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81408" w14:textId="2C51AECF" w:rsidR="00DE0F96" w:rsidRDefault="00C327F9" w:rsidP="00A9671C">
      <w:pPr>
        <w:pStyle w:val="HTML"/>
        <w:spacing w:line="180" w:lineRule="atLeast"/>
        <w:jc w:val="both"/>
        <w:rPr>
          <w:color w:val="000000"/>
          <w:sz w:val="18"/>
          <w:szCs w:val="18"/>
        </w:rPr>
      </w:pPr>
      <w:r w:rsidRPr="005879A9">
        <w:rPr>
          <w:color w:val="000000"/>
          <w:sz w:val="18"/>
          <w:szCs w:val="18"/>
        </w:rPr>
        <w:t>Investigation on how to improve the performance of</w:t>
      </w:r>
      <w:r w:rsidR="00D82492">
        <w:rPr>
          <w:color w:val="000000"/>
          <w:sz w:val="18"/>
          <w:szCs w:val="18"/>
        </w:rPr>
        <w:t xml:space="preserve"> LID system under low-resource </w:t>
      </w:r>
      <w:r w:rsidR="00D82492">
        <w:rPr>
          <w:rFonts w:hint="eastAsia"/>
          <w:color w:val="000000"/>
          <w:sz w:val="18"/>
          <w:szCs w:val="18"/>
        </w:rPr>
        <w:t>and</w:t>
      </w:r>
      <w:r w:rsidRPr="005879A9">
        <w:rPr>
          <w:color w:val="000000"/>
          <w:sz w:val="18"/>
          <w:szCs w:val="18"/>
        </w:rPr>
        <w:t xml:space="preserve"> multi-domain condition</w:t>
      </w:r>
      <w:r w:rsidR="00834399">
        <w:rPr>
          <w:rFonts w:hint="eastAsia"/>
          <w:color w:val="000000"/>
          <w:sz w:val="18"/>
          <w:szCs w:val="18"/>
        </w:rPr>
        <w:t>s</w:t>
      </w:r>
      <w:r w:rsidRPr="005879A9">
        <w:rPr>
          <w:color w:val="000000"/>
          <w:sz w:val="18"/>
          <w:szCs w:val="18"/>
        </w:rPr>
        <w:t>.</w:t>
      </w:r>
    </w:p>
    <w:p w14:paraId="70A9C91A" w14:textId="77777777" w:rsidR="004D60DE" w:rsidRPr="00A9671C" w:rsidRDefault="004D60DE" w:rsidP="00A9671C">
      <w:pPr>
        <w:pStyle w:val="HTML"/>
        <w:spacing w:line="180" w:lineRule="atLeast"/>
        <w:jc w:val="both"/>
        <w:rPr>
          <w:color w:val="000000"/>
          <w:sz w:val="18"/>
          <w:szCs w:val="18"/>
        </w:rPr>
        <w:sectPr w:rsidR="004D60DE" w:rsidRPr="00A9671C" w:rsidSect="00CE6A75">
          <w:pgSz w:w="11906" w:h="16838"/>
          <w:pgMar w:top="1440" w:right="1800" w:bottom="1440" w:left="1800" w:header="851" w:footer="992" w:gutter="0"/>
          <w:cols w:space="425"/>
          <w:docGrid w:type="lines" w:linePitch="312"/>
        </w:sectPr>
      </w:pPr>
    </w:p>
    <w:p w14:paraId="2EE695C6" w14:textId="21C309B4" w:rsidR="00ED3154" w:rsidRPr="00C0234C" w:rsidRDefault="006230A4" w:rsidP="00876575">
      <w:pPr>
        <w:pStyle w:val="HTML"/>
        <w:spacing w:line="180" w:lineRule="atLeast"/>
        <w:jc w:val="both"/>
        <w:outlineLvl w:val="1"/>
        <w:rPr>
          <w:b/>
          <w:color w:val="000000"/>
          <w:sz w:val="21"/>
          <w:szCs w:val="21"/>
        </w:rPr>
      </w:pPr>
      <w:r w:rsidRPr="00C0234C">
        <w:rPr>
          <w:b/>
          <w:color w:val="000000"/>
          <w:sz w:val="21"/>
          <w:szCs w:val="21"/>
        </w:rPr>
        <w:t>A</w:t>
      </w:r>
      <w:r w:rsidRPr="00C0234C">
        <w:rPr>
          <w:rFonts w:hint="eastAsia"/>
          <w:b/>
          <w:color w:val="000000"/>
          <w:sz w:val="21"/>
          <w:szCs w:val="21"/>
        </w:rPr>
        <w:t>bstract</w:t>
      </w:r>
    </w:p>
    <w:p w14:paraId="071A12D6" w14:textId="09930760" w:rsidR="00D936CB" w:rsidRPr="007050BA" w:rsidRDefault="005D3474" w:rsidP="00876575">
      <w:pPr>
        <w:pStyle w:val="HTML"/>
        <w:spacing w:line="180" w:lineRule="atLeast"/>
        <w:jc w:val="both"/>
        <w:rPr>
          <w:color w:val="000000"/>
          <w:sz w:val="18"/>
          <w:szCs w:val="18"/>
        </w:rPr>
      </w:pPr>
      <w:r w:rsidRPr="007050BA">
        <w:rPr>
          <w:color w:val="000000"/>
          <w:sz w:val="18"/>
          <w:szCs w:val="18"/>
        </w:rPr>
        <w:t>low-resource and multi-</w:t>
      </w:r>
      <w:r w:rsidR="00BB429F" w:rsidRPr="007050BA">
        <w:rPr>
          <w:color w:val="000000"/>
          <w:sz w:val="18"/>
          <w:szCs w:val="18"/>
        </w:rPr>
        <w:t xml:space="preserve">domain are </w:t>
      </w:r>
      <w:r w:rsidRPr="007050BA">
        <w:rPr>
          <w:color w:val="000000"/>
          <w:sz w:val="18"/>
          <w:szCs w:val="18"/>
        </w:rPr>
        <w:t xml:space="preserve">enormous challenges of the </w:t>
      </w:r>
      <w:r w:rsidR="002A0FF4" w:rsidRPr="007050BA">
        <w:rPr>
          <w:color w:val="000000"/>
          <w:sz w:val="18"/>
          <w:szCs w:val="18"/>
        </w:rPr>
        <w:t>spoken language recognition</w:t>
      </w:r>
      <w:r w:rsidR="001C79A0" w:rsidRPr="007050BA">
        <w:rPr>
          <w:color w:val="000000"/>
          <w:sz w:val="18"/>
          <w:szCs w:val="18"/>
        </w:rPr>
        <w:t>(LID)</w:t>
      </w:r>
      <w:r w:rsidR="00642DF9" w:rsidRPr="007050BA">
        <w:rPr>
          <w:color w:val="000000"/>
          <w:sz w:val="18"/>
          <w:szCs w:val="18"/>
        </w:rPr>
        <w:t xml:space="preserve">, </w:t>
      </w:r>
      <w:r w:rsidR="00642DF9" w:rsidRPr="007050BA">
        <w:rPr>
          <w:rFonts w:hint="eastAsia"/>
          <w:color w:val="000000"/>
          <w:sz w:val="18"/>
          <w:szCs w:val="18"/>
        </w:rPr>
        <w:t>bu</w:t>
      </w:r>
      <w:r w:rsidR="00642DF9" w:rsidRPr="007050BA">
        <w:rPr>
          <w:color w:val="000000"/>
          <w:sz w:val="18"/>
          <w:szCs w:val="18"/>
        </w:rPr>
        <w:t xml:space="preserve">t </w:t>
      </w:r>
      <w:r w:rsidR="00531733" w:rsidRPr="007050BA">
        <w:rPr>
          <w:rFonts w:hint="eastAsia"/>
          <w:color w:val="000000"/>
          <w:sz w:val="18"/>
          <w:szCs w:val="18"/>
        </w:rPr>
        <w:t>there are seldom studies on this issue so far</w:t>
      </w:r>
      <w:r w:rsidR="006C5F5B" w:rsidRPr="007050BA">
        <w:rPr>
          <w:rFonts w:hint="eastAsia"/>
          <w:color w:val="000000"/>
          <w:sz w:val="18"/>
          <w:szCs w:val="18"/>
        </w:rPr>
        <w:t>.</w:t>
      </w:r>
      <w:r w:rsidR="009F1FC5" w:rsidRPr="007050BA">
        <w:rPr>
          <w:color w:val="000000"/>
          <w:sz w:val="18"/>
          <w:szCs w:val="18"/>
        </w:rPr>
        <w:t xml:space="preserve"> </w:t>
      </w:r>
      <w:r w:rsidR="00C05809" w:rsidRPr="007050BA">
        <w:rPr>
          <w:color w:val="000000"/>
          <w:sz w:val="18"/>
          <w:szCs w:val="18"/>
        </w:rPr>
        <w:t>Thus this paper focuses on in</w:t>
      </w:r>
      <w:r w:rsidR="0001273B">
        <w:rPr>
          <w:color w:val="000000"/>
          <w:sz w:val="18"/>
          <w:szCs w:val="18"/>
        </w:rPr>
        <w:t>vestigate</w:t>
      </w:r>
      <w:r w:rsidR="00C05809" w:rsidRPr="007050BA">
        <w:rPr>
          <w:color w:val="000000"/>
          <w:sz w:val="18"/>
          <w:szCs w:val="18"/>
        </w:rPr>
        <w:t xml:space="preserve"> </w:t>
      </w:r>
      <w:r w:rsidR="006C41A9" w:rsidRPr="007050BA">
        <w:rPr>
          <w:color w:val="000000"/>
          <w:sz w:val="18"/>
          <w:szCs w:val="18"/>
        </w:rPr>
        <w:t xml:space="preserve">how to improve the performance of </w:t>
      </w:r>
      <w:r w:rsidR="0038065D" w:rsidRPr="007050BA">
        <w:rPr>
          <w:color w:val="000000"/>
          <w:sz w:val="18"/>
          <w:szCs w:val="18"/>
        </w:rPr>
        <w:t xml:space="preserve">LID system under low-resource and </w:t>
      </w:r>
      <w:r w:rsidR="006C41A9" w:rsidRPr="007050BA">
        <w:rPr>
          <w:color w:val="000000"/>
          <w:sz w:val="18"/>
          <w:szCs w:val="18"/>
        </w:rPr>
        <w:t>multi-domain condition.</w:t>
      </w:r>
      <w:r w:rsidR="0055409F" w:rsidRPr="007050BA">
        <w:rPr>
          <w:color w:val="000000"/>
          <w:sz w:val="18"/>
          <w:szCs w:val="18"/>
        </w:rPr>
        <w:t xml:space="preserve"> </w:t>
      </w:r>
      <w:r w:rsidR="00366CD3" w:rsidRPr="007050BA">
        <w:rPr>
          <w:color w:val="000000"/>
          <w:sz w:val="18"/>
          <w:szCs w:val="18"/>
        </w:rPr>
        <w:t>T</w:t>
      </w:r>
      <w:r w:rsidR="003B42C3" w:rsidRPr="007050BA">
        <w:rPr>
          <w:color w:val="000000"/>
          <w:sz w:val="18"/>
          <w:szCs w:val="18"/>
        </w:rPr>
        <w:t>his paper applies different systems including traditional i</w:t>
      </w:r>
      <w:r w:rsidR="0006745E" w:rsidRPr="007050BA">
        <w:rPr>
          <w:color w:val="000000"/>
          <w:sz w:val="18"/>
          <w:szCs w:val="18"/>
        </w:rPr>
        <w:t>V</w:t>
      </w:r>
      <w:r w:rsidR="003B42C3" w:rsidRPr="007050BA">
        <w:rPr>
          <w:color w:val="000000"/>
          <w:sz w:val="18"/>
          <w:szCs w:val="18"/>
        </w:rPr>
        <w:t>ector system and x</w:t>
      </w:r>
      <w:r w:rsidR="0006745E" w:rsidRPr="007050BA">
        <w:rPr>
          <w:color w:val="000000"/>
          <w:sz w:val="18"/>
          <w:szCs w:val="18"/>
        </w:rPr>
        <w:t>V</w:t>
      </w:r>
      <w:r w:rsidR="003B42C3" w:rsidRPr="007050BA">
        <w:rPr>
          <w:color w:val="000000"/>
          <w:sz w:val="18"/>
          <w:szCs w:val="18"/>
        </w:rPr>
        <w:t>ector syst</w:t>
      </w:r>
      <w:r w:rsidR="0006745E" w:rsidRPr="007050BA">
        <w:rPr>
          <w:color w:val="000000"/>
          <w:sz w:val="18"/>
          <w:szCs w:val="18"/>
        </w:rPr>
        <w:t>em used in speaker recognition.</w:t>
      </w:r>
      <w:r w:rsidR="00C04F3F" w:rsidRPr="007050BA">
        <w:rPr>
          <w:color w:val="000000"/>
          <w:sz w:val="18"/>
          <w:szCs w:val="18"/>
        </w:rPr>
        <w:t xml:space="preserve"> </w:t>
      </w:r>
      <w:r w:rsidR="00366CD3" w:rsidRPr="007050BA">
        <w:rPr>
          <w:color w:val="000000"/>
          <w:sz w:val="18"/>
          <w:szCs w:val="18"/>
        </w:rPr>
        <w:t>T</w:t>
      </w:r>
      <w:r w:rsidR="003B42C3" w:rsidRPr="007050BA">
        <w:rPr>
          <w:color w:val="000000"/>
          <w:sz w:val="18"/>
          <w:szCs w:val="18"/>
        </w:rPr>
        <w:t>he acoustic representations MFCC</w:t>
      </w:r>
      <w:r w:rsidR="0006745E" w:rsidRPr="007050BA">
        <w:rPr>
          <w:color w:val="000000"/>
          <w:sz w:val="18"/>
          <w:szCs w:val="18"/>
        </w:rPr>
        <w:t xml:space="preserve"> and Fbank.</w:t>
      </w:r>
      <w:r w:rsidR="005974F0" w:rsidRPr="007050BA">
        <w:rPr>
          <w:color w:val="000000"/>
          <w:sz w:val="18"/>
          <w:szCs w:val="18"/>
        </w:rPr>
        <w:t xml:space="preserve"> </w:t>
      </w:r>
      <w:r w:rsidR="0006745E" w:rsidRPr="007050BA">
        <w:rPr>
          <w:color w:val="000000"/>
          <w:sz w:val="18"/>
          <w:szCs w:val="18"/>
        </w:rPr>
        <w:t>Additionally,</w:t>
      </w:r>
      <w:r w:rsidR="009F1FC5" w:rsidRPr="007050BA">
        <w:rPr>
          <w:color w:val="000000"/>
          <w:sz w:val="18"/>
          <w:szCs w:val="18"/>
        </w:rPr>
        <w:t xml:space="preserve"> </w:t>
      </w:r>
      <w:r w:rsidR="003B42C3" w:rsidRPr="007050BA">
        <w:rPr>
          <w:color w:val="000000"/>
          <w:sz w:val="18"/>
          <w:szCs w:val="18"/>
        </w:rPr>
        <w:t>the bottle</w:t>
      </w:r>
      <w:r w:rsidR="005C2EDC" w:rsidRPr="007050BA">
        <w:rPr>
          <w:color w:val="000000"/>
          <w:sz w:val="18"/>
          <w:szCs w:val="18"/>
        </w:rPr>
        <w:t>neck feature</w:t>
      </w:r>
      <w:r w:rsidR="0001273B">
        <w:rPr>
          <w:rFonts w:hint="eastAsia"/>
          <w:color w:val="000000"/>
          <w:sz w:val="18"/>
          <w:szCs w:val="18"/>
        </w:rPr>
        <w:t>,</w:t>
      </w:r>
      <w:r w:rsidR="0001273B">
        <w:rPr>
          <w:color w:val="000000"/>
          <w:sz w:val="18"/>
          <w:szCs w:val="18"/>
        </w:rPr>
        <w:t xml:space="preserve"> </w:t>
      </w:r>
      <w:r w:rsidR="005C2EDC" w:rsidRPr="007050BA">
        <w:rPr>
          <w:rFonts w:hint="eastAsia"/>
          <w:color w:val="000000"/>
          <w:sz w:val="18"/>
          <w:szCs w:val="18"/>
        </w:rPr>
        <w:t>di</w:t>
      </w:r>
      <w:r w:rsidR="005C2EDC" w:rsidRPr="007050BA">
        <w:rPr>
          <w:color w:val="000000"/>
          <w:sz w:val="18"/>
          <w:szCs w:val="18"/>
        </w:rPr>
        <w:t xml:space="preserve">fferent backend scoring and data augmentation </w:t>
      </w:r>
      <w:r w:rsidR="0001273B">
        <w:rPr>
          <w:color w:val="000000"/>
          <w:sz w:val="18"/>
          <w:szCs w:val="18"/>
        </w:rPr>
        <w:t xml:space="preserve">are </w:t>
      </w:r>
      <w:r w:rsidR="003B42C3" w:rsidRPr="007050BA">
        <w:rPr>
          <w:color w:val="000000"/>
          <w:sz w:val="18"/>
          <w:szCs w:val="18"/>
        </w:rPr>
        <w:t>also applied in this</w:t>
      </w:r>
      <w:r w:rsidR="005B4189" w:rsidRPr="007050BA">
        <w:rPr>
          <w:color w:val="000000"/>
          <w:sz w:val="18"/>
          <w:szCs w:val="18"/>
        </w:rPr>
        <w:t xml:space="preserve"> </w:t>
      </w:r>
      <w:r w:rsidR="005C2EDC" w:rsidRPr="007050BA">
        <w:rPr>
          <w:color w:val="000000"/>
          <w:sz w:val="18"/>
          <w:szCs w:val="18"/>
        </w:rPr>
        <w:t>paper</w:t>
      </w:r>
      <w:r w:rsidR="005B4189" w:rsidRPr="007050BA">
        <w:rPr>
          <w:color w:val="000000"/>
          <w:sz w:val="18"/>
          <w:szCs w:val="18"/>
        </w:rPr>
        <w:t>.</w:t>
      </w:r>
      <w:r w:rsidR="009F1FC5" w:rsidRPr="007050BA">
        <w:rPr>
          <w:color w:val="000000"/>
          <w:sz w:val="18"/>
          <w:szCs w:val="18"/>
        </w:rPr>
        <w:t xml:space="preserve"> </w:t>
      </w:r>
      <w:r w:rsidR="005C2EDC" w:rsidRPr="007050BA">
        <w:rPr>
          <w:color w:val="000000"/>
          <w:sz w:val="18"/>
          <w:szCs w:val="18"/>
        </w:rPr>
        <w:t>Moreover,</w:t>
      </w:r>
      <w:r w:rsidR="009F1FC5" w:rsidRPr="007050BA">
        <w:rPr>
          <w:color w:val="000000"/>
          <w:sz w:val="18"/>
          <w:szCs w:val="18"/>
        </w:rPr>
        <w:t xml:space="preserve"> </w:t>
      </w:r>
      <w:r w:rsidR="009A5C98" w:rsidRPr="007050BA">
        <w:rPr>
          <w:color w:val="000000"/>
          <w:sz w:val="18"/>
          <w:szCs w:val="18"/>
        </w:rPr>
        <w:t xml:space="preserve">we </w:t>
      </w:r>
      <w:r w:rsidR="00706892" w:rsidRPr="007050BA">
        <w:rPr>
          <w:color w:val="000000"/>
          <w:sz w:val="18"/>
          <w:szCs w:val="18"/>
        </w:rPr>
        <w:t xml:space="preserve">are first to utilize </w:t>
      </w:r>
      <w:r w:rsidR="009A5C98" w:rsidRPr="007050BA">
        <w:rPr>
          <w:color w:val="000000"/>
          <w:sz w:val="18"/>
          <w:szCs w:val="18"/>
        </w:rPr>
        <w:t xml:space="preserve">Multi-language BN and domain adaptation based on the distribution of in-domain and out-of-domain data </w:t>
      </w:r>
      <w:r w:rsidR="00706892" w:rsidRPr="007050BA">
        <w:rPr>
          <w:color w:val="000000"/>
          <w:sz w:val="18"/>
          <w:szCs w:val="18"/>
        </w:rPr>
        <w:t>in</w:t>
      </w:r>
      <w:r w:rsidR="009A5C98" w:rsidRPr="007050BA">
        <w:rPr>
          <w:color w:val="000000"/>
          <w:sz w:val="18"/>
          <w:szCs w:val="18"/>
        </w:rPr>
        <w:t xml:space="preserve"> this task.</w:t>
      </w:r>
      <w:r w:rsidR="006210EF" w:rsidRPr="007050BA">
        <w:rPr>
          <w:color w:val="000000"/>
          <w:sz w:val="18"/>
          <w:szCs w:val="18"/>
        </w:rPr>
        <w:t xml:space="preserve"> </w:t>
      </w:r>
      <w:r w:rsidR="00642DF9" w:rsidRPr="007050BA">
        <w:rPr>
          <w:color w:val="000000"/>
          <w:sz w:val="18"/>
          <w:szCs w:val="18"/>
        </w:rPr>
        <w:t>In the post-evaluation analysis presented here,</w:t>
      </w:r>
      <w:r w:rsidR="00B360DC" w:rsidRPr="007050BA">
        <w:rPr>
          <w:color w:val="000000"/>
          <w:sz w:val="18"/>
          <w:szCs w:val="18"/>
        </w:rPr>
        <w:t xml:space="preserve"> </w:t>
      </w:r>
      <w:r w:rsidR="00642DF9" w:rsidRPr="007050BA">
        <w:rPr>
          <w:color w:val="000000"/>
          <w:sz w:val="18"/>
          <w:szCs w:val="18"/>
        </w:rPr>
        <w:t xml:space="preserve">we </w:t>
      </w:r>
      <w:r w:rsidR="0001273B">
        <w:rPr>
          <w:color w:val="000000"/>
          <w:sz w:val="18"/>
          <w:szCs w:val="18"/>
        </w:rPr>
        <w:t>try</w:t>
      </w:r>
      <w:r w:rsidR="00642DF9" w:rsidRPr="007050BA">
        <w:rPr>
          <w:color w:val="000000"/>
          <w:sz w:val="18"/>
          <w:szCs w:val="18"/>
        </w:rPr>
        <w:t xml:space="preserve"> several variations of the language system,</w:t>
      </w:r>
      <w:r w:rsidR="009D3BE9" w:rsidRPr="007050BA">
        <w:rPr>
          <w:color w:val="000000"/>
          <w:sz w:val="18"/>
          <w:szCs w:val="18"/>
        </w:rPr>
        <w:t xml:space="preserve"> </w:t>
      </w:r>
      <w:r w:rsidR="00642DF9" w:rsidRPr="007050BA">
        <w:rPr>
          <w:color w:val="000000"/>
          <w:sz w:val="18"/>
          <w:szCs w:val="18"/>
        </w:rPr>
        <w:t xml:space="preserve">and find that the best performing system </w:t>
      </w:r>
      <w:r w:rsidR="00455A3D" w:rsidRPr="007050BA">
        <w:rPr>
          <w:color w:val="000000"/>
          <w:sz w:val="18"/>
          <w:szCs w:val="18"/>
        </w:rPr>
        <w:t>is</w:t>
      </w:r>
      <w:r w:rsidR="00642DF9" w:rsidRPr="007050BA">
        <w:rPr>
          <w:color w:val="000000"/>
          <w:sz w:val="18"/>
          <w:szCs w:val="18"/>
        </w:rPr>
        <w:t xml:space="preserve"> bottleneck features with </w:t>
      </w:r>
      <w:r w:rsidR="009A5C98" w:rsidRPr="007050BA">
        <w:rPr>
          <w:color w:val="000000"/>
          <w:sz w:val="18"/>
          <w:szCs w:val="18"/>
        </w:rPr>
        <w:t>domain adaptation</w:t>
      </w:r>
      <w:r w:rsidR="009D077D" w:rsidRPr="007050BA">
        <w:rPr>
          <w:color w:val="000000"/>
          <w:sz w:val="18"/>
          <w:szCs w:val="18"/>
        </w:rPr>
        <w:t xml:space="preserve"> </w:t>
      </w:r>
      <w:r w:rsidR="00642DF9" w:rsidRPr="007050BA">
        <w:rPr>
          <w:color w:val="000000"/>
          <w:sz w:val="18"/>
          <w:szCs w:val="18"/>
        </w:rPr>
        <w:t xml:space="preserve">and </w:t>
      </w:r>
      <w:r w:rsidR="00B920BE" w:rsidRPr="007050BA">
        <w:rPr>
          <w:color w:val="000000"/>
          <w:sz w:val="18"/>
          <w:szCs w:val="18"/>
        </w:rPr>
        <w:t>Logistic regression(</w:t>
      </w:r>
      <w:r w:rsidR="00970C8B">
        <w:rPr>
          <w:color w:val="000000"/>
          <w:sz w:val="18"/>
          <w:szCs w:val="18"/>
        </w:rPr>
        <w:t>LR</w:t>
      </w:r>
      <w:r w:rsidR="00B920BE" w:rsidRPr="007050BA">
        <w:rPr>
          <w:color w:val="000000"/>
          <w:sz w:val="18"/>
          <w:szCs w:val="18"/>
        </w:rPr>
        <w:t>)</w:t>
      </w:r>
      <w:r w:rsidR="00642DF9" w:rsidRPr="007050BA">
        <w:rPr>
          <w:color w:val="000000"/>
          <w:sz w:val="18"/>
          <w:szCs w:val="18"/>
        </w:rPr>
        <w:t xml:space="preserve"> classifier.</w:t>
      </w:r>
    </w:p>
    <w:p w14:paraId="3A90B836" w14:textId="79ECBAC2" w:rsidR="00D936CB" w:rsidRDefault="00D936CB" w:rsidP="00876575">
      <w:pPr>
        <w:pStyle w:val="HTML"/>
        <w:spacing w:line="180" w:lineRule="atLeast"/>
        <w:jc w:val="both"/>
        <w:rPr>
          <w:color w:val="000000"/>
          <w:sz w:val="15"/>
          <w:szCs w:val="15"/>
        </w:rPr>
      </w:pPr>
      <w:r w:rsidRPr="00BA2833">
        <w:rPr>
          <w:b/>
          <w:color w:val="000000"/>
          <w:sz w:val="15"/>
          <w:szCs w:val="15"/>
        </w:rPr>
        <w:t>Index</w:t>
      </w:r>
      <w:r w:rsidRPr="00EA2EE5">
        <w:rPr>
          <w:color w:val="000000"/>
          <w:sz w:val="15"/>
          <w:szCs w:val="15"/>
        </w:rPr>
        <w:t>:</w:t>
      </w:r>
      <w:r w:rsidR="00A500E9">
        <w:rPr>
          <w:color w:val="000000"/>
          <w:sz w:val="15"/>
          <w:szCs w:val="15"/>
        </w:rPr>
        <w:t xml:space="preserve"> low-resource,</w:t>
      </w:r>
      <w:r w:rsidR="00F22D73">
        <w:rPr>
          <w:color w:val="000000"/>
          <w:sz w:val="15"/>
          <w:szCs w:val="15"/>
        </w:rPr>
        <w:t xml:space="preserve"> M</w:t>
      </w:r>
      <w:r w:rsidR="00A500E9">
        <w:rPr>
          <w:color w:val="000000"/>
          <w:sz w:val="15"/>
          <w:szCs w:val="15"/>
        </w:rPr>
        <w:t>ulti-domain,</w:t>
      </w:r>
      <w:r w:rsidR="00F22D73">
        <w:rPr>
          <w:color w:val="000000"/>
          <w:sz w:val="15"/>
          <w:szCs w:val="15"/>
        </w:rPr>
        <w:t xml:space="preserve"> </w:t>
      </w:r>
      <w:r w:rsidR="00A500E9">
        <w:rPr>
          <w:color w:val="000000"/>
          <w:sz w:val="15"/>
          <w:szCs w:val="15"/>
        </w:rPr>
        <w:t>Multi-language BN,</w:t>
      </w:r>
      <w:r w:rsidR="00BC58D1">
        <w:rPr>
          <w:color w:val="000000"/>
          <w:sz w:val="15"/>
          <w:szCs w:val="15"/>
        </w:rPr>
        <w:t xml:space="preserve"> D</w:t>
      </w:r>
      <w:r w:rsidR="00A500E9">
        <w:rPr>
          <w:color w:val="000000"/>
          <w:sz w:val="15"/>
          <w:szCs w:val="15"/>
        </w:rPr>
        <w:t>omain adaptation,</w:t>
      </w:r>
      <w:r w:rsidR="00BC58D1">
        <w:rPr>
          <w:color w:val="000000"/>
          <w:sz w:val="15"/>
          <w:szCs w:val="15"/>
        </w:rPr>
        <w:t xml:space="preserve"> </w:t>
      </w:r>
      <w:r w:rsidR="001C79A0" w:rsidRPr="00EA2EE5">
        <w:rPr>
          <w:color w:val="000000"/>
          <w:sz w:val="15"/>
          <w:szCs w:val="15"/>
        </w:rPr>
        <w:t>LID</w:t>
      </w:r>
    </w:p>
    <w:p w14:paraId="0B6DCE9A" w14:textId="77777777" w:rsidR="00F77316" w:rsidRPr="00EA2EE5" w:rsidRDefault="00F77316" w:rsidP="00876575">
      <w:pPr>
        <w:pStyle w:val="HTML"/>
        <w:spacing w:line="180" w:lineRule="atLeast"/>
        <w:jc w:val="both"/>
        <w:rPr>
          <w:color w:val="000000"/>
          <w:sz w:val="15"/>
          <w:szCs w:val="15"/>
        </w:rPr>
      </w:pPr>
    </w:p>
    <w:p w14:paraId="67F839DB" w14:textId="7253039A" w:rsidR="002D5793" w:rsidRPr="00204706" w:rsidRDefault="00295939" w:rsidP="00876575">
      <w:pPr>
        <w:pStyle w:val="HTML"/>
        <w:numPr>
          <w:ilvl w:val="0"/>
          <w:numId w:val="19"/>
        </w:numPr>
        <w:spacing w:line="180" w:lineRule="atLeast"/>
        <w:jc w:val="both"/>
        <w:outlineLvl w:val="1"/>
        <w:rPr>
          <w:b/>
          <w:color w:val="000000"/>
          <w:sz w:val="21"/>
          <w:szCs w:val="21"/>
        </w:rPr>
      </w:pPr>
      <w:r w:rsidRPr="00204706">
        <w:rPr>
          <w:b/>
          <w:color w:val="000000"/>
          <w:sz w:val="21"/>
          <w:szCs w:val="21"/>
        </w:rPr>
        <w:t>Introduction</w:t>
      </w:r>
    </w:p>
    <w:p w14:paraId="226855A4" w14:textId="779271C6" w:rsidR="00D41203" w:rsidRPr="00C32ED1" w:rsidRDefault="002755B7" w:rsidP="00876575">
      <w:pPr>
        <w:pStyle w:val="HTML"/>
        <w:spacing w:line="180" w:lineRule="atLeast"/>
        <w:jc w:val="both"/>
        <w:rPr>
          <w:color w:val="000000"/>
          <w:sz w:val="18"/>
          <w:szCs w:val="18"/>
        </w:rPr>
      </w:pPr>
      <w:r w:rsidRPr="00C32ED1">
        <w:rPr>
          <w:color w:val="000000"/>
          <w:sz w:val="18"/>
          <w:szCs w:val="18"/>
        </w:rPr>
        <w:t>S</w:t>
      </w:r>
      <w:r w:rsidR="000E2B17" w:rsidRPr="00C32ED1">
        <w:rPr>
          <w:color w:val="000000"/>
          <w:sz w:val="18"/>
          <w:szCs w:val="18"/>
        </w:rPr>
        <w:t xml:space="preserve">poken language </w:t>
      </w:r>
      <w:r w:rsidR="000E2B17" w:rsidRPr="00C32ED1">
        <w:rPr>
          <w:rFonts w:hint="eastAsia"/>
          <w:color w:val="000000"/>
          <w:sz w:val="18"/>
          <w:szCs w:val="18"/>
        </w:rPr>
        <w:t>i</w:t>
      </w:r>
      <w:r w:rsidR="000E2B17" w:rsidRPr="00C32ED1">
        <w:rPr>
          <w:color w:val="000000"/>
          <w:sz w:val="18"/>
          <w:szCs w:val="18"/>
        </w:rPr>
        <w:t>dentification</w:t>
      </w:r>
      <w:r w:rsidR="00402A84" w:rsidRPr="00C32ED1">
        <w:rPr>
          <w:color w:val="000000"/>
          <w:sz w:val="18"/>
          <w:szCs w:val="18"/>
        </w:rPr>
        <w:t xml:space="preserve">(LID) </w:t>
      </w:r>
      <w:r w:rsidR="000E2B17" w:rsidRPr="00C32ED1">
        <w:rPr>
          <w:color w:val="000000"/>
          <w:sz w:val="18"/>
          <w:szCs w:val="18"/>
        </w:rPr>
        <w:t>is expanding the</w:t>
      </w:r>
      <w:r w:rsidR="00D41203" w:rsidRPr="00C32ED1">
        <w:rPr>
          <w:color w:val="000000"/>
          <w:sz w:val="18"/>
          <w:szCs w:val="18"/>
        </w:rPr>
        <w:t xml:space="preserve"> broad range of applications</w:t>
      </w:r>
      <w:r w:rsidR="000E2B17" w:rsidRPr="00C32ED1">
        <w:rPr>
          <w:color w:val="000000"/>
          <w:sz w:val="18"/>
          <w:szCs w:val="18"/>
        </w:rPr>
        <w:t xml:space="preserve"> to automatically determine</w:t>
      </w:r>
      <w:r w:rsidR="00402A84" w:rsidRPr="00C32ED1">
        <w:rPr>
          <w:color w:val="000000"/>
          <w:sz w:val="18"/>
          <w:szCs w:val="18"/>
        </w:rPr>
        <w:t xml:space="preserve"> which language </w:t>
      </w:r>
      <w:r w:rsidR="000E2B17" w:rsidRPr="00C32ED1">
        <w:rPr>
          <w:color w:val="000000"/>
          <w:sz w:val="18"/>
          <w:szCs w:val="18"/>
        </w:rPr>
        <w:t>is the</w:t>
      </w:r>
      <w:r w:rsidR="00402A84" w:rsidRPr="00C32ED1">
        <w:rPr>
          <w:color w:val="000000"/>
          <w:sz w:val="18"/>
          <w:szCs w:val="18"/>
        </w:rPr>
        <w:t xml:space="preserve"> given utterance.</w:t>
      </w:r>
      <w:r w:rsidR="000E2B17" w:rsidRPr="00C32ED1">
        <w:rPr>
          <w:color w:val="000000"/>
          <w:sz w:val="18"/>
          <w:szCs w:val="18"/>
        </w:rPr>
        <w:t xml:space="preserve"> </w:t>
      </w:r>
      <w:r w:rsidR="003449A9" w:rsidRPr="00C32ED1">
        <w:rPr>
          <w:color w:val="000000"/>
          <w:sz w:val="18"/>
          <w:szCs w:val="18"/>
        </w:rPr>
        <w:t>Generally speaking,</w:t>
      </w:r>
      <w:r w:rsidR="000E2B17" w:rsidRPr="00C32ED1">
        <w:rPr>
          <w:color w:val="000000"/>
          <w:sz w:val="18"/>
          <w:szCs w:val="18"/>
        </w:rPr>
        <w:t xml:space="preserve"> </w:t>
      </w:r>
      <w:r w:rsidR="0080244E" w:rsidRPr="00C32ED1">
        <w:rPr>
          <w:color w:val="000000"/>
          <w:sz w:val="18"/>
          <w:szCs w:val="18"/>
        </w:rPr>
        <w:t>there are two main LID categories: the acoustic and phonot</w:t>
      </w:r>
      <w:r w:rsidR="00287947" w:rsidRPr="00C32ED1">
        <w:rPr>
          <w:color w:val="000000"/>
          <w:sz w:val="18"/>
          <w:szCs w:val="18"/>
        </w:rPr>
        <w:t>actics approaches</w:t>
      </w:r>
      <w:r w:rsidR="008B74A2" w:rsidRPr="00C32ED1">
        <w:rPr>
          <w:color w:val="000000"/>
          <w:sz w:val="18"/>
          <w:szCs w:val="18"/>
        </w:rPr>
        <w:t>[1, 2, 3, 4].</w:t>
      </w:r>
      <w:r w:rsidR="00A44C05" w:rsidRPr="00C32ED1">
        <w:rPr>
          <w:rFonts w:hint="eastAsia"/>
          <w:color w:val="000000"/>
          <w:sz w:val="18"/>
          <w:szCs w:val="18"/>
        </w:rPr>
        <w:t xml:space="preserve"> </w:t>
      </w:r>
      <w:r w:rsidR="0080244E" w:rsidRPr="00C32ED1">
        <w:rPr>
          <w:color w:val="000000"/>
          <w:sz w:val="18"/>
          <w:szCs w:val="18"/>
        </w:rPr>
        <w:t>The acoustic approach extracts discriminative features from the speech signals and build models</w:t>
      </w:r>
      <w:r w:rsidR="00A44C05" w:rsidRPr="00C32ED1">
        <w:rPr>
          <w:color w:val="000000"/>
          <w:sz w:val="18"/>
          <w:szCs w:val="18"/>
        </w:rPr>
        <w:t xml:space="preserve"> with these features</w:t>
      </w:r>
      <w:r w:rsidR="0080244E" w:rsidRPr="00C32ED1">
        <w:rPr>
          <w:color w:val="000000"/>
          <w:sz w:val="18"/>
          <w:szCs w:val="18"/>
        </w:rPr>
        <w:t>, such as Gaussian mixture models(GMMs)[5],to d</w:t>
      </w:r>
      <w:r w:rsidR="00D474FF" w:rsidRPr="00C32ED1">
        <w:rPr>
          <w:color w:val="000000"/>
          <w:sz w:val="18"/>
          <w:szCs w:val="18"/>
        </w:rPr>
        <w:t>etermine the language identity.</w:t>
      </w:r>
      <w:r w:rsidR="00A44C05" w:rsidRPr="00C32ED1">
        <w:rPr>
          <w:rFonts w:hint="eastAsia"/>
          <w:color w:val="000000"/>
          <w:sz w:val="18"/>
          <w:szCs w:val="18"/>
        </w:rPr>
        <w:t xml:space="preserve"> </w:t>
      </w:r>
      <w:r w:rsidR="00A44C05" w:rsidRPr="00C32ED1">
        <w:rPr>
          <w:color w:val="000000"/>
          <w:sz w:val="18"/>
          <w:szCs w:val="18"/>
        </w:rPr>
        <w:t>T</w:t>
      </w:r>
      <w:r w:rsidR="0080244E" w:rsidRPr="00C32ED1">
        <w:rPr>
          <w:color w:val="000000"/>
          <w:sz w:val="18"/>
          <w:szCs w:val="18"/>
        </w:rPr>
        <w:t>he phonotactics approach is usually accomplished by phone recognition follo</w:t>
      </w:r>
      <w:r w:rsidR="00D474FF" w:rsidRPr="00C32ED1">
        <w:rPr>
          <w:color w:val="000000"/>
          <w:sz w:val="18"/>
          <w:szCs w:val="18"/>
        </w:rPr>
        <w:t>wed by language modeling (PRLM)</w:t>
      </w:r>
      <w:r w:rsidR="00A76DE3" w:rsidRPr="00C32ED1">
        <w:rPr>
          <w:color w:val="000000"/>
          <w:sz w:val="18"/>
          <w:szCs w:val="18"/>
        </w:rPr>
        <w:t>[6]. F</w:t>
      </w:r>
      <w:r w:rsidR="00AA37E6" w:rsidRPr="00C32ED1">
        <w:rPr>
          <w:color w:val="000000"/>
          <w:sz w:val="18"/>
          <w:szCs w:val="18"/>
        </w:rPr>
        <w:t>i</w:t>
      </w:r>
      <w:r w:rsidR="0080244E" w:rsidRPr="00C32ED1">
        <w:rPr>
          <w:color w:val="000000"/>
          <w:sz w:val="18"/>
          <w:szCs w:val="18"/>
        </w:rPr>
        <w:t>rst</w:t>
      </w:r>
      <w:r w:rsidR="00A76DE3" w:rsidRPr="00C32ED1">
        <w:rPr>
          <w:color w:val="000000"/>
          <w:sz w:val="18"/>
          <w:szCs w:val="18"/>
        </w:rPr>
        <w:t>ly, decoding</w:t>
      </w:r>
      <w:r w:rsidR="0080244E" w:rsidRPr="00C32ED1">
        <w:rPr>
          <w:color w:val="000000"/>
          <w:sz w:val="18"/>
          <w:szCs w:val="18"/>
        </w:rPr>
        <w:t xml:space="preserve"> the utteran</w:t>
      </w:r>
      <w:r w:rsidR="00A76DE3" w:rsidRPr="00C32ED1">
        <w:rPr>
          <w:color w:val="000000"/>
          <w:sz w:val="18"/>
          <w:szCs w:val="18"/>
        </w:rPr>
        <w:t xml:space="preserve">ce into a sequence of phones, </w:t>
      </w:r>
      <w:r w:rsidR="0080244E" w:rsidRPr="00C32ED1">
        <w:rPr>
          <w:color w:val="000000"/>
          <w:sz w:val="18"/>
          <w:szCs w:val="18"/>
        </w:rPr>
        <w:t>then an interpolated n-gram language model is used to estimate the probability of the obtained phone streams</w:t>
      </w:r>
      <w:r w:rsidR="00A76DE3" w:rsidRPr="00C32ED1">
        <w:rPr>
          <w:color w:val="000000"/>
          <w:sz w:val="18"/>
          <w:szCs w:val="18"/>
        </w:rPr>
        <w:t>.</w:t>
      </w:r>
      <w:r w:rsidR="0080244E" w:rsidRPr="00C32ED1">
        <w:rPr>
          <w:color w:val="000000"/>
          <w:sz w:val="18"/>
          <w:szCs w:val="18"/>
        </w:rPr>
        <w:t xml:space="preserve"> </w:t>
      </w:r>
      <w:r w:rsidR="00A76DE3" w:rsidRPr="00C32ED1">
        <w:rPr>
          <w:color w:val="000000"/>
          <w:sz w:val="18"/>
          <w:szCs w:val="18"/>
        </w:rPr>
        <w:t>The probability</w:t>
      </w:r>
      <w:r w:rsidR="0080244E" w:rsidRPr="00C32ED1">
        <w:rPr>
          <w:color w:val="000000"/>
          <w:sz w:val="18"/>
          <w:szCs w:val="18"/>
        </w:rPr>
        <w:t xml:space="preserve"> is often different for different languages to be identi</w:t>
      </w:r>
      <w:r w:rsidR="00A64522" w:rsidRPr="00C32ED1">
        <w:rPr>
          <w:color w:val="000000"/>
          <w:sz w:val="18"/>
          <w:szCs w:val="18"/>
        </w:rPr>
        <w:t>fied</w:t>
      </w:r>
      <w:r w:rsidR="00F77D99" w:rsidRPr="00C32ED1">
        <w:rPr>
          <w:color w:val="000000"/>
          <w:sz w:val="18"/>
          <w:szCs w:val="18"/>
        </w:rPr>
        <w:t>.</w:t>
      </w:r>
      <w:r w:rsidR="00A44C05" w:rsidRPr="00C32ED1">
        <w:rPr>
          <w:color w:val="000000"/>
          <w:sz w:val="18"/>
          <w:szCs w:val="18"/>
        </w:rPr>
        <w:t xml:space="preserve"> </w:t>
      </w:r>
      <w:r w:rsidR="0080244E" w:rsidRPr="00C32ED1">
        <w:rPr>
          <w:color w:val="000000"/>
          <w:sz w:val="18"/>
          <w:szCs w:val="18"/>
        </w:rPr>
        <w:t xml:space="preserve">It can also be extended to Parallel-PRLM (PPRLM) </w:t>
      </w:r>
      <w:r w:rsidR="000C4ABE" w:rsidRPr="00C32ED1">
        <w:rPr>
          <w:color w:val="000000"/>
          <w:sz w:val="18"/>
          <w:szCs w:val="18"/>
        </w:rPr>
        <w:t>which is</w:t>
      </w:r>
      <w:r w:rsidR="0080244E" w:rsidRPr="00C32ED1">
        <w:rPr>
          <w:color w:val="000000"/>
          <w:sz w:val="18"/>
          <w:szCs w:val="18"/>
        </w:rPr>
        <w:t xml:space="preserve"> incorporating multiple language dependent phone recognizers and building the correspond</w:t>
      </w:r>
      <w:r w:rsidR="006D6CE4" w:rsidRPr="00C32ED1">
        <w:rPr>
          <w:color w:val="000000"/>
          <w:sz w:val="18"/>
          <w:szCs w:val="18"/>
        </w:rPr>
        <w:t>ing set of language models [3].</w:t>
      </w:r>
      <w:r w:rsidR="000C4ABE" w:rsidRPr="00C32ED1">
        <w:rPr>
          <w:color w:val="000000"/>
          <w:sz w:val="18"/>
          <w:szCs w:val="18"/>
        </w:rPr>
        <w:t xml:space="preserve"> </w:t>
      </w:r>
      <w:r w:rsidR="008F16DC" w:rsidRPr="00C32ED1">
        <w:rPr>
          <w:color w:val="000000"/>
          <w:sz w:val="18"/>
          <w:szCs w:val="18"/>
        </w:rPr>
        <w:t xml:space="preserve">LID </w:t>
      </w:r>
      <w:r w:rsidR="000C4ABE" w:rsidRPr="00C32ED1">
        <w:rPr>
          <w:color w:val="000000"/>
          <w:sz w:val="18"/>
          <w:szCs w:val="18"/>
        </w:rPr>
        <w:t xml:space="preserve"> typically focuses</w:t>
      </w:r>
      <w:r w:rsidR="008F16DC" w:rsidRPr="00C32ED1">
        <w:rPr>
          <w:color w:val="000000"/>
          <w:sz w:val="18"/>
          <w:szCs w:val="18"/>
        </w:rPr>
        <w:t xml:space="preserve"> on a single domain during evaluation of unseen data.</w:t>
      </w:r>
      <w:r w:rsidR="000C4ABE" w:rsidRPr="00C32ED1">
        <w:rPr>
          <w:color w:val="000000"/>
          <w:sz w:val="18"/>
          <w:szCs w:val="18"/>
        </w:rPr>
        <w:t xml:space="preserve"> H</w:t>
      </w:r>
      <w:r w:rsidR="008F16DC" w:rsidRPr="00C32ED1">
        <w:rPr>
          <w:color w:val="000000"/>
          <w:sz w:val="18"/>
          <w:szCs w:val="18"/>
        </w:rPr>
        <w:t>owever,</w:t>
      </w:r>
      <w:r w:rsidR="000C4ABE" w:rsidRPr="00C32ED1">
        <w:rPr>
          <w:color w:val="000000"/>
          <w:sz w:val="18"/>
          <w:szCs w:val="18"/>
        </w:rPr>
        <w:t xml:space="preserve"> </w:t>
      </w:r>
      <w:r w:rsidR="00136439" w:rsidRPr="00C32ED1">
        <w:rPr>
          <w:color w:val="000000"/>
          <w:sz w:val="18"/>
          <w:szCs w:val="18"/>
        </w:rPr>
        <w:t xml:space="preserve">some languages are low-resource and </w:t>
      </w:r>
      <w:r w:rsidR="000C4ABE" w:rsidRPr="00C32ED1">
        <w:rPr>
          <w:color w:val="000000"/>
          <w:sz w:val="18"/>
          <w:szCs w:val="18"/>
        </w:rPr>
        <w:t>it is hard to collect</w:t>
      </w:r>
      <w:r w:rsidR="00136439" w:rsidRPr="00C32ED1">
        <w:rPr>
          <w:color w:val="000000"/>
          <w:sz w:val="18"/>
          <w:szCs w:val="18"/>
        </w:rPr>
        <w:t xml:space="preserve"> enough data on the same channel.</w:t>
      </w:r>
      <w:r w:rsidR="000C4ABE" w:rsidRPr="00C32ED1">
        <w:rPr>
          <w:color w:val="000000"/>
          <w:sz w:val="18"/>
          <w:szCs w:val="18"/>
        </w:rPr>
        <w:t xml:space="preserve"> </w:t>
      </w:r>
      <w:r w:rsidR="008F16DC" w:rsidRPr="00C32ED1">
        <w:rPr>
          <w:color w:val="000000"/>
          <w:sz w:val="18"/>
          <w:szCs w:val="18"/>
        </w:rPr>
        <w:t xml:space="preserve">This problem </w:t>
      </w:r>
      <w:r w:rsidR="00684DBA" w:rsidRPr="00C32ED1">
        <w:rPr>
          <w:color w:val="000000"/>
          <w:sz w:val="18"/>
          <w:szCs w:val="18"/>
        </w:rPr>
        <w:t>motivates</w:t>
      </w:r>
      <w:r w:rsidR="008F16DC" w:rsidRPr="00C32ED1">
        <w:rPr>
          <w:color w:val="000000"/>
          <w:sz w:val="18"/>
          <w:szCs w:val="18"/>
        </w:rPr>
        <w:t xml:space="preserve"> the de</w:t>
      </w:r>
      <w:r w:rsidR="00B97383" w:rsidRPr="00C32ED1">
        <w:rPr>
          <w:color w:val="000000"/>
          <w:sz w:val="18"/>
          <w:szCs w:val="18"/>
        </w:rPr>
        <w:t>velopment of novel approaches that</w:t>
      </w:r>
      <w:r w:rsidR="008F16DC" w:rsidRPr="00C32ED1">
        <w:rPr>
          <w:color w:val="000000"/>
          <w:sz w:val="18"/>
          <w:szCs w:val="18"/>
        </w:rPr>
        <w:t xml:space="preserve"> </w:t>
      </w:r>
      <w:r w:rsidR="00B97383" w:rsidRPr="00C32ED1">
        <w:rPr>
          <w:color w:val="000000"/>
          <w:sz w:val="18"/>
          <w:szCs w:val="18"/>
        </w:rPr>
        <w:t>the knowledge distilled from the source domain can be transferred to the target domain.</w:t>
      </w:r>
    </w:p>
    <w:p w14:paraId="30F16974" w14:textId="3579AC7B" w:rsidR="005C4A3C" w:rsidRPr="00C32ED1" w:rsidRDefault="007F57F4" w:rsidP="00876575">
      <w:pPr>
        <w:pStyle w:val="HTML"/>
        <w:spacing w:line="180" w:lineRule="atLeast"/>
        <w:jc w:val="both"/>
        <w:rPr>
          <w:color w:val="000000"/>
          <w:sz w:val="18"/>
          <w:szCs w:val="18"/>
        </w:rPr>
      </w:pPr>
      <w:r w:rsidRPr="00C32ED1">
        <w:rPr>
          <w:rFonts w:hint="eastAsia"/>
          <w:color w:val="000000"/>
          <w:sz w:val="18"/>
          <w:szCs w:val="18"/>
        </w:rPr>
        <w:t xml:space="preserve"> </w:t>
      </w:r>
      <w:r w:rsidRPr="00C32ED1">
        <w:rPr>
          <w:color w:val="000000"/>
          <w:sz w:val="18"/>
          <w:szCs w:val="18"/>
        </w:rPr>
        <w:t xml:space="preserve">  I</w:t>
      </w:r>
      <w:r w:rsidRPr="00C32ED1">
        <w:rPr>
          <w:rFonts w:hint="eastAsia"/>
          <w:color w:val="000000"/>
          <w:sz w:val="18"/>
          <w:szCs w:val="18"/>
        </w:rPr>
        <w:t>n</w:t>
      </w:r>
      <w:r w:rsidRPr="00C32ED1">
        <w:rPr>
          <w:color w:val="000000"/>
          <w:sz w:val="18"/>
          <w:szCs w:val="18"/>
        </w:rPr>
        <w:t xml:space="preserve"> this paper</w:t>
      </w:r>
      <w:r w:rsidR="00B97383" w:rsidRPr="00C32ED1">
        <w:rPr>
          <w:color w:val="000000"/>
          <w:sz w:val="18"/>
          <w:szCs w:val="18"/>
        </w:rPr>
        <w:t>,</w:t>
      </w:r>
      <w:r w:rsidRPr="00C32ED1">
        <w:rPr>
          <w:color w:val="000000"/>
          <w:sz w:val="18"/>
          <w:szCs w:val="18"/>
        </w:rPr>
        <w:t xml:space="preserve"> we </w:t>
      </w:r>
      <w:r w:rsidR="00DC2871" w:rsidRPr="00C32ED1">
        <w:rPr>
          <w:color w:val="000000"/>
          <w:sz w:val="18"/>
          <w:szCs w:val="18"/>
        </w:rPr>
        <w:t>investigat</w:t>
      </w:r>
      <w:r w:rsidR="00D26CE1" w:rsidRPr="00C32ED1">
        <w:rPr>
          <w:color w:val="000000"/>
          <w:sz w:val="18"/>
          <w:szCs w:val="18"/>
        </w:rPr>
        <w:t>e</w:t>
      </w:r>
      <w:r w:rsidR="00DC2871" w:rsidRPr="00C32ED1">
        <w:rPr>
          <w:color w:val="000000"/>
          <w:sz w:val="18"/>
          <w:szCs w:val="18"/>
        </w:rPr>
        <w:t xml:space="preserve"> on how to improve the performance of LID system under low-resource </w:t>
      </w:r>
      <w:r w:rsidR="00B917B8" w:rsidRPr="00C32ED1">
        <w:rPr>
          <w:color w:val="000000"/>
          <w:sz w:val="18"/>
          <w:szCs w:val="18"/>
        </w:rPr>
        <w:t>and</w:t>
      </w:r>
      <w:r w:rsidR="00DC2871" w:rsidRPr="00C32ED1">
        <w:rPr>
          <w:color w:val="000000"/>
          <w:sz w:val="18"/>
          <w:szCs w:val="18"/>
        </w:rPr>
        <w:t xml:space="preserve"> multi-domain condition.</w:t>
      </w:r>
      <w:r w:rsidR="00B97383" w:rsidRPr="00C32ED1">
        <w:rPr>
          <w:color w:val="000000"/>
          <w:sz w:val="18"/>
          <w:szCs w:val="18"/>
        </w:rPr>
        <w:t xml:space="preserve"> </w:t>
      </w:r>
      <w:r w:rsidR="00D133AA" w:rsidRPr="00C32ED1">
        <w:rPr>
          <w:color w:val="000000"/>
          <w:sz w:val="18"/>
          <w:szCs w:val="18"/>
        </w:rPr>
        <w:t>The syste</w:t>
      </w:r>
      <w:r w:rsidR="00B97383" w:rsidRPr="00C32ED1">
        <w:rPr>
          <w:color w:val="000000"/>
          <w:sz w:val="18"/>
          <w:szCs w:val="18"/>
        </w:rPr>
        <w:t>ms rely</w:t>
      </w:r>
      <w:r w:rsidR="00144A8E" w:rsidRPr="00C32ED1">
        <w:rPr>
          <w:color w:val="000000"/>
          <w:sz w:val="18"/>
          <w:szCs w:val="18"/>
        </w:rPr>
        <w:t xml:space="preserve"> on </w:t>
      </w:r>
      <w:r w:rsidR="006F614E" w:rsidRPr="00C32ED1">
        <w:rPr>
          <w:color w:val="000000"/>
          <w:sz w:val="18"/>
          <w:szCs w:val="18"/>
        </w:rPr>
        <w:t>five</w:t>
      </w:r>
      <w:r w:rsidR="00144A8E" w:rsidRPr="00C32ED1">
        <w:rPr>
          <w:color w:val="000000"/>
          <w:sz w:val="18"/>
          <w:szCs w:val="18"/>
        </w:rPr>
        <w:t xml:space="preserve"> types of vectors to represent s</w:t>
      </w:r>
      <w:r w:rsidR="006F614E" w:rsidRPr="00C32ED1">
        <w:rPr>
          <w:color w:val="000000"/>
          <w:sz w:val="18"/>
          <w:szCs w:val="18"/>
        </w:rPr>
        <w:t>peech from audio recording:</w:t>
      </w:r>
      <w:r w:rsidR="00B97383" w:rsidRPr="00C32ED1">
        <w:rPr>
          <w:color w:val="000000"/>
          <w:sz w:val="18"/>
          <w:szCs w:val="18"/>
        </w:rPr>
        <w:t xml:space="preserve"> </w:t>
      </w:r>
      <w:r w:rsidR="006F614E" w:rsidRPr="00C32ED1">
        <w:rPr>
          <w:color w:val="000000"/>
          <w:sz w:val="18"/>
          <w:szCs w:val="18"/>
        </w:rPr>
        <w:t>mfcc-iVectors,</w:t>
      </w:r>
      <w:r w:rsidR="00B97383" w:rsidRPr="00C32ED1">
        <w:rPr>
          <w:color w:val="000000"/>
          <w:sz w:val="18"/>
          <w:szCs w:val="18"/>
        </w:rPr>
        <w:t xml:space="preserve"> </w:t>
      </w:r>
      <w:r w:rsidR="006F614E" w:rsidRPr="00C32ED1">
        <w:rPr>
          <w:color w:val="000000"/>
          <w:sz w:val="18"/>
          <w:szCs w:val="18"/>
        </w:rPr>
        <w:t>fbank-xVectors,</w:t>
      </w:r>
      <w:r w:rsidR="00B97383" w:rsidRPr="00C32ED1">
        <w:rPr>
          <w:color w:val="000000"/>
          <w:sz w:val="18"/>
          <w:szCs w:val="18"/>
        </w:rPr>
        <w:t xml:space="preserve"> </w:t>
      </w:r>
      <w:r w:rsidR="006F614E" w:rsidRPr="00C32ED1">
        <w:rPr>
          <w:color w:val="000000"/>
          <w:sz w:val="18"/>
          <w:szCs w:val="18"/>
        </w:rPr>
        <w:t>BNFs-xV</w:t>
      </w:r>
      <w:r w:rsidR="00144A8E" w:rsidRPr="00C32ED1">
        <w:rPr>
          <w:color w:val="000000"/>
          <w:sz w:val="18"/>
          <w:szCs w:val="18"/>
        </w:rPr>
        <w:t>ec</w:t>
      </w:r>
      <w:r w:rsidR="006F614E" w:rsidRPr="00C32ED1">
        <w:rPr>
          <w:color w:val="000000"/>
          <w:sz w:val="18"/>
          <w:szCs w:val="18"/>
        </w:rPr>
        <w:t>tors,</w:t>
      </w:r>
      <w:r w:rsidR="00B97383" w:rsidRPr="00C32ED1">
        <w:rPr>
          <w:color w:val="000000"/>
          <w:sz w:val="18"/>
          <w:szCs w:val="18"/>
        </w:rPr>
        <w:t xml:space="preserve"> </w:t>
      </w:r>
      <w:r w:rsidR="006F614E" w:rsidRPr="00C32ED1">
        <w:rPr>
          <w:color w:val="000000"/>
          <w:sz w:val="18"/>
          <w:szCs w:val="18"/>
        </w:rPr>
        <w:t>Multi-languages BNFs xV</w:t>
      </w:r>
      <w:r w:rsidR="00144A8E" w:rsidRPr="00C32ED1">
        <w:rPr>
          <w:color w:val="000000"/>
          <w:sz w:val="18"/>
          <w:szCs w:val="18"/>
        </w:rPr>
        <w:t>ectors</w:t>
      </w:r>
      <w:r w:rsidR="006F614E" w:rsidRPr="00C32ED1">
        <w:rPr>
          <w:color w:val="000000"/>
          <w:sz w:val="18"/>
          <w:szCs w:val="18"/>
        </w:rPr>
        <w:t xml:space="preserve"> and domain adaptation xVectors</w:t>
      </w:r>
      <w:r w:rsidR="00144A8E" w:rsidRPr="00C32ED1">
        <w:rPr>
          <w:color w:val="000000"/>
          <w:sz w:val="18"/>
          <w:szCs w:val="18"/>
        </w:rPr>
        <w:t>.</w:t>
      </w:r>
      <w:r w:rsidR="00B97383" w:rsidRPr="00C32ED1">
        <w:rPr>
          <w:color w:val="000000"/>
          <w:sz w:val="18"/>
          <w:szCs w:val="18"/>
        </w:rPr>
        <w:t xml:space="preserve"> </w:t>
      </w:r>
      <w:r w:rsidR="005C4A3C" w:rsidRPr="00C32ED1">
        <w:rPr>
          <w:color w:val="000000"/>
          <w:sz w:val="18"/>
          <w:szCs w:val="18"/>
        </w:rPr>
        <w:t xml:space="preserve">We </w:t>
      </w:r>
      <w:r w:rsidR="00B97383" w:rsidRPr="00C32ED1">
        <w:rPr>
          <w:color w:val="000000"/>
          <w:sz w:val="18"/>
          <w:szCs w:val="18"/>
        </w:rPr>
        <w:t xml:space="preserve">find out </w:t>
      </w:r>
      <w:r w:rsidR="005C4A3C" w:rsidRPr="00C32ED1">
        <w:rPr>
          <w:color w:val="000000"/>
          <w:sz w:val="18"/>
          <w:szCs w:val="18"/>
        </w:rPr>
        <w:t>two main advan</w:t>
      </w:r>
      <w:r w:rsidR="00795966" w:rsidRPr="00C32ED1">
        <w:rPr>
          <w:color w:val="000000"/>
          <w:sz w:val="18"/>
          <w:szCs w:val="18"/>
        </w:rPr>
        <w:t>tages with Multi-language BNFs.</w:t>
      </w:r>
      <w:r w:rsidR="00B97383" w:rsidRPr="00C32ED1">
        <w:rPr>
          <w:color w:val="000000"/>
          <w:sz w:val="18"/>
          <w:szCs w:val="18"/>
        </w:rPr>
        <w:t xml:space="preserve"> </w:t>
      </w:r>
      <w:r w:rsidR="00795966" w:rsidRPr="00C32ED1">
        <w:rPr>
          <w:color w:val="000000"/>
          <w:sz w:val="18"/>
          <w:szCs w:val="18"/>
        </w:rPr>
        <w:t>First,</w:t>
      </w:r>
      <w:r w:rsidR="00B97383" w:rsidRPr="00C32ED1">
        <w:rPr>
          <w:color w:val="000000"/>
          <w:sz w:val="18"/>
          <w:szCs w:val="18"/>
        </w:rPr>
        <w:t xml:space="preserve"> </w:t>
      </w:r>
      <w:r w:rsidR="005C4A3C" w:rsidRPr="00C32ED1">
        <w:rPr>
          <w:color w:val="000000"/>
          <w:sz w:val="18"/>
          <w:szCs w:val="18"/>
        </w:rPr>
        <w:t xml:space="preserve">these units are </w:t>
      </w:r>
      <w:r w:rsidR="008461BD" w:rsidRPr="00C32ED1">
        <w:rPr>
          <w:color w:val="000000"/>
          <w:sz w:val="18"/>
          <w:szCs w:val="18"/>
        </w:rPr>
        <w:t>defined</w:t>
      </w:r>
      <w:r w:rsidR="005C4A3C" w:rsidRPr="00C32ED1">
        <w:rPr>
          <w:color w:val="000000"/>
          <w:sz w:val="18"/>
          <w:szCs w:val="18"/>
        </w:rPr>
        <w:t xml:space="preserve"> universally across m</w:t>
      </w:r>
      <w:r w:rsidR="000E0CA6" w:rsidRPr="00C32ED1">
        <w:rPr>
          <w:color w:val="000000"/>
          <w:sz w:val="18"/>
          <w:szCs w:val="18"/>
        </w:rPr>
        <w:t>ultiple languages</w:t>
      </w:r>
      <w:r w:rsidR="002B6F6F" w:rsidRPr="00C32ED1">
        <w:rPr>
          <w:color w:val="000000"/>
          <w:sz w:val="18"/>
          <w:szCs w:val="18"/>
        </w:rPr>
        <w:t>[4,7,8</w:t>
      </w:r>
      <w:r w:rsidR="00292074" w:rsidRPr="00C32ED1">
        <w:rPr>
          <w:color w:val="000000"/>
          <w:sz w:val="18"/>
          <w:szCs w:val="18"/>
        </w:rPr>
        <w:t>].</w:t>
      </w:r>
      <w:r w:rsidR="00B97383" w:rsidRPr="00C32ED1">
        <w:rPr>
          <w:color w:val="000000"/>
          <w:sz w:val="18"/>
          <w:szCs w:val="18"/>
        </w:rPr>
        <w:t xml:space="preserve"> </w:t>
      </w:r>
      <w:r w:rsidR="00292074" w:rsidRPr="00C32ED1">
        <w:rPr>
          <w:color w:val="000000"/>
          <w:sz w:val="18"/>
          <w:szCs w:val="18"/>
        </w:rPr>
        <w:t>As a result,</w:t>
      </w:r>
      <w:r w:rsidR="00B97383" w:rsidRPr="00C32ED1">
        <w:rPr>
          <w:color w:val="000000"/>
          <w:sz w:val="18"/>
          <w:szCs w:val="18"/>
        </w:rPr>
        <w:t xml:space="preserve"> </w:t>
      </w:r>
      <w:r w:rsidR="005C4A3C" w:rsidRPr="00C32ED1">
        <w:rPr>
          <w:color w:val="000000"/>
          <w:sz w:val="18"/>
          <w:szCs w:val="18"/>
        </w:rPr>
        <w:t>it alleviates the problem missing phones in the front-end p</w:t>
      </w:r>
      <w:r w:rsidR="000E0CA6" w:rsidRPr="00C32ED1">
        <w:rPr>
          <w:color w:val="000000"/>
          <w:sz w:val="18"/>
          <w:szCs w:val="18"/>
        </w:rPr>
        <w:t>hone recognizer of PRLM systems</w:t>
      </w:r>
      <w:r w:rsidR="005C4A3C" w:rsidRPr="00C32ED1">
        <w:rPr>
          <w:color w:val="000000"/>
          <w:sz w:val="18"/>
          <w:szCs w:val="18"/>
        </w:rPr>
        <w:t>[3]</w:t>
      </w:r>
      <w:r w:rsidR="00F95501" w:rsidRPr="00C32ED1">
        <w:rPr>
          <w:color w:val="000000"/>
          <w:sz w:val="18"/>
          <w:szCs w:val="18"/>
        </w:rPr>
        <w:t xml:space="preserve">. It </w:t>
      </w:r>
      <w:r w:rsidR="005C4A3C" w:rsidRPr="00C32ED1">
        <w:rPr>
          <w:color w:val="000000"/>
          <w:sz w:val="18"/>
          <w:szCs w:val="18"/>
        </w:rPr>
        <w:t>facilitates sharing of speech data from different languages to enhance the modeling capability.</w:t>
      </w:r>
      <w:r w:rsidR="00D95A0E" w:rsidRPr="00C32ED1">
        <w:rPr>
          <w:color w:val="000000"/>
          <w:sz w:val="18"/>
          <w:szCs w:val="18"/>
        </w:rPr>
        <w:t xml:space="preserve"> </w:t>
      </w:r>
      <w:r w:rsidR="00F21835" w:rsidRPr="00C32ED1">
        <w:rPr>
          <w:color w:val="000000"/>
          <w:sz w:val="18"/>
          <w:szCs w:val="18"/>
        </w:rPr>
        <w:t>Second,</w:t>
      </w:r>
      <w:r w:rsidR="00D95A0E" w:rsidRPr="00C32ED1">
        <w:rPr>
          <w:color w:val="000000"/>
          <w:sz w:val="18"/>
          <w:szCs w:val="18"/>
        </w:rPr>
        <w:t xml:space="preserve"> </w:t>
      </w:r>
      <w:r w:rsidR="00BE40A7" w:rsidRPr="00C32ED1">
        <w:rPr>
          <w:color w:val="000000"/>
          <w:sz w:val="18"/>
          <w:szCs w:val="18"/>
        </w:rPr>
        <w:t>different acoustic de</w:t>
      </w:r>
      <w:r w:rsidR="002B6F6F" w:rsidRPr="00C32ED1">
        <w:rPr>
          <w:color w:val="000000"/>
          <w:sz w:val="18"/>
          <w:szCs w:val="18"/>
        </w:rPr>
        <w:t>fi</w:t>
      </w:r>
      <w:r w:rsidR="00BE40A7" w:rsidRPr="00C32ED1">
        <w:rPr>
          <w:color w:val="000000"/>
          <w:sz w:val="18"/>
          <w:szCs w:val="18"/>
        </w:rPr>
        <w:t>nitions often exhibit complementary discrimination power</w:t>
      </w:r>
      <w:r w:rsidR="009624E2" w:rsidRPr="00C32ED1">
        <w:rPr>
          <w:color w:val="000000"/>
          <w:sz w:val="18"/>
          <w:szCs w:val="18"/>
        </w:rPr>
        <w:t>.</w:t>
      </w:r>
      <w:r w:rsidR="00BE40A7" w:rsidRPr="00C32ED1">
        <w:rPr>
          <w:color w:val="000000"/>
          <w:sz w:val="18"/>
          <w:szCs w:val="18"/>
        </w:rPr>
        <w:t xml:space="preserve"> </w:t>
      </w:r>
      <w:r w:rsidR="009624E2" w:rsidRPr="00C32ED1">
        <w:rPr>
          <w:color w:val="000000"/>
          <w:sz w:val="18"/>
          <w:szCs w:val="18"/>
        </w:rPr>
        <w:t>For each individual system,</w:t>
      </w:r>
      <w:r w:rsidR="00BE40A7" w:rsidRPr="00C32ED1">
        <w:rPr>
          <w:color w:val="000000"/>
          <w:sz w:val="18"/>
          <w:szCs w:val="18"/>
        </w:rPr>
        <w:t xml:space="preserve"> different acoustic features and models are adop</w:t>
      </w:r>
      <w:r w:rsidR="009F7071" w:rsidRPr="00C32ED1">
        <w:rPr>
          <w:color w:val="000000"/>
          <w:sz w:val="18"/>
          <w:szCs w:val="18"/>
        </w:rPr>
        <w:t>ted,</w:t>
      </w:r>
      <w:r w:rsidR="00D95A0E" w:rsidRPr="00C32ED1">
        <w:rPr>
          <w:color w:val="000000"/>
          <w:sz w:val="18"/>
          <w:szCs w:val="18"/>
        </w:rPr>
        <w:t xml:space="preserve"> </w:t>
      </w:r>
      <w:r w:rsidR="009624E2" w:rsidRPr="00C32ED1">
        <w:rPr>
          <w:color w:val="000000"/>
          <w:sz w:val="18"/>
          <w:szCs w:val="18"/>
        </w:rPr>
        <w:t xml:space="preserve">and </w:t>
      </w:r>
      <w:r w:rsidR="00BE40A7" w:rsidRPr="00C32ED1">
        <w:rPr>
          <w:color w:val="000000"/>
          <w:sz w:val="18"/>
          <w:szCs w:val="18"/>
        </w:rPr>
        <w:t>the overall performance is often additive when they are combined.</w:t>
      </w:r>
      <w:r w:rsidR="00F95501" w:rsidRPr="00C32ED1">
        <w:rPr>
          <w:color w:val="000000"/>
          <w:sz w:val="18"/>
          <w:szCs w:val="18"/>
        </w:rPr>
        <w:t xml:space="preserve"> </w:t>
      </w:r>
      <w:r w:rsidR="000E0CA6" w:rsidRPr="00C32ED1">
        <w:rPr>
          <w:color w:val="000000"/>
          <w:sz w:val="18"/>
          <w:szCs w:val="18"/>
        </w:rPr>
        <w:t>The advantages of domain adaptation are especially prominent in out-of-domain</w:t>
      </w:r>
      <w:r w:rsidR="009F7071" w:rsidRPr="00C32ED1">
        <w:rPr>
          <w:color w:val="000000"/>
          <w:sz w:val="18"/>
          <w:szCs w:val="18"/>
        </w:rPr>
        <w:t xml:space="preserve"> data sets,</w:t>
      </w:r>
      <w:r w:rsidR="009624E2" w:rsidRPr="00C32ED1">
        <w:rPr>
          <w:color w:val="000000"/>
          <w:sz w:val="18"/>
          <w:szCs w:val="18"/>
        </w:rPr>
        <w:t xml:space="preserve"> it is dis</w:t>
      </w:r>
      <w:r w:rsidR="00E85EAE" w:rsidRPr="00C32ED1">
        <w:rPr>
          <w:color w:val="000000"/>
          <w:sz w:val="18"/>
          <w:szCs w:val="18"/>
        </w:rPr>
        <w:t>criminative for the main learning task on the source domain and can adapt to different channels</w:t>
      </w:r>
      <w:r w:rsidR="00342795" w:rsidRPr="00C32ED1">
        <w:rPr>
          <w:color w:val="000000"/>
          <w:sz w:val="18"/>
          <w:szCs w:val="18"/>
        </w:rPr>
        <w:t>.</w:t>
      </w:r>
    </w:p>
    <w:p w14:paraId="503A6D3F" w14:textId="338803FA" w:rsidR="00F9769E" w:rsidRPr="00C32ED1" w:rsidRDefault="002A4BF9" w:rsidP="00A170FA">
      <w:pPr>
        <w:spacing w:line="180" w:lineRule="atLeast"/>
        <w:ind w:firstLineChars="150" w:firstLine="270"/>
        <w:rPr>
          <w:rFonts w:ascii="宋体" w:eastAsia="宋体" w:hAnsi="宋体" w:cs="宋体"/>
          <w:color w:val="000000"/>
          <w:sz w:val="18"/>
          <w:szCs w:val="18"/>
        </w:rPr>
      </w:pPr>
      <w:r w:rsidRPr="00C32ED1">
        <w:rPr>
          <w:rFonts w:ascii="宋体" w:eastAsia="宋体" w:hAnsi="宋体" w:cs="宋体"/>
          <w:color w:val="000000"/>
          <w:sz w:val="18"/>
          <w:szCs w:val="18"/>
        </w:rPr>
        <w:lastRenderedPageBreak/>
        <w:t>In Session 2,</w:t>
      </w:r>
      <w:r w:rsidR="000E2659" w:rsidRPr="00C32ED1">
        <w:rPr>
          <w:rFonts w:ascii="宋体" w:eastAsia="宋体" w:hAnsi="宋体" w:cs="宋体"/>
          <w:color w:val="000000"/>
          <w:sz w:val="18"/>
          <w:szCs w:val="18"/>
        </w:rPr>
        <w:t xml:space="preserve"> </w:t>
      </w:r>
      <w:r w:rsidRPr="00C32ED1">
        <w:rPr>
          <w:rFonts w:ascii="宋体" w:eastAsia="宋体" w:hAnsi="宋体" w:cs="宋体"/>
          <w:color w:val="000000"/>
          <w:sz w:val="18"/>
          <w:szCs w:val="18"/>
        </w:rPr>
        <w:t>w</w:t>
      </w:r>
      <w:r w:rsidR="002110A9" w:rsidRPr="00C32ED1">
        <w:rPr>
          <w:rFonts w:ascii="宋体" w:eastAsia="宋体" w:hAnsi="宋体" w:cs="宋体"/>
          <w:color w:val="000000"/>
          <w:sz w:val="18"/>
          <w:szCs w:val="18"/>
        </w:rPr>
        <w:t xml:space="preserve">e first describe the </w:t>
      </w:r>
      <w:r w:rsidR="00987722" w:rsidRPr="00C32ED1">
        <w:rPr>
          <w:rFonts w:ascii="宋体" w:eastAsia="宋体" w:hAnsi="宋体" w:cs="宋体"/>
          <w:color w:val="000000"/>
          <w:sz w:val="18"/>
          <w:szCs w:val="18"/>
        </w:rPr>
        <w:t>training and test</w:t>
      </w:r>
      <w:r w:rsidR="008133B3" w:rsidRPr="00C32ED1">
        <w:rPr>
          <w:rFonts w:ascii="宋体" w:eastAsia="宋体" w:hAnsi="宋体" w:cs="宋体"/>
          <w:color w:val="000000"/>
          <w:sz w:val="18"/>
          <w:szCs w:val="18"/>
        </w:rPr>
        <w:t xml:space="preserve"> </w:t>
      </w:r>
      <w:r w:rsidR="000E2659" w:rsidRPr="00C32ED1">
        <w:rPr>
          <w:rFonts w:ascii="宋体" w:eastAsia="宋体" w:hAnsi="宋体" w:cs="宋体"/>
          <w:color w:val="000000"/>
          <w:sz w:val="18"/>
          <w:szCs w:val="18"/>
        </w:rPr>
        <w:t xml:space="preserve">data setup </w:t>
      </w:r>
      <w:r w:rsidR="002110A9" w:rsidRPr="00C32ED1">
        <w:rPr>
          <w:rFonts w:ascii="宋体" w:eastAsia="宋体" w:hAnsi="宋体" w:cs="宋体"/>
          <w:color w:val="000000"/>
          <w:sz w:val="18"/>
          <w:szCs w:val="18"/>
        </w:rPr>
        <w:t>followed by</w:t>
      </w:r>
      <w:r w:rsidR="00C9183F" w:rsidRPr="00C32ED1">
        <w:rPr>
          <w:rFonts w:ascii="宋体" w:eastAsia="宋体" w:hAnsi="宋体" w:cs="宋体"/>
          <w:color w:val="000000"/>
          <w:sz w:val="18"/>
          <w:szCs w:val="18"/>
        </w:rPr>
        <w:t xml:space="preserve"> a description of </w:t>
      </w:r>
      <w:r w:rsidR="00707F47" w:rsidRPr="00C32ED1">
        <w:rPr>
          <w:rFonts w:ascii="宋体" w:eastAsia="宋体" w:hAnsi="宋体" w:cs="宋体"/>
          <w:color w:val="000000"/>
          <w:sz w:val="18"/>
          <w:szCs w:val="18"/>
        </w:rPr>
        <w:t xml:space="preserve">the two methods to solve the low-resource and multi-domain problem: Multi-language BNFs and </w:t>
      </w:r>
      <w:r w:rsidR="0016507B" w:rsidRPr="00C32ED1">
        <w:rPr>
          <w:rFonts w:ascii="宋体" w:eastAsia="宋体" w:hAnsi="宋体" w:cs="宋体"/>
          <w:color w:val="000000"/>
          <w:sz w:val="18"/>
          <w:szCs w:val="18"/>
        </w:rPr>
        <w:t>d</w:t>
      </w:r>
      <w:r w:rsidR="00707F47" w:rsidRPr="00C32ED1">
        <w:rPr>
          <w:rFonts w:ascii="宋体" w:eastAsia="宋体" w:hAnsi="宋体" w:cs="宋体"/>
          <w:color w:val="000000"/>
          <w:sz w:val="18"/>
          <w:szCs w:val="18"/>
        </w:rPr>
        <w:t>omain adaptation</w:t>
      </w:r>
      <w:r w:rsidRPr="00C32ED1">
        <w:rPr>
          <w:rFonts w:ascii="宋体" w:eastAsia="宋体" w:hAnsi="宋体" w:cs="宋体"/>
          <w:color w:val="000000"/>
          <w:sz w:val="18"/>
          <w:szCs w:val="18"/>
        </w:rPr>
        <w:t>;</w:t>
      </w:r>
      <w:r w:rsidR="000E2659" w:rsidRPr="00C32ED1">
        <w:rPr>
          <w:rFonts w:ascii="宋体" w:eastAsia="宋体" w:hAnsi="宋体" w:cs="宋体"/>
          <w:color w:val="000000"/>
          <w:sz w:val="18"/>
          <w:szCs w:val="18"/>
        </w:rPr>
        <w:t xml:space="preserve"> In Section 5, </w:t>
      </w:r>
      <w:r w:rsidR="00682462" w:rsidRPr="00C32ED1">
        <w:rPr>
          <w:rFonts w:ascii="宋体" w:eastAsia="宋体" w:hAnsi="宋体" w:cs="宋体"/>
          <w:color w:val="000000"/>
          <w:sz w:val="18"/>
          <w:szCs w:val="18"/>
        </w:rPr>
        <w:t>the experimental setup is described</w:t>
      </w:r>
      <w:r w:rsidR="00945C83" w:rsidRPr="00C32ED1">
        <w:rPr>
          <w:rFonts w:ascii="宋体" w:eastAsia="宋体" w:hAnsi="宋体" w:cs="宋体"/>
          <w:color w:val="000000"/>
          <w:sz w:val="18"/>
          <w:szCs w:val="18"/>
        </w:rPr>
        <w:t>;</w:t>
      </w:r>
      <w:r w:rsidR="000E2659" w:rsidRPr="00C32ED1">
        <w:rPr>
          <w:rFonts w:ascii="宋体" w:eastAsia="宋体" w:hAnsi="宋体" w:cs="宋体"/>
          <w:color w:val="000000"/>
          <w:sz w:val="18"/>
          <w:szCs w:val="18"/>
        </w:rPr>
        <w:t xml:space="preserve"> </w:t>
      </w:r>
      <w:r w:rsidR="00625BCE" w:rsidRPr="00C32ED1">
        <w:rPr>
          <w:rFonts w:ascii="宋体" w:eastAsia="宋体" w:hAnsi="宋体" w:cs="宋体"/>
          <w:color w:val="000000"/>
          <w:sz w:val="18"/>
          <w:szCs w:val="18"/>
        </w:rPr>
        <w:t>I</w:t>
      </w:r>
      <w:r w:rsidR="000E2659" w:rsidRPr="00C32ED1">
        <w:rPr>
          <w:rFonts w:ascii="宋体" w:eastAsia="宋体" w:hAnsi="宋体" w:cs="宋体"/>
          <w:color w:val="000000"/>
          <w:sz w:val="18"/>
          <w:szCs w:val="18"/>
        </w:rPr>
        <w:t>n Section 6</w:t>
      </w:r>
      <w:r w:rsidR="00682462" w:rsidRPr="00C32ED1">
        <w:rPr>
          <w:rFonts w:ascii="宋体" w:eastAsia="宋体" w:hAnsi="宋体" w:cs="宋体"/>
          <w:color w:val="000000"/>
          <w:sz w:val="18"/>
          <w:szCs w:val="18"/>
        </w:rPr>
        <w:t>,</w:t>
      </w:r>
      <w:r w:rsidR="00625BCE" w:rsidRPr="00C32ED1">
        <w:rPr>
          <w:rFonts w:ascii="宋体" w:eastAsia="宋体" w:hAnsi="宋体" w:cs="宋体"/>
          <w:color w:val="000000"/>
          <w:sz w:val="18"/>
          <w:szCs w:val="18"/>
        </w:rPr>
        <w:t xml:space="preserve"> </w:t>
      </w:r>
      <w:r w:rsidR="00682462" w:rsidRPr="00C32ED1">
        <w:rPr>
          <w:rFonts w:ascii="宋体" w:eastAsia="宋体" w:hAnsi="宋体" w:cs="宋体"/>
          <w:color w:val="000000"/>
          <w:sz w:val="18"/>
          <w:szCs w:val="18"/>
        </w:rPr>
        <w:t>the</w:t>
      </w:r>
      <w:r w:rsidR="00BA0F52" w:rsidRPr="00C32ED1">
        <w:rPr>
          <w:rFonts w:ascii="宋体" w:eastAsia="宋体" w:hAnsi="宋体" w:cs="宋体"/>
          <w:color w:val="000000"/>
          <w:sz w:val="18"/>
          <w:szCs w:val="18"/>
        </w:rPr>
        <w:t xml:space="preserve"> results </w:t>
      </w:r>
      <w:r w:rsidR="00625BCE" w:rsidRPr="00C32ED1">
        <w:rPr>
          <w:rFonts w:ascii="宋体" w:eastAsia="宋体" w:hAnsi="宋体" w:cs="宋体"/>
          <w:color w:val="000000"/>
          <w:sz w:val="18"/>
          <w:szCs w:val="18"/>
        </w:rPr>
        <w:t>is</w:t>
      </w:r>
      <w:r w:rsidR="00BA0F52" w:rsidRPr="00C32ED1">
        <w:rPr>
          <w:rFonts w:ascii="宋体" w:eastAsia="宋体" w:hAnsi="宋体" w:cs="宋体"/>
          <w:color w:val="000000"/>
          <w:sz w:val="18"/>
          <w:szCs w:val="18"/>
        </w:rPr>
        <w:t xml:space="preserve"> re</w:t>
      </w:r>
      <w:r w:rsidR="000E2659" w:rsidRPr="00C32ED1">
        <w:rPr>
          <w:rFonts w:ascii="宋体" w:eastAsia="宋体" w:hAnsi="宋体" w:cs="宋体"/>
          <w:color w:val="000000"/>
          <w:sz w:val="18"/>
          <w:szCs w:val="18"/>
        </w:rPr>
        <w:t>presented;</w:t>
      </w:r>
      <w:r w:rsidR="00625BCE" w:rsidRPr="00C32ED1">
        <w:rPr>
          <w:rFonts w:ascii="宋体" w:eastAsia="宋体" w:hAnsi="宋体" w:cs="宋体"/>
          <w:color w:val="000000"/>
          <w:sz w:val="18"/>
          <w:szCs w:val="18"/>
        </w:rPr>
        <w:t xml:space="preserve"> A</w:t>
      </w:r>
      <w:r w:rsidR="000E2659" w:rsidRPr="00C32ED1">
        <w:rPr>
          <w:rFonts w:ascii="宋体" w:eastAsia="宋体" w:hAnsi="宋体" w:cs="宋体"/>
          <w:color w:val="000000"/>
          <w:sz w:val="18"/>
          <w:szCs w:val="18"/>
        </w:rPr>
        <w:t>nd in Section 7,</w:t>
      </w:r>
      <w:r w:rsidR="00625BCE" w:rsidRPr="00C32ED1">
        <w:rPr>
          <w:rFonts w:ascii="宋体" w:eastAsia="宋体" w:hAnsi="宋体" w:cs="宋体"/>
          <w:color w:val="000000"/>
          <w:sz w:val="18"/>
          <w:szCs w:val="18"/>
        </w:rPr>
        <w:t xml:space="preserve"> </w:t>
      </w:r>
      <w:r w:rsidR="000E2659" w:rsidRPr="00C32ED1">
        <w:rPr>
          <w:rFonts w:ascii="宋体" w:eastAsia="宋体" w:hAnsi="宋体" w:cs="宋体"/>
          <w:color w:val="000000"/>
          <w:sz w:val="18"/>
          <w:szCs w:val="18"/>
        </w:rPr>
        <w:t>the co</w:t>
      </w:r>
      <w:r w:rsidR="00682462" w:rsidRPr="00C32ED1">
        <w:rPr>
          <w:rFonts w:ascii="宋体" w:eastAsia="宋体" w:hAnsi="宋体" w:cs="宋体"/>
          <w:color w:val="000000"/>
          <w:sz w:val="18"/>
          <w:szCs w:val="18"/>
        </w:rPr>
        <w:t>nclusions are derived.</w:t>
      </w:r>
    </w:p>
    <w:p w14:paraId="1333D71A" w14:textId="77777777" w:rsidR="00C32ED1" w:rsidRDefault="00817609" w:rsidP="00876575">
      <w:pPr>
        <w:pStyle w:val="HTML"/>
        <w:numPr>
          <w:ilvl w:val="0"/>
          <w:numId w:val="19"/>
        </w:numPr>
        <w:spacing w:line="180" w:lineRule="atLeast"/>
        <w:jc w:val="both"/>
        <w:outlineLvl w:val="1"/>
        <w:rPr>
          <w:b/>
          <w:color w:val="000000"/>
          <w:sz w:val="21"/>
          <w:szCs w:val="21"/>
        </w:rPr>
      </w:pPr>
      <w:r w:rsidRPr="00C32ED1">
        <w:rPr>
          <w:b/>
          <w:color w:val="000000"/>
          <w:sz w:val="21"/>
          <w:szCs w:val="21"/>
        </w:rPr>
        <w:t>C</w:t>
      </w:r>
      <w:r w:rsidR="00F84244" w:rsidRPr="00C32ED1">
        <w:rPr>
          <w:b/>
          <w:color w:val="000000"/>
          <w:sz w:val="21"/>
          <w:szCs w:val="21"/>
        </w:rPr>
        <w:t>orpora</w:t>
      </w:r>
    </w:p>
    <w:p w14:paraId="600CA855" w14:textId="46CFBA84" w:rsidR="007F30EB" w:rsidRPr="00D4754C" w:rsidRDefault="00F84244" w:rsidP="00C32ED1">
      <w:pPr>
        <w:pStyle w:val="3"/>
        <w:spacing w:before="0" w:after="0" w:line="180" w:lineRule="atLeast"/>
        <w:rPr>
          <w:rFonts w:ascii="Times" w:hAnsi="Times" w:cs="Times"/>
          <w:iCs/>
          <w:color w:val="000000"/>
          <w:kern w:val="0"/>
          <w:sz w:val="21"/>
          <w:szCs w:val="21"/>
        </w:rPr>
      </w:pPr>
      <w:r w:rsidRPr="00D4754C">
        <w:rPr>
          <w:rFonts w:ascii="Times" w:hAnsi="Times" w:cs="Times"/>
          <w:iCs/>
          <w:color w:val="000000"/>
          <w:kern w:val="0"/>
          <w:sz w:val="21"/>
          <w:szCs w:val="21"/>
        </w:rPr>
        <w:t xml:space="preserve">2.1 </w:t>
      </w:r>
      <w:r w:rsidR="007F30EB" w:rsidRPr="00D4754C">
        <w:rPr>
          <w:rFonts w:ascii="Times" w:hAnsi="Times" w:cs="Times"/>
          <w:iCs/>
          <w:color w:val="000000"/>
          <w:kern w:val="0"/>
          <w:sz w:val="21"/>
          <w:szCs w:val="21"/>
        </w:rPr>
        <w:t>Training data</w:t>
      </w:r>
    </w:p>
    <w:p w14:paraId="5AEBFC4A" w14:textId="3DC03845" w:rsidR="007F30EB" w:rsidRPr="00B059C9" w:rsidRDefault="007F30EB" w:rsidP="001A1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宋体" w:eastAsia="宋体" w:hAnsi="宋体" w:cs="宋体"/>
          <w:color w:val="000000"/>
          <w:sz w:val="18"/>
          <w:szCs w:val="18"/>
        </w:rPr>
      </w:pPr>
      <w:r w:rsidRPr="00B059C9">
        <w:rPr>
          <w:rFonts w:ascii="宋体" w:eastAsia="宋体" w:hAnsi="宋体" w:cs="宋体"/>
          <w:color w:val="000000"/>
          <w:sz w:val="18"/>
          <w:szCs w:val="18"/>
        </w:rPr>
        <w:t>The experimental training set corpus are taken from the 2018 Oriental La</w:t>
      </w:r>
      <w:r w:rsidR="00457BA5" w:rsidRPr="00B059C9">
        <w:rPr>
          <w:rFonts w:ascii="宋体" w:eastAsia="宋体" w:hAnsi="宋体" w:cs="宋体"/>
          <w:color w:val="000000"/>
          <w:sz w:val="18"/>
          <w:szCs w:val="18"/>
        </w:rPr>
        <w:t>nguage Recognition Competition,</w:t>
      </w:r>
      <w:r w:rsidR="005430D0" w:rsidRPr="00B059C9">
        <w:rPr>
          <w:rFonts w:ascii="宋体" w:eastAsia="宋体" w:hAnsi="宋体" w:cs="宋体"/>
          <w:color w:val="000000"/>
          <w:sz w:val="18"/>
          <w:szCs w:val="18"/>
        </w:rPr>
        <w:t xml:space="preserve"> </w:t>
      </w:r>
      <w:r w:rsidRPr="00B059C9">
        <w:rPr>
          <w:rFonts w:ascii="宋体" w:eastAsia="宋体" w:hAnsi="宋体" w:cs="宋体"/>
          <w:color w:val="000000"/>
          <w:sz w:val="18"/>
          <w:szCs w:val="18"/>
        </w:rPr>
        <w:t>which was jointly organized by Tsinghua University and Haitian Ruisheng Company[</w:t>
      </w:r>
      <w:r w:rsidR="00AE34E2" w:rsidRPr="00B059C9">
        <w:rPr>
          <w:rFonts w:ascii="宋体" w:eastAsia="宋体" w:hAnsi="宋体" w:cs="宋体"/>
          <w:color w:val="000000"/>
          <w:sz w:val="18"/>
          <w:szCs w:val="18"/>
        </w:rPr>
        <w:t>9</w:t>
      </w:r>
      <w:r w:rsidRPr="00B059C9">
        <w:rPr>
          <w:rFonts w:ascii="宋体" w:eastAsia="宋体" w:hAnsi="宋体" w:cs="宋体"/>
          <w:color w:val="000000"/>
          <w:sz w:val="18"/>
          <w:szCs w:val="18"/>
        </w:rPr>
        <w:t>]</w:t>
      </w:r>
      <w:r w:rsidR="00875617" w:rsidRPr="00B059C9">
        <w:rPr>
          <w:rFonts w:ascii="宋体" w:eastAsia="宋体" w:hAnsi="宋体" w:cs="宋体"/>
          <w:color w:val="000000"/>
          <w:sz w:val="18"/>
          <w:szCs w:val="18"/>
        </w:rPr>
        <w:t>.</w:t>
      </w:r>
      <w:r w:rsidRPr="00B059C9">
        <w:rPr>
          <w:rFonts w:ascii="宋体" w:eastAsia="宋体" w:hAnsi="宋体" w:cs="宋体"/>
          <w:color w:val="000000"/>
          <w:sz w:val="18"/>
          <w:szCs w:val="18"/>
        </w:rPr>
        <w:t>The corpus is provided by Haitian Ruis</w:t>
      </w:r>
      <w:r w:rsidR="00457BA5" w:rsidRPr="00B059C9">
        <w:rPr>
          <w:rFonts w:ascii="宋体" w:eastAsia="宋体" w:hAnsi="宋体" w:cs="宋体"/>
          <w:color w:val="000000"/>
          <w:sz w:val="18"/>
          <w:szCs w:val="18"/>
        </w:rPr>
        <w:t>heng and contains 10 languages.</w:t>
      </w:r>
      <w:r w:rsidR="001A1C4E" w:rsidRPr="00B059C9">
        <w:rPr>
          <w:rFonts w:ascii="宋体" w:eastAsia="宋体" w:hAnsi="宋体" w:cs="宋体"/>
          <w:color w:val="000000"/>
          <w:sz w:val="18"/>
          <w:szCs w:val="18"/>
        </w:rPr>
        <w:t xml:space="preserve"> </w:t>
      </w:r>
      <w:r w:rsidRPr="00B059C9">
        <w:rPr>
          <w:rFonts w:ascii="宋体" w:eastAsia="宋体" w:hAnsi="宋体" w:cs="宋体"/>
          <w:color w:val="000000"/>
          <w:sz w:val="18"/>
          <w:szCs w:val="18"/>
        </w:rPr>
        <w:t>The channel source of the voice is the traditional telephone chan</w:t>
      </w:r>
      <w:r w:rsidR="00D50232" w:rsidRPr="00B059C9">
        <w:rPr>
          <w:rFonts w:ascii="宋体" w:eastAsia="宋体" w:hAnsi="宋体" w:cs="宋体"/>
          <w:color w:val="000000"/>
          <w:sz w:val="18"/>
          <w:szCs w:val="18"/>
        </w:rPr>
        <w:t>nel with a frequency of 16 kHz.</w:t>
      </w:r>
      <w:r w:rsidR="001A1C4E" w:rsidRPr="00B059C9">
        <w:rPr>
          <w:rFonts w:ascii="宋体" w:eastAsia="宋体" w:hAnsi="宋体" w:cs="宋体"/>
          <w:color w:val="000000"/>
          <w:sz w:val="18"/>
          <w:szCs w:val="18"/>
        </w:rPr>
        <w:t xml:space="preserve"> E</w:t>
      </w:r>
      <w:r w:rsidR="00457BA5" w:rsidRPr="00B059C9">
        <w:rPr>
          <w:rFonts w:ascii="宋体" w:eastAsia="宋体" w:hAnsi="宋体" w:cs="宋体"/>
          <w:color w:val="000000"/>
          <w:sz w:val="18"/>
          <w:szCs w:val="18"/>
        </w:rPr>
        <w:t>ach language is about 10 hours,</w:t>
      </w:r>
      <w:r w:rsidR="001A1C4E" w:rsidRPr="00B059C9">
        <w:rPr>
          <w:rFonts w:ascii="宋体" w:eastAsia="宋体" w:hAnsi="宋体" w:cs="宋体"/>
          <w:color w:val="000000"/>
          <w:sz w:val="18"/>
          <w:szCs w:val="18"/>
        </w:rPr>
        <w:t xml:space="preserve"> </w:t>
      </w:r>
      <w:r w:rsidRPr="00B059C9">
        <w:rPr>
          <w:rFonts w:ascii="宋体" w:eastAsia="宋体" w:hAnsi="宋体" w:cs="宋体"/>
          <w:color w:val="000000"/>
          <w:sz w:val="18"/>
          <w:szCs w:val="18"/>
        </w:rPr>
        <w:t>and the gender ratio of men and women is 1:1.</w:t>
      </w:r>
      <w:r w:rsidR="00CD7356" w:rsidRPr="00B059C9">
        <w:rPr>
          <w:sz w:val="18"/>
          <w:szCs w:val="18"/>
        </w:rPr>
        <w:t xml:space="preserve"> </w:t>
      </w:r>
      <w:r w:rsidR="00CD7356" w:rsidRPr="00B059C9">
        <w:rPr>
          <w:rFonts w:ascii="宋体" w:eastAsia="宋体" w:hAnsi="宋体" w:cs="宋体"/>
          <w:color w:val="000000"/>
          <w:sz w:val="18"/>
          <w:szCs w:val="18"/>
        </w:rPr>
        <w:t>In order to emphasize the influence o</w:t>
      </w:r>
      <w:r w:rsidR="00630EB9" w:rsidRPr="00B059C9">
        <w:rPr>
          <w:rFonts w:ascii="宋体" w:eastAsia="宋体" w:hAnsi="宋体" w:cs="宋体"/>
          <w:color w:val="000000"/>
          <w:sz w:val="18"/>
          <w:szCs w:val="18"/>
        </w:rPr>
        <w:t>f data on language recognition,</w:t>
      </w:r>
      <w:r w:rsidR="001A1C4E" w:rsidRPr="00B059C9">
        <w:rPr>
          <w:rFonts w:ascii="宋体" w:eastAsia="宋体" w:hAnsi="宋体" w:cs="宋体"/>
          <w:color w:val="000000"/>
          <w:sz w:val="18"/>
          <w:szCs w:val="18"/>
        </w:rPr>
        <w:t xml:space="preserve"> </w:t>
      </w:r>
      <w:r w:rsidR="00CD7356" w:rsidRPr="00B059C9">
        <w:rPr>
          <w:rFonts w:ascii="宋体" w:eastAsia="宋体" w:hAnsi="宋体" w:cs="宋体"/>
          <w:color w:val="000000"/>
          <w:sz w:val="18"/>
          <w:szCs w:val="18"/>
        </w:rPr>
        <w:t xml:space="preserve">this experiment divides the data set into training data of four </w:t>
      </w:r>
      <w:r w:rsidR="00630EB9" w:rsidRPr="00B059C9">
        <w:rPr>
          <w:rFonts w:ascii="宋体" w:eastAsia="宋体" w:hAnsi="宋体" w:cs="宋体"/>
          <w:color w:val="000000"/>
          <w:sz w:val="18"/>
          <w:szCs w:val="18"/>
        </w:rPr>
        <w:t>data equilibrium quantity sets,</w:t>
      </w:r>
      <w:r w:rsidR="001A1C4E" w:rsidRPr="00B059C9">
        <w:rPr>
          <w:rFonts w:ascii="宋体" w:eastAsia="宋体" w:hAnsi="宋体" w:cs="宋体"/>
          <w:color w:val="000000"/>
          <w:sz w:val="18"/>
          <w:szCs w:val="18"/>
        </w:rPr>
        <w:t xml:space="preserve"> </w:t>
      </w:r>
      <w:r w:rsidR="00CD7356" w:rsidRPr="00B059C9">
        <w:rPr>
          <w:rFonts w:ascii="宋体" w:eastAsia="宋体" w:hAnsi="宋体" w:cs="宋体"/>
          <w:color w:val="000000"/>
          <w:sz w:val="18"/>
          <w:szCs w:val="18"/>
        </w:rPr>
        <w:t>which are 25h</w:t>
      </w:r>
      <w:r w:rsidR="001A1C4E" w:rsidRPr="00B059C9">
        <w:rPr>
          <w:rFonts w:ascii="宋体" w:eastAsia="宋体" w:hAnsi="宋体" w:cs="宋体"/>
          <w:color w:val="000000"/>
          <w:sz w:val="18"/>
          <w:szCs w:val="18"/>
        </w:rPr>
        <w:t>, 50h, 75h, 106h</w:t>
      </w:r>
      <w:r w:rsidR="00630EB9" w:rsidRPr="00B059C9">
        <w:rPr>
          <w:rFonts w:ascii="宋体" w:eastAsia="宋体" w:hAnsi="宋体" w:cs="宋体"/>
          <w:color w:val="000000"/>
          <w:sz w:val="18"/>
          <w:szCs w:val="18"/>
        </w:rPr>
        <w:t>,</w:t>
      </w:r>
      <w:r w:rsidR="001A1C4E" w:rsidRPr="00B059C9">
        <w:rPr>
          <w:rFonts w:ascii="宋体" w:eastAsia="宋体" w:hAnsi="宋体" w:cs="宋体"/>
          <w:color w:val="000000"/>
          <w:sz w:val="18"/>
          <w:szCs w:val="18"/>
        </w:rPr>
        <w:t xml:space="preserve"> and are named respectively train_25h </w:t>
      </w:r>
      <w:r w:rsidR="00CD7356" w:rsidRPr="00B059C9">
        <w:rPr>
          <w:rFonts w:ascii="宋体" w:eastAsia="宋体" w:hAnsi="宋体" w:cs="宋体"/>
          <w:color w:val="000000"/>
          <w:sz w:val="18"/>
          <w:szCs w:val="18"/>
        </w:rPr>
        <w:t>train</w:t>
      </w:r>
      <w:r w:rsidR="00257A4E" w:rsidRPr="00B059C9">
        <w:rPr>
          <w:rFonts w:ascii="宋体" w:eastAsia="宋体" w:hAnsi="宋体" w:cs="宋体"/>
          <w:color w:val="000000"/>
          <w:sz w:val="18"/>
          <w:szCs w:val="18"/>
        </w:rPr>
        <w:t>_</w:t>
      </w:r>
      <w:r w:rsidR="00630EB9" w:rsidRPr="00B059C9">
        <w:rPr>
          <w:rFonts w:ascii="宋体" w:eastAsia="宋体" w:hAnsi="宋体" w:cs="宋体"/>
          <w:color w:val="000000"/>
          <w:sz w:val="18"/>
          <w:szCs w:val="18"/>
        </w:rPr>
        <w:t>50h,</w:t>
      </w:r>
      <w:r w:rsidR="001A1C4E" w:rsidRPr="00B059C9">
        <w:rPr>
          <w:rFonts w:ascii="宋体" w:eastAsia="宋体" w:hAnsi="宋体" w:cs="宋体"/>
          <w:color w:val="000000"/>
          <w:sz w:val="18"/>
          <w:szCs w:val="18"/>
        </w:rPr>
        <w:t xml:space="preserve"> </w:t>
      </w:r>
      <w:r w:rsidR="00630EB9" w:rsidRPr="00B059C9">
        <w:rPr>
          <w:rFonts w:ascii="宋体" w:eastAsia="宋体" w:hAnsi="宋体" w:cs="宋体"/>
          <w:color w:val="000000"/>
          <w:sz w:val="18"/>
          <w:szCs w:val="18"/>
        </w:rPr>
        <w:t>train_75h,</w:t>
      </w:r>
      <w:r w:rsidR="001A1C4E" w:rsidRPr="00B059C9">
        <w:rPr>
          <w:rFonts w:ascii="宋体" w:eastAsia="宋体" w:hAnsi="宋体" w:cs="宋体"/>
          <w:color w:val="000000"/>
          <w:sz w:val="18"/>
          <w:szCs w:val="18"/>
        </w:rPr>
        <w:t xml:space="preserve"> </w:t>
      </w:r>
      <w:r w:rsidR="00CD7356" w:rsidRPr="00B059C9">
        <w:rPr>
          <w:rFonts w:ascii="宋体" w:eastAsia="宋体" w:hAnsi="宋体" w:cs="宋体"/>
          <w:color w:val="000000"/>
          <w:sz w:val="18"/>
          <w:szCs w:val="18"/>
        </w:rPr>
        <w:t xml:space="preserve">train_106h. </w:t>
      </w:r>
    </w:p>
    <w:p w14:paraId="2A3A8351" w14:textId="7EBECA2B" w:rsidR="007F30EB" w:rsidRPr="00D4754C" w:rsidRDefault="00F84244" w:rsidP="00876575">
      <w:pPr>
        <w:pStyle w:val="3"/>
        <w:spacing w:before="0" w:after="0" w:line="180" w:lineRule="atLeast"/>
        <w:rPr>
          <w:rFonts w:ascii="Times" w:hAnsi="Times" w:cs="Times"/>
          <w:iCs/>
          <w:color w:val="000000"/>
          <w:kern w:val="0"/>
          <w:sz w:val="21"/>
          <w:szCs w:val="21"/>
        </w:rPr>
      </w:pPr>
      <w:r w:rsidRPr="00D4754C">
        <w:rPr>
          <w:rFonts w:ascii="Times" w:hAnsi="Times" w:cs="Times"/>
          <w:iCs/>
          <w:color w:val="000000"/>
          <w:kern w:val="0"/>
          <w:sz w:val="21"/>
          <w:szCs w:val="21"/>
        </w:rPr>
        <w:t>2.</w:t>
      </w:r>
      <w:r w:rsidR="004D39E0" w:rsidRPr="00D4754C">
        <w:rPr>
          <w:rFonts w:ascii="Times" w:hAnsi="Times" w:cs="Times"/>
          <w:iCs/>
          <w:color w:val="000000"/>
          <w:kern w:val="0"/>
          <w:sz w:val="21"/>
          <w:szCs w:val="21"/>
        </w:rPr>
        <w:t xml:space="preserve">2 </w:t>
      </w:r>
      <w:r w:rsidR="007F30EB" w:rsidRPr="00D4754C">
        <w:rPr>
          <w:rFonts w:ascii="Times" w:hAnsi="Times" w:cs="Times"/>
          <w:iCs/>
          <w:color w:val="000000"/>
          <w:kern w:val="0"/>
          <w:sz w:val="21"/>
          <w:szCs w:val="21"/>
        </w:rPr>
        <w:t>Evaluation</w:t>
      </w:r>
    </w:p>
    <w:p w14:paraId="21CC8B80" w14:textId="06F7A4D1" w:rsidR="007F30EB" w:rsidRPr="009A66B2" w:rsidRDefault="007F30EB" w:rsidP="00876575">
      <w:pPr>
        <w:pStyle w:val="HTML"/>
        <w:spacing w:line="180" w:lineRule="atLeast"/>
        <w:jc w:val="both"/>
        <w:rPr>
          <w:color w:val="000000"/>
          <w:sz w:val="18"/>
          <w:szCs w:val="18"/>
        </w:rPr>
      </w:pPr>
      <w:r w:rsidRPr="009A66B2">
        <w:rPr>
          <w:color w:val="000000"/>
          <w:sz w:val="18"/>
          <w:szCs w:val="18"/>
        </w:rPr>
        <w:t>Our evaluation con</w:t>
      </w:r>
      <w:r w:rsidR="00F9162A" w:rsidRPr="009A66B2">
        <w:rPr>
          <w:color w:val="000000"/>
          <w:sz w:val="18"/>
          <w:szCs w:val="18"/>
        </w:rPr>
        <w:t>sists of two distinct datasets:</w:t>
      </w:r>
      <w:r w:rsidR="001A1C4E" w:rsidRPr="009A66B2">
        <w:rPr>
          <w:color w:val="000000"/>
          <w:sz w:val="18"/>
          <w:szCs w:val="18"/>
        </w:rPr>
        <w:t xml:space="preserve"> </w:t>
      </w:r>
      <w:r w:rsidRPr="009A66B2">
        <w:rPr>
          <w:rFonts w:hint="eastAsia"/>
          <w:color w:val="000000"/>
          <w:sz w:val="18"/>
          <w:szCs w:val="18"/>
        </w:rPr>
        <w:t>i</w:t>
      </w:r>
      <w:r w:rsidRPr="009A66B2">
        <w:rPr>
          <w:color w:val="000000"/>
          <w:sz w:val="18"/>
          <w:szCs w:val="18"/>
        </w:rPr>
        <w:t>n-domain test sets and out-of-domain test</w:t>
      </w:r>
      <w:r w:rsidRPr="009A66B2">
        <w:rPr>
          <w:rFonts w:hint="eastAsia"/>
          <w:color w:val="000000"/>
          <w:sz w:val="18"/>
          <w:szCs w:val="18"/>
        </w:rPr>
        <w:t xml:space="preserve"> </w:t>
      </w:r>
      <w:r w:rsidRPr="009A66B2">
        <w:rPr>
          <w:color w:val="000000"/>
          <w:sz w:val="18"/>
          <w:szCs w:val="18"/>
        </w:rPr>
        <w:t>sets.</w:t>
      </w:r>
      <w:r w:rsidR="001A1C4E" w:rsidRPr="009A66B2">
        <w:rPr>
          <w:color w:val="000000"/>
          <w:sz w:val="18"/>
          <w:szCs w:val="18"/>
        </w:rPr>
        <w:t xml:space="preserve"> </w:t>
      </w:r>
      <w:r w:rsidRPr="009A66B2">
        <w:rPr>
          <w:color w:val="000000"/>
          <w:sz w:val="18"/>
          <w:szCs w:val="18"/>
        </w:rPr>
        <w:t>The in-domain database is the standard test set for AP1</w:t>
      </w:r>
      <w:r w:rsidR="00603929" w:rsidRPr="009A66B2">
        <w:rPr>
          <w:color w:val="000000"/>
          <w:sz w:val="18"/>
          <w:szCs w:val="18"/>
        </w:rPr>
        <w:t>8-OLR,</w:t>
      </w:r>
      <w:r w:rsidR="001A1C4E" w:rsidRPr="009A66B2">
        <w:rPr>
          <w:color w:val="000000"/>
          <w:sz w:val="18"/>
          <w:szCs w:val="18"/>
        </w:rPr>
        <w:t xml:space="preserve"> </w:t>
      </w:r>
      <w:r w:rsidRPr="009A66B2">
        <w:rPr>
          <w:color w:val="000000"/>
          <w:sz w:val="18"/>
          <w:szCs w:val="18"/>
        </w:rPr>
        <w:t>which contain</w:t>
      </w:r>
      <w:r w:rsidR="00603929" w:rsidRPr="009A66B2">
        <w:rPr>
          <w:color w:val="000000"/>
          <w:sz w:val="18"/>
          <w:szCs w:val="18"/>
        </w:rPr>
        <w:t>s the same target 10 languages,</w:t>
      </w:r>
      <w:r w:rsidR="001A1C4E" w:rsidRPr="009A66B2">
        <w:rPr>
          <w:color w:val="000000"/>
          <w:sz w:val="18"/>
          <w:szCs w:val="18"/>
        </w:rPr>
        <w:t xml:space="preserve"> </w:t>
      </w:r>
      <w:r w:rsidRPr="009A66B2">
        <w:rPr>
          <w:color w:val="000000"/>
          <w:sz w:val="18"/>
          <w:szCs w:val="18"/>
        </w:rPr>
        <w:t>containing 1800 utterances</w:t>
      </w:r>
      <w:r w:rsidR="001A1C4E" w:rsidRPr="009A66B2">
        <w:rPr>
          <w:color w:val="000000"/>
          <w:sz w:val="18"/>
          <w:szCs w:val="18"/>
        </w:rPr>
        <w:t xml:space="preserve"> each</w:t>
      </w:r>
      <w:r w:rsidRPr="009A66B2">
        <w:rPr>
          <w:color w:val="000000"/>
          <w:sz w:val="18"/>
          <w:szCs w:val="18"/>
        </w:rPr>
        <w:t>.</w:t>
      </w:r>
      <w:r w:rsidR="001A1C4E" w:rsidRPr="009A66B2">
        <w:rPr>
          <w:color w:val="000000"/>
          <w:sz w:val="18"/>
          <w:szCs w:val="18"/>
        </w:rPr>
        <w:t xml:space="preserve"> </w:t>
      </w:r>
      <w:r w:rsidRPr="009A66B2">
        <w:rPr>
          <w:color w:val="000000"/>
          <w:sz w:val="18"/>
          <w:szCs w:val="18"/>
        </w:rPr>
        <w:t xml:space="preserve">The signals </w:t>
      </w:r>
      <w:r w:rsidR="001A1C4E" w:rsidRPr="009A66B2">
        <w:rPr>
          <w:color w:val="000000"/>
          <w:sz w:val="18"/>
          <w:szCs w:val="18"/>
        </w:rPr>
        <w:t xml:space="preserve">are recorded by mobile phones </w:t>
      </w:r>
      <w:r w:rsidRPr="009A66B2">
        <w:rPr>
          <w:color w:val="000000"/>
          <w:sz w:val="18"/>
          <w:szCs w:val="18"/>
        </w:rPr>
        <w:t>with a sampling rate of 16 kHz and a sample size of 16 bits</w:t>
      </w:r>
      <w:r w:rsidRPr="009A66B2">
        <w:rPr>
          <w:rFonts w:hint="eastAsia"/>
          <w:color w:val="000000"/>
          <w:sz w:val="18"/>
          <w:szCs w:val="18"/>
        </w:rPr>
        <w:t>.</w:t>
      </w:r>
      <w:r w:rsidR="001A1C4E" w:rsidRPr="009A66B2">
        <w:rPr>
          <w:color w:val="000000"/>
          <w:sz w:val="18"/>
          <w:szCs w:val="18"/>
        </w:rPr>
        <w:t xml:space="preserve"> The o</w:t>
      </w:r>
      <w:r w:rsidRPr="009A66B2">
        <w:rPr>
          <w:color w:val="000000"/>
          <w:sz w:val="18"/>
          <w:szCs w:val="18"/>
        </w:rPr>
        <w:t>ut-of-domain test</w:t>
      </w:r>
      <w:r w:rsidR="00603929" w:rsidRPr="009A66B2">
        <w:rPr>
          <w:color w:val="000000"/>
          <w:sz w:val="18"/>
          <w:szCs w:val="18"/>
        </w:rPr>
        <w:t xml:space="preserve"> sets are downloaded from the Internet</w:t>
      </w:r>
      <w:r w:rsidR="00107D13" w:rsidRPr="009A66B2">
        <w:rPr>
          <w:color w:val="000000"/>
          <w:sz w:val="18"/>
          <w:szCs w:val="18"/>
        </w:rPr>
        <w:t>，which contains the target 6 languages</w:t>
      </w:r>
      <w:r w:rsidR="00C46189" w:rsidRPr="009A66B2">
        <w:rPr>
          <w:color w:val="000000"/>
          <w:sz w:val="18"/>
          <w:szCs w:val="18"/>
        </w:rPr>
        <w:t>,</w:t>
      </w:r>
      <w:r w:rsidR="001A1C4E" w:rsidRPr="009A66B2">
        <w:rPr>
          <w:color w:val="000000"/>
          <w:sz w:val="18"/>
          <w:szCs w:val="18"/>
        </w:rPr>
        <w:t xml:space="preserve"> </w:t>
      </w:r>
      <w:r w:rsidR="00C46189" w:rsidRPr="009A66B2">
        <w:rPr>
          <w:color w:val="000000"/>
          <w:sz w:val="18"/>
          <w:szCs w:val="18"/>
        </w:rPr>
        <w:t>containing about 1800 utterances</w:t>
      </w:r>
      <w:r w:rsidR="001A1C4E" w:rsidRPr="009A66B2">
        <w:rPr>
          <w:color w:val="000000"/>
          <w:sz w:val="18"/>
          <w:szCs w:val="18"/>
        </w:rPr>
        <w:t xml:space="preserve"> each</w:t>
      </w:r>
      <w:r w:rsidRPr="009A66B2">
        <w:rPr>
          <w:color w:val="000000"/>
          <w:sz w:val="18"/>
          <w:szCs w:val="18"/>
        </w:rPr>
        <w:t>.</w:t>
      </w:r>
      <w:r w:rsidR="00F85E07" w:rsidRPr="009A66B2">
        <w:rPr>
          <w:color w:val="000000"/>
          <w:sz w:val="18"/>
          <w:szCs w:val="18"/>
        </w:rPr>
        <w:t xml:space="preserve"> </w:t>
      </w:r>
      <w:r w:rsidRPr="009A66B2">
        <w:rPr>
          <w:color w:val="000000"/>
          <w:sz w:val="18"/>
          <w:szCs w:val="18"/>
        </w:rPr>
        <w:t>Before extracting the features of the out-of-domain</w:t>
      </w:r>
      <w:r w:rsidR="00603929" w:rsidRPr="009A66B2">
        <w:rPr>
          <w:color w:val="000000"/>
          <w:sz w:val="18"/>
          <w:szCs w:val="18"/>
        </w:rPr>
        <w:t xml:space="preserve"> test speech segment,</w:t>
      </w:r>
      <w:r w:rsidR="001A1C4E" w:rsidRPr="009A66B2">
        <w:rPr>
          <w:color w:val="000000"/>
          <w:sz w:val="18"/>
          <w:szCs w:val="18"/>
        </w:rPr>
        <w:t xml:space="preserve"> </w:t>
      </w:r>
      <w:r w:rsidRPr="009A66B2">
        <w:rPr>
          <w:color w:val="000000"/>
          <w:sz w:val="18"/>
          <w:szCs w:val="18"/>
        </w:rPr>
        <w:t>the par</w:t>
      </w:r>
      <w:r w:rsidR="009049A3" w:rsidRPr="009A66B2">
        <w:rPr>
          <w:color w:val="000000"/>
          <w:sz w:val="18"/>
          <w:szCs w:val="18"/>
        </w:rPr>
        <w:t xml:space="preserve">ameters of the speech are </w:t>
      </w:r>
      <w:r w:rsidRPr="009A66B2">
        <w:rPr>
          <w:color w:val="000000"/>
          <w:sz w:val="18"/>
          <w:szCs w:val="18"/>
        </w:rPr>
        <w:t>n</w:t>
      </w:r>
      <w:r w:rsidR="009049A3" w:rsidRPr="009A66B2">
        <w:rPr>
          <w:color w:val="000000"/>
          <w:sz w:val="18"/>
          <w:szCs w:val="18"/>
        </w:rPr>
        <w:t xml:space="preserve">ormalized </w:t>
      </w:r>
      <w:r w:rsidR="009049A3" w:rsidRPr="009A66B2">
        <w:rPr>
          <w:rFonts w:hint="eastAsia"/>
          <w:color w:val="000000"/>
          <w:sz w:val="18"/>
          <w:szCs w:val="18"/>
        </w:rPr>
        <w:t>to</w:t>
      </w:r>
      <w:r w:rsidR="009049A3" w:rsidRPr="009A66B2">
        <w:rPr>
          <w:color w:val="000000"/>
          <w:sz w:val="18"/>
          <w:szCs w:val="18"/>
        </w:rPr>
        <w:t xml:space="preserve"> a sample</w:t>
      </w:r>
      <w:r w:rsidR="00F56309" w:rsidRPr="009A66B2">
        <w:rPr>
          <w:color w:val="000000"/>
          <w:sz w:val="18"/>
          <w:szCs w:val="18"/>
        </w:rPr>
        <w:t xml:space="preserve"> rate of 16 kHz</w:t>
      </w:r>
      <w:r w:rsidR="001A1C4E" w:rsidRPr="009A66B2">
        <w:rPr>
          <w:color w:val="000000"/>
          <w:sz w:val="18"/>
          <w:szCs w:val="18"/>
        </w:rPr>
        <w:t xml:space="preserve">, </w:t>
      </w:r>
      <w:r w:rsidR="007A01A5" w:rsidRPr="009A66B2">
        <w:rPr>
          <w:color w:val="000000"/>
          <w:sz w:val="18"/>
          <w:szCs w:val="18"/>
        </w:rPr>
        <w:t>a sample size of 16 bits</w:t>
      </w:r>
      <w:r w:rsidR="00F56309" w:rsidRPr="009A66B2">
        <w:rPr>
          <w:rFonts w:hint="eastAsia"/>
          <w:color w:val="000000"/>
          <w:sz w:val="18"/>
          <w:szCs w:val="18"/>
        </w:rPr>
        <w:t xml:space="preserve"> </w:t>
      </w:r>
      <w:r w:rsidR="00603929" w:rsidRPr="009A66B2">
        <w:rPr>
          <w:color w:val="000000"/>
          <w:sz w:val="18"/>
          <w:szCs w:val="18"/>
        </w:rPr>
        <w:t>and saved in wav format.</w:t>
      </w:r>
      <w:r w:rsidR="001A1C4E" w:rsidRPr="009A66B2">
        <w:rPr>
          <w:color w:val="000000"/>
          <w:sz w:val="18"/>
          <w:szCs w:val="18"/>
        </w:rPr>
        <w:t xml:space="preserve"> </w:t>
      </w:r>
      <w:r w:rsidRPr="009A66B2">
        <w:rPr>
          <w:color w:val="000000"/>
          <w:sz w:val="18"/>
          <w:szCs w:val="18"/>
        </w:rPr>
        <w:t>The training set and the in-domain and out-of-domain test sets a</w:t>
      </w:r>
      <w:r w:rsidR="00603929" w:rsidRPr="009A66B2">
        <w:rPr>
          <w:color w:val="000000"/>
          <w:sz w:val="18"/>
          <w:szCs w:val="18"/>
        </w:rPr>
        <w:t>re divided as Table 1.</w:t>
      </w:r>
      <w:r w:rsidR="001A1C4E" w:rsidRPr="009A66B2">
        <w:rPr>
          <w:color w:val="000000"/>
          <w:sz w:val="18"/>
          <w:szCs w:val="18"/>
        </w:rPr>
        <w:t xml:space="preserve"> </w:t>
      </w:r>
      <w:r w:rsidRPr="009A66B2">
        <w:rPr>
          <w:color w:val="000000"/>
          <w:sz w:val="18"/>
          <w:szCs w:val="18"/>
        </w:rPr>
        <w:t>The total duration o</w:t>
      </w:r>
      <w:r w:rsidR="00B27342" w:rsidRPr="009A66B2">
        <w:rPr>
          <w:color w:val="000000"/>
          <w:sz w:val="18"/>
          <w:szCs w:val="18"/>
        </w:rPr>
        <w:t>f the training data is 106.58h,</w:t>
      </w:r>
      <w:r w:rsidR="001A1C4E" w:rsidRPr="009A66B2">
        <w:rPr>
          <w:color w:val="000000"/>
          <w:sz w:val="18"/>
          <w:szCs w:val="18"/>
        </w:rPr>
        <w:t xml:space="preserve"> </w:t>
      </w:r>
      <w:r w:rsidRPr="009A66B2">
        <w:rPr>
          <w:color w:val="000000"/>
          <w:sz w:val="18"/>
          <w:szCs w:val="18"/>
        </w:rPr>
        <w:t>the total duration of the in-domain data</w:t>
      </w:r>
      <w:r w:rsidR="00B27342" w:rsidRPr="009A66B2">
        <w:rPr>
          <w:color w:val="000000"/>
          <w:sz w:val="18"/>
          <w:szCs w:val="18"/>
        </w:rPr>
        <w:t xml:space="preserve"> in the set is 34.05h,</w:t>
      </w:r>
      <w:r w:rsidR="001A1C4E" w:rsidRPr="009A66B2">
        <w:rPr>
          <w:color w:val="000000"/>
          <w:sz w:val="18"/>
          <w:szCs w:val="18"/>
        </w:rPr>
        <w:t xml:space="preserve"> </w:t>
      </w:r>
      <w:r w:rsidRPr="009A66B2">
        <w:rPr>
          <w:color w:val="000000"/>
          <w:sz w:val="18"/>
          <w:szCs w:val="18"/>
        </w:rPr>
        <w:t xml:space="preserve">and the total </w:t>
      </w:r>
      <w:r w:rsidR="001A1C4E" w:rsidRPr="009A66B2">
        <w:rPr>
          <w:color w:val="000000"/>
          <w:sz w:val="18"/>
          <w:szCs w:val="18"/>
        </w:rPr>
        <w:t>duration</w:t>
      </w:r>
      <w:r w:rsidRPr="009A66B2">
        <w:rPr>
          <w:color w:val="000000"/>
          <w:sz w:val="18"/>
          <w:szCs w:val="18"/>
        </w:rPr>
        <w:t xml:space="preserve"> of the out-of-domain data is 15.71h.</w:t>
      </w:r>
    </w:p>
    <w:p w14:paraId="2280F853" w14:textId="77777777" w:rsidR="00DE0F96" w:rsidRDefault="00DE0F96" w:rsidP="00876575">
      <w:pPr>
        <w:spacing w:line="180" w:lineRule="atLeast"/>
        <w:rPr>
          <w:rFonts w:eastAsia="方正书宋简体"/>
          <w:b/>
          <w:snapToGrid w:val="0"/>
          <w:spacing w:val="2"/>
          <w:sz w:val="13"/>
          <w:szCs w:val="13"/>
        </w:rPr>
        <w:sectPr w:rsidR="00DE0F96" w:rsidSect="00CE6A75">
          <w:type w:val="continuous"/>
          <w:pgSz w:w="11906" w:h="16838"/>
          <w:pgMar w:top="1440" w:right="1800" w:bottom="1440" w:left="1800" w:header="851" w:footer="992" w:gutter="0"/>
          <w:cols w:space="425"/>
          <w:docGrid w:type="lines" w:linePitch="312"/>
        </w:sectPr>
      </w:pPr>
    </w:p>
    <w:p w14:paraId="5424E78E" w14:textId="77777777" w:rsidR="00DE0F96" w:rsidRPr="00253F0D" w:rsidRDefault="00DE0F96" w:rsidP="00876575">
      <w:pPr>
        <w:pStyle w:val="HTML"/>
        <w:numPr>
          <w:ilvl w:val="0"/>
          <w:numId w:val="19"/>
        </w:numPr>
        <w:spacing w:line="180" w:lineRule="atLeast"/>
        <w:jc w:val="both"/>
        <w:outlineLvl w:val="1"/>
        <w:rPr>
          <w:b/>
          <w:bCs/>
          <w:color w:val="FF0000"/>
          <w:sz w:val="18"/>
          <w:szCs w:val="18"/>
        </w:rPr>
        <w:sectPr w:rsidR="00DE0F96" w:rsidRPr="00253F0D" w:rsidSect="00CE6A75">
          <w:type w:val="continuous"/>
          <w:pgSz w:w="11906" w:h="16838"/>
          <w:pgMar w:top="1440" w:right="1800" w:bottom="1440" w:left="1800" w:header="851" w:footer="992" w:gutter="0"/>
          <w:cols w:space="425"/>
          <w:docGrid w:type="lines" w:linePitch="312"/>
        </w:sectPr>
      </w:pPr>
    </w:p>
    <w:p w14:paraId="438AF665" w14:textId="5684131E" w:rsidR="001B5890" w:rsidRPr="005D6FBD" w:rsidRDefault="000D1C58" w:rsidP="00876575">
      <w:pPr>
        <w:pStyle w:val="HTML"/>
        <w:numPr>
          <w:ilvl w:val="0"/>
          <w:numId w:val="19"/>
        </w:numPr>
        <w:spacing w:line="180" w:lineRule="atLeast"/>
        <w:jc w:val="both"/>
        <w:outlineLvl w:val="1"/>
        <w:rPr>
          <w:b/>
          <w:color w:val="000000"/>
          <w:sz w:val="21"/>
          <w:szCs w:val="21"/>
        </w:rPr>
      </w:pPr>
      <w:r w:rsidRPr="005D6FBD">
        <w:rPr>
          <w:b/>
          <w:color w:val="000000"/>
          <w:sz w:val="21"/>
          <w:szCs w:val="21"/>
        </w:rPr>
        <w:t>M</w:t>
      </w:r>
      <w:r w:rsidR="001B5890" w:rsidRPr="005D6FBD">
        <w:rPr>
          <w:rFonts w:hint="eastAsia"/>
          <w:b/>
          <w:color w:val="000000"/>
          <w:sz w:val="21"/>
          <w:szCs w:val="21"/>
        </w:rPr>
        <w:t>ulti</w:t>
      </w:r>
      <w:r w:rsidR="001B5890" w:rsidRPr="005D6FBD">
        <w:rPr>
          <w:b/>
          <w:color w:val="000000"/>
          <w:sz w:val="21"/>
          <w:szCs w:val="21"/>
        </w:rPr>
        <w:t xml:space="preserve">-language </w:t>
      </w:r>
      <w:r w:rsidR="00F32F13" w:rsidRPr="005D6FBD">
        <w:rPr>
          <w:b/>
          <w:color w:val="000000"/>
          <w:sz w:val="21"/>
          <w:szCs w:val="21"/>
        </w:rPr>
        <w:t>BNF</w:t>
      </w:r>
      <w:r w:rsidR="001B5890" w:rsidRPr="005D6FBD">
        <w:rPr>
          <w:b/>
          <w:color w:val="000000"/>
          <w:sz w:val="21"/>
          <w:szCs w:val="21"/>
        </w:rPr>
        <w:t>s</w:t>
      </w:r>
    </w:p>
    <w:p w14:paraId="371C8FD2" w14:textId="20DEBA36" w:rsidR="00EF50C0" w:rsidRPr="001278D5" w:rsidRDefault="00AD0188" w:rsidP="00961ED4">
      <w:pPr>
        <w:pStyle w:val="HTML"/>
        <w:spacing w:line="180" w:lineRule="atLeast"/>
        <w:jc w:val="both"/>
        <w:rPr>
          <w:color w:val="000000"/>
          <w:sz w:val="18"/>
          <w:szCs w:val="18"/>
        </w:rPr>
      </w:pPr>
      <w:r w:rsidRPr="001278D5">
        <w:rPr>
          <w:color w:val="000000"/>
          <w:sz w:val="18"/>
          <w:szCs w:val="18"/>
        </w:rPr>
        <w:t xml:space="preserve">In this </w:t>
      </w:r>
      <w:r w:rsidR="00E43D94" w:rsidRPr="001278D5">
        <w:rPr>
          <w:color w:val="000000"/>
          <w:sz w:val="18"/>
          <w:szCs w:val="18"/>
        </w:rPr>
        <w:t>paper</w:t>
      </w:r>
      <w:r w:rsidRPr="001278D5">
        <w:rPr>
          <w:color w:val="000000"/>
          <w:sz w:val="18"/>
          <w:szCs w:val="18"/>
        </w:rPr>
        <w:t>, we explore fusion of multiple syste</w:t>
      </w:r>
      <w:r w:rsidR="008D1167" w:rsidRPr="001278D5">
        <w:rPr>
          <w:color w:val="000000"/>
          <w:sz w:val="18"/>
          <w:szCs w:val="18"/>
        </w:rPr>
        <w:t xml:space="preserve">ms with different speech units due to </w:t>
      </w:r>
      <w:r w:rsidRPr="001278D5">
        <w:rPr>
          <w:color w:val="000000"/>
          <w:sz w:val="18"/>
          <w:szCs w:val="18"/>
        </w:rPr>
        <w:t xml:space="preserve">the advantage and complementarity of universal speech attributes </w:t>
      </w:r>
      <w:r w:rsidR="00AE58D8" w:rsidRPr="001278D5">
        <w:rPr>
          <w:color w:val="000000"/>
          <w:sz w:val="18"/>
          <w:szCs w:val="18"/>
        </w:rPr>
        <w:t>to language-dependent phonemes.</w:t>
      </w:r>
      <w:r w:rsidR="008D1167" w:rsidRPr="001278D5">
        <w:rPr>
          <w:color w:val="000000"/>
          <w:sz w:val="18"/>
          <w:szCs w:val="18"/>
        </w:rPr>
        <w:t xml:space="preserve"> T</w:t>
      </w:r>
      <w:r w:rsidRPr="001278D5">
        <w:rPr>
          <w:color w:val="000000"/>
          <w:sz w:val="18"/>
          <w:szCs w:val="18"/>
        </w:rPr>
        <w:t>he a</w:t>
      </w:r>
      <w:r w:rsidR="008D1167" w:rsidRPr="001278D5">
        <w:rPr>
          <w:color w:val="000000"/>
          <w:sz w:val="18"/>
          <w:szCs w:val="18"/>
        </w:rPr>
        <w:t>ccuracy of phone recognizer is</w:t>
      </w:r>
      <w:r w:rsidRPr="001278D5">
        <w:rPr>
          <w:color w:val="000000"/>
          <w:sz w:val="18"/>
          <w:szCs w:val="18"/>
        </w:rPr>
        <w:t xml:space="preserve"> critical, but not th</w:t>
      </w:r>
      <w:r w:rsidR="008D1167" w:rsidRPr="001278D5">
        <w:rPr>
          <w:color w:val="000000"/>
          <w:sz w:val="18"/>
          <w:szCs w:val="18"/>
        </w:rPr>
        <w:t>e only factor</w:t>
      </w:r>
      <w:r w:rsidR="005C78F0" w:rsidRPr="001278D5">
        <w:rPr>
          <w:color w:val="000000"/>
          <w:sz w:val="18"/>
          <w:szCs w:val="18"/>
        </w:rPr>
        <w:t xml:space="preserve"> for LID performance</w:t>
      </w:r>
      <w:r w:rsidR="008D1167" w:rsidRPr="001278D5">
        <w:rPr>
          <w:color w:val="000000"/>
          <w:sz w:val="18"/>
          <w:szCs w:val="18"/>
        </w:rPr>
        <w:t xml:space="preserve"> in the phonotactic approaches</w:t>
      </w:r>
      <w:r w:rsidR="005C78F0" w:rsidRPr="001278D5">
        <w:rPr>
          <w:color w:val="000000"/>
          <w:sz w:val="18"/>
          <w:szCs w:val="18"/>
        </w:rPr>
        <w:t>.</w:t>
      </w:r>
      <w:r w:rsidR="00EF50C0" w:rsidRPr="001278D5">
        <w:rPr>
          <w:color w:val="000000"/>
          <w:sz w:val="18"/>
          <w:szCs w:val="18"/>
        </w:rPr>
        <w:t xml:space="preserve"> </w:t>
      </w:r>
      <w:r w:rsidRPr="001278D5">
        <w:rPr>
          <w:color w:val="000000"/>
          <w:sz w:val="18"/>
          <w:szCs w:val="18"/>
        </w:rPr>
        <w:t xml:space="preserve">In other words, </w:t>
      </w:r>
      <w:r w:rsidR="00EF50C0" w:rsidRPr="001278D5">
        <w:rPr>
          <w:color w:val="000000"/>
          <w:sz w:val="18"/>
          <w:szCs w:val="18"/>
        </w:rPr>
        <w:t xml:space="preserve">it is </w:t>
      </w:r>
      <w:r w:rsidR="00EF50C0" w:rsidRPr="001278D5">
        <w:rPr>
          <w:rFonts w:hint="eastAsia"/>
          <w:color w:val="000000"/>
          <w:sz w:val="18"/>
          <w:szCs w:val="18"/>
        </w:rPr>
        <w:t>f</w:t>
      </w:r>
      <w:r w:rsidR="00EF50C0" w:rsidRPr="001278D5">
        <w:rPr>
          <w:color w:val="000000"/>
          <w:sz w:val="18"/>
          <w:szCs w:val="18"/>
        </w:rPr>
        <w:t xml:space="preserve">ine to model the phonemes in the language model based on the assumption of similarity between these two language </w:t>
      </w:r>
      <w:r w:rsidRPr="001278D5">
        <w:rPr>
          <w:color w:val="000000"/>
          <w:sz w:val="18"/>
          <w:szCs w:val="18"/>
        </w:rPr>
        <w:t>if a phoneme of another language to be recognized is always recognized as the one in the phone set des</w:t>
      </w:r>
      <w:r w:rsidR="00872A93" w:rsidRPr="001278D5">
        <w:rPr>
          <w:color w:val="000000"/>
          <w:sz w:val="18"/>
          <w:szCs w:val="18"/>
        </w:rPr>
        <w:t>igned for the phone recognizer</w:t>
      </w:r>
      <w:r w:rsidR="00EF50C0" w:rsidRPr="001278D5">
        <w:rPr>
          <w:color w:val="000000"/>
          <w:sz w:val="18"/>
          <w:szCs w:val="18"/>
        </w:rPr>
        <w:t>. It is quite common for spoken languages in different language families that the phonemes cannot be represented well in language modeling if some phonemes are very different from the language for phone recognizer</w:t>
      </w:r>
    </w:p>
    <w:p w14:paraId="058E06A5" w14:textId="23B09FBB" w:rsidR="0095499B" w:rsidRPr="001278D5" w:rsidRDefault="00AD0188" w:rsidP="00F639ED">
      <w:pPr>
        <w:pStyle w:val="HTML"/>
        <w:spacing w:line="180" w:lineRule="atLeast"/>
        <w:ind w:firstLineChars="150" w:firstLine="270"/>
        <w:jc w:val="both"/>
        <w:rPr>
          <w:color w:val="000000"/>
          <w:sz w:val="18"/>
          <w:szCs w:val="18"/>
        </w:rPr>
      </w:pPr>
      <w:r w:rsidRPr="001278D5">
        <w:rPr>
          <w:color w:val="000000"/>
          <w:sz w:val="18"/>
          <w:szCs w:val="18"/>
        </w:rPr>
        <w:t>We</w:t>
      </w:r>
      <w:r w:rsidR="007B6F91" w:rsidRPr="001278D5">
        <w:rPr>
          <w:color w:val="000000"/>
          <w:sz w:val="18"/>
          <w:szCs w:val="18"/>
        </w:rPr>
        <w:t xml:space="preserve"> </w:t>
      </w:r>
      <w:r w:rsidRPr="001278D5">
        <w:rPr>
          <w:color w:val="000000"/>
          <w:sz w:val="18"/>
          <w:szCs w:val="18"/>
        </w:rPr>
        <w:t>could</w:t>
      </w:r>
      <w:r w:rsidR="007B6F91" w:rsidRPr="001278D5">
        <w:rPr>
          <w:color w:val="000000"/>
          <w:sz w:val="18"/>
          <w:szCs w:val="18"/>
        </w:rPr>
        <w:t xml:space="preserve"> </w:t>
      </w:r>
      <w:r w:rsidR="00D6549D" w:rsidRPr="001278D5">
        <w:rPr>
          <w:color w:val="000000"/>
          <w:sz w:val="18"/>
          <w:szCs w:val="18"/>
        </w:rPr>
        <w:t>relieve</w:t>
      </w:r>
      <w:r w:rsidR="007B6F91" w:rsidRPr="001278D5">
        <w:rPr>
          <w:color w:val="000000"/>
          <w:sz w:val="18"/>
          <w:szCs w:val="18"/>
        </w:rPr>
        <w:t xml:space="preserve"> </w:t>
      </w:r>
      <w:r w:rsidRPr="001278D5">
        <w:rPr>
          <w:color w:val="000000"/>
          <w:sz w:val="18"/>
          <w:szCs w:val="18"/>
        </w:rPr>
        <w:t>this</w:t>
      </w:r>
      <w:r w:rsidR="007B6F91" w:rsidRPr="001278D5">
        <w:rPr>
          <w:color w:val="000000"/>
          <w:sz w:val="18"/>
          <w:szCs w:val="18"/>
        </w:rPr>
        <w:t xml:space="preserve"> </w:t>
      </w:r>
      <w:r w:rsidRPr="001278D5">
        <w:rPr>
          <w:color w:val="000000"/>
          <w:sz w:val="18"/>
          <w:szCs w:val="18"/>
        </w:rPr>
        <w:t>problem</w:t>
      </w:r>
      <w:r w:rsidR="007B6F91" w:rsidRPr="001278D5">
        <w:rPr>
          <w:color w:val="000000"/>
          <w:sz w:val="18"/>
          <w:szCs w:val="18"/>
        </w:rPr>
        <w:t xml:space="preserve"> </w:t>
      </w:r>
      <w:r w:rsidRPr="001278D5">
        <w:rPr>
          <w:color w:val="000000"/>
          <w:sz w:val="18"/>
          <w:szCs w:val="18"/>
        </w:rPr>
        <w:t>by</w:t>
      </w:r>
      <w:r w:rsidR="007B6F91" w:rsidRPr="001278D5">
        <w:rPr>
          <w:color w:val="000000"/>
          <w:sz w:val="18"/>
          <w:szCs w:val="18"/>
        </w:rPr>
        <w:t xml:space="preserve"> </w:t>
      </w:r>
      <w:r w:rsidRPr="001278D5">
        <w:rPr>
          <w:color w:val="000000"/>
          <w:sz w:val="18"/>
          <w:szCs w:val="18"/>
        </w:rPr>
        <w:t>using</w:t>
      </w:r>
      <w:r w:rsidR="007B6F91" w:rsidRPr="001278D5">
        <w:rPr>
          <w:color w:val="000000"/>
          <w:sz w:val="18"/>
          <w:szCs w:val="18"/>
        </w:rPr>
        <w:t xml:space="preserve"> </w:t>
      </w:r>
      <w:r w:rsidRPr="001278D5">
        <w:rPr>
          <w:color w:val="000000"/>
          <w:sz w:val="18"/>
          <w:szCs w:val="18"/>
        </w:rPr>
        <w:t>attribute</w:t>
      </w:r>
      <w:r w:rsidR="007B6F91" w:rsidRPr="001278D5">
        <w:rPr>
          <w:color w:val="000000"/>
          <w:sz w:val="18"/>
          <w:szCs w:val="18"/>
        </w:rPr>
        <w:t xml:space="preserve"> </w:t>
      </w:r>
      <w:r w:rsidRPr="001278D5">
        <w:rPr>
          <w:color w:val="000000"/>
          <w:sz w:val="18"/>
          <w:szCs w:val="18"/>
        </w:rPr>
        <w:t>units</w:t>
      </w:r>
      <w:r w:rsidR="007B6F91" w:rsidRPr="001278D5">
        <w:rPr>
          <w:color w:val="000000"/>
          <w:sz w:val="18"/>
          <w:szCs w:val="18"/>
        </w:rPr>
        <w:t xml:space="preserve"> </w:t>
      </w:r>
      <w:r w:rsidRPr="001278D5">
        <w:rPr>
          <w:color w:val="000000"/>
          <w:sz w:val="18"/>
          <w:szCs w:val="18"/>
        </w:rPr>
        <w:t>that are potentially language-univers</w:t>
      </w:r>
      <w:r w:rsidR="0023431D" w:rsidRPr="001278D5">
        <w:rPr>
          <w:color w:val="000000"/>
          <w:sz w:val="18"/>
          <w:szCs w:val="18"/>
        </w:rPr>
        <w:t>al across all spoken languages.</w:t>
      </w:r>
      <w:r w:rsidR="008E12DD" w:rsidRPr="001278D5">
        <w:rPr>
          <w:color w:val="000000"/>
          <w:sz w:val="18"/>
          <w:szCs w:val="18"/>
        </w:rPr>
        <w:t xml:space="preserve"> </w:t>
      </w:r>
      <w:r w:rsidRPr="001278D5">
        <w:rPr>
          <w:color w:val="000000"/>
          <w:sz w:val="18"/>
          <w:szCs w:val="18"/>
        </w:rPr>
        <w:t xml:space="preserve">Meanwhile, </w:t>
      </w:r>
      <w:r w:rsidR="00D6549D" w:rsidRPr="001278D5">
        <w:rPr>
          <w:color w:val="000000"/>
          <w:sz w:val="18"/>
          <w:szCs w:val="18"/>
        </w:rPr>
        <w:t xml:space="preserve">a single LID system may not achieve the comparable performance of a PR based LID system[10]. Because </w:t>
      </w:r>
      <w:r w:rsidRPr="001278D5">
        <w:rPr>
          <w:color w:val="000000"/>
          <w:sz w:val="18"/>
          <w:szCs w:val="18"/>
        </w:rPr>
        <w:t>the size of the attribute inventory for manner or place of articulation</w:t>
      </w:r>
      <w:r w:rsidR="00D6549D" w:rsidRPr="001278D5">
        <w:rPr>
          <w:color w:val="000000"/>
          <w:sz w:val="18"/>
          <w:szCs w:val="18"/>
        </w:rPr>
        <w:t xml:space="preserve"> is small</w:t>
      </w:r>
      <w:r w:rsidRPr="001278D5">
        <w:rPr>
          <w:color w:val="000000"/>
          <w:sz w:val="18"/>
          <w:szCs w:val="18"/>
        </w:rPr>
        <w:t>. In</w:t>
      </w:r>
      <w:r w:rsidR="00CD1A9A" w:rsidRPr="001278D5">
        <w:rPr>
          <w:color w:val="000000"/>
          <w:sz w:val="18"/>
          <w:szCs w:val="18"/>
        </w:rPr>
        <w:t xml:space="preserve"> </w:t>
      </w:r>
      <w:r w:rsidRPr="001278D5">
        <w:rPr>
          <w:color w:val="000000"/>
          <w:sz w:val="18"/>
          <w:szCs w:val="18"/>
        </w:rPr>
        <w:t>this</w:t>
      </w:r>
      <w:r w:rsidR="00CD1A9A" w:rsidRPr="001278D5">
        <w:rPr>
          <w:color w:val="000000"/>
          <w:sz w:val="18"/>
          <w:szCs w:val="18"/>
        </w:rPr>
        <w:t xml:space="preserve"> </w:t>
      </w:r>
      <w:r w:rsidRPr="001278D5">
        <w:rPr>
          <w:color w:val="000000"/>
          <w:sz w:val="18"/>
          <w:szCs w:val="18"/>
        </w:rPr>
        <w:t>study,</w:t>
      </w:r>
      <w:r w:rsidR="00CD1A9A" w:rsidRPr="001278D5">
        <w:rPr>
          <w:color w:val="000000"/>
          <w:sz w:val="18"/>
          <w:szCs w:val="18"/>
        </w:rPr>
        <w:t xml:space="preserve"> </w:t>
      </w:r>
      <w:r w:rsidRPr="001278D5">
        <w:rPr>
          <w:color w:val="000000"/>
          <w:sz w:val="18"/>
          <w:szCs w:val="18"/>
        </w:rPr>
        <w:t>we</w:t>
      </w:r>
      <w:r w:rsidR="00CD1A9A" w:rsidRPr="001278D5">
        <w:rPr>
          <w:color w:val="000000"/>
          <w:sz w:val="18"/>
          <w:szCs w:val="18"/>
        </w:rPr>
        <w:t xml:space="preserve"> </w:t>
      </w:r>
      <w:r w:rsidRPr="001278D5">
        <w:rPr>
          <w:color w:val="000000"/>
          <w:sz w:val="18"/>
          <w:szCs w:val="18"/>
        </w:rPr>
        <w:t>show</w:t>
      </w:r>
      <w:r w:rsidR="00CD1A9A" w:rsidRPr="001278D5">
        <w:rPr>
          <w:color w:val="000000"/>
          <w:sz w:val="18"/>
          <w:szCs w:val="18"/>
        </w:rPr>
        <w:t xml:space="preserve"> </w:t>
      </w:r>
      <w:r w:rsidRPr="001278D5">
        <w:rPr>
          <w:color w:val="000000"/>
          <w:sz w:val="18"/>
          <w:szCs w:val="18"/>
        </w:rPr>
        <w:t>the</w:t>
      </w:r>
      <w:r w:rsidR="00CD1A9A" w:rsidRPr="001278D5">
        <w:rPr>
          <w:color w:val="000000"/>
          <w:sz w:val="18"/>
          <w:szCs w:val="18"/>
        </w:rPr>
        <w:t xml:space="preserve"> </w:t>
      </w:r>
      <w:r w:rsidRPr="001278D5">
        <w:rPr>
          <w:color w:val="000000"/>
          <w:sz w:val="18"/>
          <w:szCs w:val="18"/>
        </w:rPr>
        <w:t>complementary</w:t>
      </w:r>
      <w:r w:rsidR="00CD1A9A" w:rsidRPr="001278D5">
        <w:rPr>
          <w:color w:val="000000"/>
          <w:sz w:val="18"/>
          <w:szCs w:val="18"/>
        </w:rPr>
        <w:t xml:space="preserve"> </w:t>
      </w:r>
      <w:r w:rsidRPr="001278D5">
        <w:rPr>
          <w:color w:val="000000"/>
          <w:sz w:val="18"/>
          <w:szCs w:val="18"/>
        </w:rPr>
        <w:t>nature</w:t>
      </w:r>
      <w:r w:rsidR="00CD1A9A" w:rsidRPr="001278D5">
        <w:rPr>
          <w:color w:val="000000"/>
          <w:sz w:val="18"/>
          <w:szCs w:val="18"/>
        </w:rPr>
        <w:t xml:space="preserve"> </w:t>
      </w:r>
      <w:r w:rsidRPr="001278D5">
        <w:rPr>
          <w:color w:val="000000"/>
          <w:sz w:val="18"/>
          <w:szCs w:val="18"/>
        </w:rPr>
        <w:t>of</w:t>
      </w:r>
      <w:r w:rsidR="00CD1A9A" w:rsidRPr="001278D5">
        <w:rPr>
          <w:color w:val="000000"/>
          <w:sz w:val="18"/>
          <w:szCs w:val="18"/>
        </w:rPr>
        <w:t xml:space="preserve"> </w:t>
      </w:r>
      <w:r w:rsidRPr="001278D5">
        <w:rPr>
          <w:color w:val="000000"/>
          <w:sz w:val="18"/>
          <w:szCs w:val="18"/>
        </w:rPr>
        <w:t>speech</w:t>
      </w:r>
      <w:r w:rsidR="00CD1A9A" w:rsidRPr="001278D5">
        <w:rPr>
          <w:color w:val="000000"/>
          <w:sz w:val="18"/>
          <w:szCs w:val="18"/>
        </w:rPr>
        <w:t xml:space="preserve"> </w:t>
      </w:r>
      <w:r w:rsidRPr="001278D5">
        <w:rPr>
          <w:color w:val="000000"/>
          <w:sz w:val="18"/>
          <w:szCs w:val="18"/>
        </w:rPr>
        <w:t>attribute</w:t>
      </w:r>
      <w:r w:rsidR="00CD1A9A" w:rsidRPr="001278D5">
        <w:rPr>
          <w:color w:val="000000"/>
          <w:sz w:val="18"/>
          <w:szCs w:val="18"/>
        </w:rPr>
        <w:t xml:space="preserve"> </w:t>
      </w:r>
      <w:r w:rsidRPr="001278D5">
        <w:rPr>
          <w:color w:val="000000"/>
          <w:sz w:val="18"/>
          <w:szCs w:val="18"/>
        </w:rPr>
        <w:t>detectors</w:t>
      </w:r>
      <w:r w:rsidR="00CD1A9A" w:rsidRPr="001278D5">
        <w:rPr>
          <w:color w:val="000000"/>
          <w:sz w:val="18"/>
          <w:szCs w:val="18"/>
        </w:rPr>
        <w:t xml:space="preserve"> </w:t>
      </w:r>
      <w:r w:rsidRPr="001278D5">
        <w:rPr>
          <w:color w:val="000000"/>
          <w:sz w:val="18"/>
          <w:szCs w:val="18"/>
        </w:rPr>
        <w:t>to</w:t>
      </w:r>
      <w:r w:rsidR="00CD1A9A" w:rsidRPr="001278D5">
        <w:rPr>
          <w:color w:val="000000"/>
          <w:sz w:val="18"/>
          <w:szCs w:val="18"/>
        </w:rPr>
        <w:t xml:space="preserve"> </w:t>
      </w:r>
      <w:r w:rsidRPr="001278D5">
        <w:rPr>
          <w:color w:val="000000"/>
          <w:sz w:val="18"/>
          <w:szCs w:val="18"/>
        </w:rPr>
        <w:t>phone</w:t>
      </w:r>
      <w:r w:rsidR="00CD1A9A" w:rsidRPr="001278D5">
        <w:rPr>
          <w:color w:val="000000"/>
          <w:sz w:val="18"/>
          <w:szCs w:val="18"/>
        </w:rPr>
        <w:t xml:space="preserve"> </w:t>
      </w:r>
      <w:r w:rsidRPr="001278D5">
        <w:rPr>
          <w:color w:val="000000"/>
          <w:sz w:val="18"/>
          <w:szCs w:val="18"/>
        </w:rPr>
        <w:t>recognizers</w:t>
      </w:r>
      <w:r w:rsidR="00CD1A9A" w:rsidRPr="001278D5">
        <w:rPr>
          <w:color w:val="000000"/>
          <w:sz w:val="18"/>
          <w:szCs w:val="18"/>
        </w:rPr>
        <w:t xml:space="preserve"> </w:t>
      </w:r>
      <w:r w:rsidRPr="001278D5">
        <w:rPr>
          <w:color w:val="000000"/>
          <w:sz w:val="18"/>
          <w:szCs w:val="18"/>
        </w:rPr>
        <w:t>by</w:t>
      </w:r>
      <w:r w:rsidR="00CD1A9A" w:rsidRPr="001278D5">
        <w:rPr>
          <w:color w:val="000000"/>
          <w:sz w:val="18"/>
          <w:szCs w:val="18"/>
        </w:rPr>
        <w:t xml:space="preserve"> </w:t>
      </w:r>
      <w:r w:rsidR="00D6549D" w:rsidRPr="001278D5">
        <w:rPr>
          <w:color w:val="000000"/>
          <w:sz w:val="18"/>
          <w:szCs w:val="18"/>
        </w:rPr>
        <w:t xml:space="preserve">fusing multiple language BNFs </w:t>
      </w:r>
      <w:r w:rsidRPr="001278D5">
        <w:rPr>
          <w:color w:val="000000"/>
          <w:sz w:val="18"/>
          <w:szCs w:val="18"/>
        </w:rPr>
        <w:t>with phones and attributes.</w:t>
      </w:r>
    </w:p>
    <w:p w14:paraId="34067412" w14:textId="06C38285" w:rsidR="00D629C1" w:rsidRPr="001278D5" w:rsidRDefault="00D629C1" w:rsidP="00D629C1">
      <w:pPr>
        <w:pStyle w:val="HTML"/>
        <w:numPr>
          <w:ilvl w:val="0"/>
          <w:numId w:val="19"/>
        </w:numPr>
        <w:spacing w:line="180" w:lineRule="atLeast"/>
        <w:jc w:val="both"/>
        <w:outlineLvl w:val="1"/>
        <w:rPr>
          <w:b/>
          <w:bCs/>
          <w:color w:val="000000"/>
          <w:sz w:val="21"/>
          <w:szCs w:val="21"/>
        </w:rPr>
      </w:pPr>
      <w:r w:rsidRPr="001278D5">
        <w:rPr>
          <w:b/>
          <w:color w:val="000000"/>
          <w:sz w:val="21"/>
          <w:szCs w:val="21"/>
        </w:rPr>
        <w:t>Domain adaptation</w:t>
      </w:r>
    </w:p>
    <w:p w14:paraId="17E7D2DB" w14:textId="521826E6" w:rsidR="00F42310" w:rsidRPr="001278D5" w:rsidRDefault="00E43D38" w:rsidP="00F42310">
      <w:pPr>
        <w:pStyle w:val="HTML"/>
        <w:spacing w:line="180" w:lineRule="atLeast"/>
        <w:jc w:val="both"/>
        <w:rPr>
          <w:color w:val="000000"/>
          <w:sz w:val="18"/>
          <w:szCs w:val="18"/>
          <w:highlight w:val="yellow"/>
        </w:rPr>
      </w:pPr>
      <w:r w:rsidRPr="001278D5">
        <w:rPr>
          <w:rFonts w:hint="eastAsia"/>
          <w:color w:val="000000"/>
          <w:sz w:val="18"/>
          <w:szCs w:val="18"/>
        </w:rPr>
        <w:lastRenderedPageBreak/>
        <w:t>T</w:t>
      </w:r>
      <w:r w:rsidRPr="001278D5">
        <w:rPr>
          <w:color w:val="000000"/>
          <w:sz w:val="18"/>
          <w:szCs w:val="18"/>
        </w:rPr>
        <w:t xml:space="preserve">he </w:t>
      </w:r>
      <w:r w:rsidR="00530F01" w:rsidRPr="001278D5">
        <w:rPr>
          <w:color w:val="000000"/>
          <w:sz w:val="18"/>
          <w:szCs w:val="18"/>
        </w:rPr>
        <w:t xml:space="preserve">domain adaptation(DA) </w:t>
      </w:r>
      <w:r w:rsidR="003A718B" w:rsidRPr="001278D5">
        <w:rPr>
          <w:color w:val="000000"/>
          <w:sz w:val="18"/>
          <w:szCs w:val="18"/>
        </w:rPr>
        <w:t>is to solve the target domain data insufficient(and possibly unlabeled) problem while</w:t>
      </w:r>
      <w:r w:rsidR="00530F01" w:rsidRPr="001278D5">
        <w:rPr>
          <w:color w:val="000000"/>
          <w:sz w:val="18"/>
          <w:szCs w:val="18"/>
        </w:rPr>
        <w:t xml:space="preserve"> </w:t>
      </w:r>
      <w:r w:rsidR="003A718B" w:rsidRPr="001278D5">
        <w:rPr>
          <w:color w:val="000000"/>
          <w:sz w:val="18"/>
          <w:szCs w:val="18"/>
        </w:rPr>
        <w:t xml:space="preserve">source domain data(assumed labeled and sufficient for training a model) should be leveraged as well </w:t>
      </w:r>
      <w:r w:rsidR="00FF1858" w:rsidRPr="001278D5">
        <w:rPr>
          <w:color w:val="000000"/>
          <w:sz w:val="18"/>
          <w:szCs w:val="18"/>
        </w:rPr>
        <w:t>for training a model from scratch.</w:t>
      </w:r>
      <w:r w:rsidR="00F60BBD" w:rsidRPr="001278D5">
        <w:rPr>
          <w:color w:val="000000"/>
          <w:sz w:val="18"/>
          <w:szCs w:val="18"/>
        </w:rPr>
        <w:t xml:space="preserve"> </w:t>
      </w:r>
      <w:r w:rsidR="003A718B" w:rsidRPr="001278D5">
        <w:rPr>
          <w:color w:val="000000"/>
          <w:sz w:val="18"/>
          <w:szCs w:val="18"/>
        </w:rPr>
        <w:t>Despite the differences in the marginal distributions of the two domain,</w:t>
      </w:r>
      <w:r w:rsidRPr="001278D5">
        <w:rPr>
          <w:color w:val="000000"/>
          <w:sz w:val="18"/>
          <w:szCs w:val="18"/>
        </w:rPr>
        <w:t xml:space="preserve"> the knowledge distilled from the source domain can be transferred to the target domain</w:t>
      </w:r>
      <w:r w:rsidR="003A718B" w:rsidRPr="001278D5">
        <w:rPr>
          <w:color w:val="000000"/>
          <w:sz w:val="18"/>
          <w:szCs w:val="18"/>
        </w:rPr>
        <w:t>.</w:t>
      </w:r>
      <w:r w:rsidR="00F42310" w:rsidRPr="001278D5">
        <w:rPr>
          <w:color w:val="000000"/>
          <w:sz w:val="18"/>
          <w:szCs w:val="18"/>
        </w:rPr>
        <w:t xml:space="preserve"> Due to the target data being weakly-labeled or even unlabeled, conventional approaches such as fine-tuning a source domain model to the target domain data may fail in many settings </w:t>
      </w:r>
    </w:p>
    <w:p w14:paraId="5F2EBCD1" w14:textId="3841F160" w:rsidR="0095499B" w:rsidRPr="001278D5" w:rsidRDefault="00677702" w:rsidP="00876575">
      <w:pPr>
        <w:pStyle w:val="HTML"/>
        <w:spacing w:line="180" w:lineRule="atLeast"/>
        <w:jc w:val="both"/>
        <w:rPr>
          <w:color w:val="000000"/>
          <w:sz w:val="18"/>
          <w:szCs w:val="18"/>
          <w:highlight w:val="yellow"/>
        </w:rPr>
      </w:pPr>
      <w:r w:rsidRPr="001278D5">
        <w:rPr>
          <w:color w:val="000000"/>
          <w:sz w:val="18"/>
          <w:szCs w:val="18"/>
        </w:rPr>
        <w:t xml:space="preserve">   </w:t>
      </w:r>
      <w:r w:rsidR="00F42310" w:rsidRPr="001278D5">
        <w:rPr>
          <w:color w:val="000000"/>
          <w:sz w:val="18"/>
          <w:szCs w:val="18"/>
        </w:rPr>
        <w:t>Researcher pay more attention to DA method.</w:t>
      </w:r>
      <w:r w:rsidR="00F60BBD" w:rsidRPr="001278D5">
        <w:rPr>
          <w:color w:val="000000"/>
          <w:sz w:val="18"/>
          <w:szCs w:val="18"/>
        </w:rPr>
        <w:t xml:space="preserve"> </w:t>
      </w:r>
      <w:r w:rsidR="00F42310" w:rsidRPr="001278D5">
        <w:rPr>
          <w:color w:val="000000"/>
          <w:sz w:val="18"/>
          <w:szCs w:val="18"/>
        </w:rPr>
        <w:t xml:space="preserve">Because </w:t>
      </w:r>
      <w:r w:rsidR="00FC50E9" w:rsidRPr="001278D5">
        <w:rPr>
          <w:color w:val="000000"/>
          <w:sz w:val="18"/>
          <w:szCs w:val="18"/>
        </w:rPr>
        <w:t>many real-word applications large amounts of target domain labeled data are rarely available.</w:t>
      </w:r>
      <w:r w:rsidR="00F60BBD" w:rsidRPr="001278D5">
        <w:rPr>
          <w:color w:val="000000"/>
          <w:sz w:val="18"/>
          <w:szCs w:val="18"/>
        </w:rPr>
        <w:t xml:space="preserve"> </w:t>
      </w:r>
      <w:r w:rsidR="0083049F" w:rsidRPr="001278D5">
        <w:rPr>
          <w:color w:val="000000"/>
          <w:sz w:val="18"/>
          <w:szCs w:val="18"/>
        </w:rPr>
        <w:t>H</w:t>
      </w:r>
      <w:r w:rsidR="006D3D1E" w:rsidRPr="001278D5">
        <w:rPr>
          <w:color w:val="000000"/>
          <w:sz w:val="18"/>
          <w:szCs w:val="18"/>
        </w:rPr>
        <w:t>ence,</w:t>
      </w:r>
      <w:r w:rsidR="00F60BBD" w:rsidRPr="001278D5">
        <w:rPr>
          <w:color w:val="000000"/>
          <w:sz w:val="18"/>
          <w:szCs w:val="18"/>
        </w:rPr>
        <w:t xml:space="preserve"> </w:t>
      </w:r>
      <w:r w:rsidR="006D3D1E" w:rsidRPr="001278D5">
        <w:rPr>
          <w:color w:val="000000"/>
          <w:sz w:val="18"/>
          <w:szCs w:val="18"/>
        </w:rPr>
        <w:t xml:space="preserve">for training </w:t>
      </w:r>
      <w:r w:rsidR="00F42310" w:rsidRPr="001278D5">
        <w:rPr>
          <w:color w:val="000000"/>
          <w:sz w:val="18"/>
          <w:szCs w:val="18"/>
        </w:rPr>
        <w:t xml:space="preserve">the new </w:t>
      </w:r>
      <w:r w:rsidR="006D3D1E" w:rsidRPr="001278D5">
        <w:rPr>
          <w:color w:val="000000"/>
          <w:sz w:val="18"/>
          <w:szCs w:val="18"/>
        </w:rPr>
        <w:t>models which require several thousand</w:t>
      </w:r>
      <w:r w:rsidR="00F42310" w:rsidRPr="001278D5">
        <w:rPr>
          <w:color w:val="000000"/>
          <w:sz w:val="18"/>
          <w:szCs w:val="18"/>
        </w:rPr>
        <w:t>s</w:t>
      </w:r>
      <w:r w:rsidR="006D3D1E" w:rsidRPr="001278D5">
        <w:rPr>
          <w:color w:val="000000"/>
          <w:sz w:val="18"/>
          <w:szCs w:val="18"/>
        </w:rPr>
        <w:t xml:space="preserve"> of training utterances, resort</w:t>
      </w:r>
      <w:r w:rsidR="00F42310" w:rsidRPr="001278D5">
        <w:rPr>
          <w:color w:val="000000"/>
          <w:sz w:val="18"/>
          <w:szCs w:val="18"/>
        </w:rPr>
        <w:t>ing</w:t>
      </w:r>
      <w:r w:rsidR="006D3D1E" w:rsidRPr="001278D5">
        <w:rPr>
          <w:color w:val="000000"/>
          <w:sz w:val="18"/>
          <w:szCs w:val="18"/>
        </w:rPr>
        <w:t xml:space="preserve"> to lar</w:t>
      </w:r>
      <w:r w:rsidR="00F60BBD" w:rsidRPr="001278D5">
        <w:rPr>
          <w:color w:val="000000"/>
          <w:sz w:val="18"/>
          <w:szCs w:val="18"/>
        </w:rPr>
        <w:t>g</w:t>
      </w:r>
      <w:r w:rsidR="006D3D1E" w:rsidRPr="001278D5">
        <w:rPr>
          <w:color w:val="000000"/>
          <w:sz w:val="18"/>
          <w:szCs w:val="18"/>
        </w:rPr>
        <w:t>e out-of-domain corpora and us</w:t>
      </w:r>
      <w:r w:rsidR="00F42310" w:rsidRPr="001278D5">
        <w:rPr>
          <w:color w:val="000000"/>
          <w:sz w:val="18"/>
          <w:szCs w:val="18"/>
        </w:rPr>
        <w:t>ing</w:t>
      </w:r>
      <w:r w:rsidR="006D3D1E" w:rsidRPr="001278D5">
        <w:rPr>
          <w:color w:val="000000"/>
          <w:sz w:val="18"/>
          <w:szCs w:val="18"/>
        </w:rPr>
        <w:t xml:space="preserve"> the small and possi</w:t>
      </w:r>
      <w:r w:rsidR="005403E3" w:rsidRPr="001278D5">
        <w:rPr>
          <w:color w:val="000000"/>
          <w:sz w:val="18"/>
          <w:szCs w:val="18"/>
        </w:rPr>
        <w:t>b</w:t>
      </w:r>
      <w:r w:rsidR="006D3D1E" w:rsidRPr="001278D5">
        <w:rPr>
          <w:color w:val="000000"/>
          <w:sz w:val="18"/>
          <w:szCs w:val="18"/>
        </w:rPr>
        <w:t>ly unlabeled target domain datasets for chann</w:t>
      </w:r>
      <w:r w:rsidR="00F42310" w:rsidRPr="001278D5">
        <w:rPr>
          <w:color w:val="000000"/>
          <w:sz w:val="18"/>
          <w:szCs w:val="18"/>
        </w:rPr>
        <w:t>el or other types of adaptation is necessary.</w:t>
      </w:r>
    </w:p>
    <w:p w14:paraId="4837F438" w14:textId="1CEEDA66" w:rsidR="001B5890" w:rsidRPr="001278D5" w:rsidRDefault="0069112C" w:rsidP="001278D5">
      <w:pPr>
        <w:pStyle w:val="HTML"/>
        <w:spacing w:line="180" w:lineRule="atLeast"/>
        <w:ind w:firstLineChars="150" w:firstLine="270"/>
        <w:jc w:val="both"/>
        <w:rPr>
          <w:color w:val="000000"/>
          <w:sz w:val="18"/>
          <w:szCs w:val="18"/>
        </w:rPr>
      </w:pPr>
      <w:r w:rsidRPr="001278D5">
        <w:rPr>
          <w:color w:val="000000"/>
          <w:sz w:val="18"/>
          <w:szCs w:val="18"/>
        </w:rPr>
        <w:t xml:space="preserve">In this </w:t>
      </w:r>
      <w:r w:rsidR="00F42310" w:rsidRPr="001278D5">
        <w:rPr>
          <w:color w:val="000000"/>
          <w:sz w:val="18"/>
          <w:szCs w:val="18"/>
        </w:rPr>
        <w:t>paper,</w:t>
      </w:r>
      <w:r w:rsidRPr="001278D5">
        <w:rPr>
          <w:color w:val="000000"/>
          <w:sz w:val="18"/>
          <w:szCs w:val="18"/>
        </w:rPr>
        <w:t xml:space="preserve"> we </w:t>
      </w:r>
      <w:r w:rsidR="00F42310" w:rsidRPr="001278D5">
        <w:rPr>
          <w:color w:val="000000"/>
          <w:sz w:val="18"/>
          <w:szCs w:val="18"/>
        </w:rPr>
        <w:t>study</w:t>
      </w:r>
      <w:r w:rsidRPr="001278D5">
        <w:rPr>
          <w:color w:val="000000"/>
          <w:sz w:val="18"/>
          <w:szCs w:val="18"/>
        </w:rPr>
        <w:t xml:space="preserve"> the use of the DA,</w:t>
      </w:r>
      <w:r w:rsidR="00F60BBD" w:rsidRPr="001278D5">
        <w:rPr>
          <w:color w:val="000000"/>
          <w:sz w:val="18"/>
          <w:szCs w:val="18"/>
        </w:rPr>
        <w:t xml:space="preserve"> </w:t>
      </w:r>
      <w:r w:rsidR="00401868" w:rsidRPr="001278D5">
        <w:rPr>
          <w:color w:val="000000"/>
          <w:sz w:val="18"/>
          <w:szCs w:val="18"/>
        </w:rPr>
        <w:t>w</w:t>
      </w:r>
      <w:r w:rsidR="00F60BBD" w:rsidRPr="001278D5">
        <w:rPr>
          <w:color w:val="000000"/>
          <w:sz w:val="18"/>
          <w:szCs w:val="18"/>
        </w:rPr>
        <w:t>hich approach the prob</w:t>
      </w:r>
      <w:r w:rsidR="00401868" w:rsidRPr="001278D5">
        <w:rPr>
          <w:color w:val="000000"/>
          <w:sz w:val="18"/>
          <w:szCs w:val="18"/>
        </w:rPr>
        <w:t>lem as a transformation of fixed utterance-level representations xVectors.</w:t>
      </w:r>
      <w:r w:rsidR="00F60BBD" w:rsidRPr="001278D5">
        <w:rPr>
          <w:color w:val="000000"/>
          <w:sz w:val="18"/>
          <w:szCs w:val="18"/>
        </w:rPr>
        <w:t xml:space="preserve"> </w:t>
      </w:r>
      <w:r w:rsidR="00F42310" w:rsidRPr="001278D5">
        <w:rPr>
          <w:color w:val="000000"/>
          <w:sz w:val="18"/>
          <w:szCs w:val="18"/>
        </w:rPr>
        <w:t>W</w:t>
      </w:r>
      <w:r w:rsidR="00A80B4F" w:rsidRPr="001278D5">
        <w:rPr>
          <w:color w:val="000000"/>
          <w:sz w:val="18"/>
          <w:szCs w:val="18"/>
        </w:rPr>
        <w:t xml:space="preserve">e evaluate </w:t>
      </w:r>
      <w:r w:rsidR="00F42310" w:rsidRPr="001278D5">
        <w:rPr>
          <w:color w:val="000000"/>
          <w:sz w:val="18"/>
          <w:szCs w:val="18"/>
        </w:rPr>
        <w:t>this</w:t>
      </w:r>
      <w:r w:rsidR="00A80B4F" w:rsidRPr="001278D5">
        <w:rPr>
          <w:color w:val="000000"/>
          <w:sz w:val="18"/>
          <w:szCs w:val="18"/>
        </w:rPr>
        <w:t xml:space="preserve"> method on the challenging task of channel adaptation.</w:t>
      </w:r>
      <w:r w:rsidR="00A83D5F" w:rsidRPr="001278D5">
        <w:rPr>
          <w:color w:val="000000"/>
          <w:sz w:val="18"/>
          <w:szCs w:val="18"/>
        </w:rPr>
        <w:t xml:space="preserve"> </w:t>
      </w:r>
      <w:r w:rsidR="003F66F5" w:rsidRPr="001278D5">
        <w:rPr>
          <w:color w:val="000000"/>
          <w:sz w:val="18"/>
          <w:szCs w:val="18"/>
        </w:rPr>
        <w:t>O</w:t>
      </w:r>
      <w:r w:rsidR="00A83D5F" w:rsidRPr="001278D5">
        <w:rPr>
          <w:color w:val="000000"/>
          <w:sz w:val="18"/>
          <w:szCs w:val="18"/>
        </w:rPr>
        <w:t>ur target is</w:t>
      </w:r>
      <w:r w:rsidR="00EA4330" w:rsidRPr="001278D5">
        <w:rPr>
          <w:color w:val="000000"/>
          <w:sz w:val="18"/>
          <w:szCs w:val="18"/>
        </w:rPr>
        <w:t xml:space="preserve"> to greatly improve the accuracy of the out-of-doamin test data when the accuracy in in-domain test data is not greatly reduced. </w:t>
      </w:r>
      <w:r w:rsidR="00A80B4F" w:rsidRPr="001278D5">
        <w:rPr>
          <w:color w:val="000000"/>
          <w:sz w:val="18"/>
          <w:szCs w:val="18"/>
        </w:rPr>
        <w:t>Finally,</w:t>
      </w:r>
      <w:r w:rsidR="00EA4330" w:rsidRPr="001278D5">
        <w:rPr>
          <w:color w:val="000000"/>
          <w:sz w:val="18"/>
          <w:szCs w:val="18"/>
        </w:rPr>
        <w:t xml:space="preserve"> </w:t>
      </w:r>
      <w:r w:rsidR="00A80B4F" w:rsidRPr="001278D5">
        <w:rPr>
          <w:color w:val="000000"/>
          <w:sz w:val="18"/>
          <w:szCs w:val="18"/>
        </w:rPr>
        <w:t>we</w:t>
      </w:r>
      <w:r w:rsidR="00EA4330" w:rsidRPr="001278D5">
        <w:rPr>
          <w:color w:val="000000"/>
          <w:sz w:val="18"/>
          <w:szCs w:val="18"/>
        </w:rPr>
        <w:t xml:space="preserve"> utilize</w:t>
      </w:r>
      <w:r w:rsidR="0060146A" w:rsidRPr="001278D5">
        <w:rPr>
          <w:color w:val="000000"/>
          <w:sz w:val="18"/>
          <w:szCs w:val="18"/>
        </w:rPr>
        <w:t xml:space="preserve"> large amounts of </w:t>
      </w:r>
      <w:r w:rsidR="00A80B4F" w:rsidRPr="001278D5">
        <w:rPr>
          <w:rFonts w:hint="eastAsia"/>
          <w:color w:val="000000"/>
          <w:sz w:val="18"/>
          <w:szCs w:val="18"/>
        </w:rPr>
        <w:t>source training data</w:t>
      </w:r>
      <w:r w:rsidR="0060146A" w:rsidRPr="001278D5">
        <w:rPr>
          <w:color w:val="000000"/>
          <w:sz w:val="18"/>
          <w:szCs w:val="18"/>
        </w:rPr>
        <w:t xml:space="preserve"> </w:t>
      </w:r>
      <w:r w:rsidR="0060146A" w:rsidRPr="001278D5">
        <w:rPr>
          <w:rFonts w:hint="eastAsia"/>
          <w:color w:val="000000"/>
          <w:sz w:val="18"/>
          <w:szCs w:val="18"/>
        </w:rPr>
        <w:t>t</w:t>
      </w:r>
      <w:r w:rsidR="0060146A" w:rsidRPr="001278D5">
        <w:rPr>
          <w:color w:val="000000"/>
          <w:sz w:val="18"/>
          <w:szCs w:val="18"/>
        </w:rPr>
        <w:t xml:space="preserve">o training </w:t>
      </w:r>
      <w:r w:rsidR="00A80B4F" w:rsidRPr="001278D5">
        <w:rPr>
          <w:rFonts w:hint="eastAsia"/>
          <w:color w:val="000000"/>
          <w:sz w:val="18"/>
          <w:szCs w:val="18"/>
        </w:rPr>
        <w:t>x</w:t>
      </w:r>
      <w:r w:rsidR="00A80B4F" w:rsidRPr="001278D5">
        <w:rPr>
          <w:color w:val="000000"/>
          <w:sz w:val="18"/>
          <w:szCs w:val="18"/>
        </w:rPr>
        <w:t>Vector</w:t>
      </w:r>
      <w:r w:rsidR="0060146A" w:rsidRPr="001278D5">
        <w:rPr>
          <w:color w:val="000000"/>
          <w:sz w:val="18"/>
          <w:szCs w:val="18"/>
        </w:rPr>
        <w:t xml:space="preserve"> extractor</w:t>
      </w:r>
      <w:r w:rsidR="00A80B4F" w:rsidRPr="001278D5">
        <w:rPr>
          <w:rFonts w:hint="eastAsia"/>
          <w:color w:val="000000"/>
          <w:sz w:val="18"/>
          <w:szCs w:val="18"/>
        </w:rPr>
        <w:t xml:space="preserve">，and </w:t>
      </w:r>
      <w:r w:rsidR="0060146A" w:rsidRPr="001278D5">
        <w:rPr>
          <w:color w:val="000000"/>
          <w:sz w:val="18"/>
          <w:szCs w:val="18"/>
        </w:rPr>
        <w:t xml:space="preserve">utilize </w:t>
      </w:r>
      <w:r w:rsidR="0060146A" w:rsidRPr="001278D5">
        <w:rPr>
          <w:rFonts w:hint="eastAsia"/>
          <w:color w:val="000000"/>
          <w:sz w:val="18"/>
          <w:szCs w:val="18"/>
        </w:rPr>
        <w:t>v</w:t>
      </w:r>
      <w:r w:rsidR="0060146A" w:rsidRPr="001278D5">
        <w:rPr>
          <w:color w:val="000000"/>
          <w:sz w:val="18"/>
          <w:szCs w:val="18"/>
        </w:rPr>
        <w:t>ery small amount</w:t>
      </w:r>
      <w:r w:rsidR="008F5BB2" w:rsidRPr="001278D5">
        <w:rPr>
          <w:color w:val="000000"/>
          <w:sz w:val="18"/>
          <w:szCs w:val="18"/>
        </w:rPr>
        <w:t xml:space="preserve"> </w:t>
      </w:r>
      <w:r w:rsidR="00FC02C9" w:rsidRPr="001278D5">
        <w:rPr>
          <w:color w:val="000000"/>
          <w:sz w:val="18"/>
          <w:szCs w:val="18"/>
        </w:rPr>
        <w:t>annotate out-of-domain data to get xVector</w:t>
      </w:r>
      <w:r w:rsidR="006F213C" w:rsidRPr="001278D5">
        <w:rPr>
          <w:color w:val="000000"/>
          <w:sz w:val="18"/>
          <w:szCs w:val="18"/>
        </w:rPr>
        <w:t>s</w:t>
      </w:r>
      <w:r w:rsidR="00FC02C9" w:rsidRPr="001278D5">
        <w:rPr>
          <w:color w:val="000000"/>
          <w:sz w:val="18"/>
          <w:szCs w:val="18"/>
        </w:rPr>
        <w:t xml:space="preserve"> </w:t>
      </w:r>
      <w:r w:rsidR="00492459" w:rsidRPr="001278D5">
        <w:rPr>
          <w:color w:val="000000"/>
          <w:sz w:val="18"/>
          <w:szCs w:val="18"/>
        </w:rPr>
        <w:t xml:space="preserve">of </w:t>
      </w:r>
      <w:r w:rsidR="00FC02C9" w:rsidRPr="001278D5">
        <w:rPr>
          <w:color w:val="000000"/>
          <w:sz w:val="18"/>
          <w:szCs w:val="18"/>
        </w:rPr>
        <w:t>each language</w:t>
      </w:r>
      <w:r w:rsidR="006F213C" w:rsidRPr="001278D5">
        <w:rPr>
          <w:color w:val="000000"/>
          <w:sz w:val="18"/>
          <w:szCs w:val="18"/>
        </w:rPr>
        <w:t>.</w:t>
      </w:r>
    </w:p>
    <w:p w14:paraId="55BC8007" w14:textId="5A8856F1" w:rsidR="00FE5ED4" w:rsidRPr="001278D5" w:rsidRDefault="00AD01B5" w:rsidP="00876575">
      <w:pPr>
        <w:pStyle w:val="HTML"/>
        <w:numPr>
          <w:ilvl w:val="0"/>
          <w:numId w:val="19"/>
        </w:numPr>
        <w:spacing w:line="180" w:lineRule="atLeast"/>
        <w:jc w:val="both"/>
        <w:outlineLvl w:val="1"/>
        <w:rPr>
          <w:b/>
          <w:bCs/>
          <w:color w:val="000000"/>
          <w:sz w:val="21"/>
          <w:szCs w:val="21"/>
        </w:rPr>
      </w:pPr>
      <w:r w:rsidRPr="001278D5">
        <w:rPr>
          <w:b/>
          <w:color w:val="000000"/>
          <w:sz w:val="21"/>
          <w:szCs w:val="21"/>
        </w:rPr>
        <w:t>E</w:t>
      </w:r>
      <w:r w:rsidR="00F84244" w:rsidRPr="001278D5">
        <w:rPr>
          <w:b/>
          <w:color w:val="000000"/>
          <w:sz w:val="21"/>
          <w:szCs w:val="21"/>
        </w:rPr>
        <w:t>xper</w:t>
      </w:r>
      <w:r w:rsidR="004F608D" w:rsidRPr="001278D5">
        <w:rPr>
          <w:b/>
          <w:color w:val="000000"/>
          <w:sz w:val="21"/>
          <w:szCs w:val="21"/>
        </w:rPr>
        <w:t>iment</w:t>
      </w:r>
      <w:r w:rsidR="00FE5ED4" w:rsidRPr="001278D5">
        <w:rPr>
          <w:b/>
          <w:bCs/>
          <w:color w:val="000000"/>
          <w:sz w:val="21"/>
          <w:szCs w:val="21"/>
        </w:rPr>
        <w:t xml:space="preserve"> </w:t>
      </w:r>
      <w:r w:rsidR="00866FE0" w:rsidRPr="001278D5">
        <w:rPr>
          <w:b/>
          <w:bCs/>
          <w:color w:val="000000"/>
          <w:sz w:val="21"/>
          <w:szCs w:val="21"/>
        </w:rPr>
        <w:t>setup</w:t>
      </w:r>
    </w:p>
    <w:p w14:paraId="7D9998BB" w14:textId="29917365" w:rsidR="0075290B" w:rsidRPr="001278D5" w:rsidRDefault="00676415" w:rsidP="00876575">
      <w:pPr>
        <w:pStyle w:val="HTML"/>
        <w:spacing w:line="180" w:lineRule="atLeast"/>
        <w:jc w:val="both"/>
        <w:rPr>
          <w:color w:val="000000"/>
          <w:sz w:val="18"/>
          <w:szCs w:val="18"/>
        </w:rPr>
      </w:pPr>
      <w:r w:rsidRPr="001278D5">
        <w:rPr>
          <w:color w:val="000000"/>
          <w:sz w:val="18"/>
          <w:szCs w:val="18"/>
        </w:rPr>
        <w:t>We build</w:t>
      </w:r>
      <w:r w:rsidR="00FE5ED4" w:rsidRPr="001278D5">
        <w:rPr>
          <w:color w:val="000000"/>
          <w:sz w:val="18"/>
          <w:szCs w:val="18"/>
        </w:rPr>
        <w:t xml:space="preserve"> </w:t>
      </w:r>
      <w:r w:rsidRPr="001278D5">
        <w:rPr>
          <w:color w:val="000000"/>
          <w:sz w:val="18"/>
          <w:szCs w:val="18"/>
        </w:rPr>
        <w:t>several systems to investigate</w:t>
      </w:r>
      <w:r w:rsidR="00FE5ED4" w:rsidRPr="001278D5">
        <w:rPr>
          <w:color w:val="000000"/>
          <w:sz w:val="18"/>
          <w:szCs w:val="18"/>
        </w:rPr>
        <w:t xml:space="preserve"> how to improve the performance of LID system under low-resource and multi-domain condition</w:t>
      </w:r>
      <w:r w:rsidRPr="001278D5">
        <w:rPr>
          <w:color w:val="000000"/>
          <w:sz w:val="18"/>
          <w:szCs w:val="18"/>
        </w:rPr>
        <w:t>. All systems are built</w:t>
      </w:r>
      <w:r w:rsidR="0075290B" w:rsidRPr="001278D5">
        <w:rPr>
          <w:color w:val="000000"/>
          <w:sz w:val="18"/>
          <w:szCs w:val="18"/>
        </w:rPr>
        <w:t xml:space="preserve"> using the Kaldi speech </w:t>
      </w:r>
      <w:r w:rsidR="00440E6A" w:rsidRPr="001278D5">
        <w:rPr>
          <w:color w:val="000000"/>
          <w:sz w:val="18"/>
          <w:szCs w:val="18"/>
        </w:rPr>
        <w:t>recognition toolkit [</w:t>
      </w:r>
      <w:r w:rsidR="007D009C" w:rsidRPr="001278D5">
        <w:rPr>
          <w:color w:val="000000"/>
          <w:sz w:val="18"/>
          <w:szCs w:val="18"/>
        </w:rPr>
        <w:t>1</w:t>
      </w:r>
      <w:r w:rsidR="00854566" w:rsidRPr="001278D5">
        <w:rPr>
          <w:color w:val="000000"/>
          <w:sz w:val="18"/>
          <w:szCs w:val="18"/>
        </w:rPr>
        <w:t>1</w:t>
      </w:r>
      <w:r w:rsidR="0075290B" w:rsidRPr="001278D5">
        <w:rPr>
          <w:color w:val="000000"/>
          <w:sz w:val="18"/>
          <w:szCs w:val="18"/>
        </w:rPr>
        <w:t>].</w:t>
      </w:r>
    </w:p>
    <w:p w14:paraId="6298FB38" w14:textId="7A576F91" w:rsidR="00FE5ED4" w:rsidRPr="00D4754C" w:rsidRDefault="007973EC" w:rsidP="00876575">
      <w:pPr>
        <w:pStyle w:val="3"/>
        <w:spacing w:before="0" w:after="0" w:line="180" w:lineRule="atLeast"/>
        <w:rPr>
          <w:rFonts w:ascii="Times" w:hAnsi="Times" w:cs="Times"/>
          <w:iCs/>
          <w:color w:val="000000"/>
          <w:kern w:val="0"/>
          <w:sz w:val="21"/>
          <w:szCs w:val="21"/>
        </w:rPr>
      </w:pPr>
      <w:r w:rsidRPr="00D4754C">
        <w:rPr>
          <w:rFonts w:ascii="Times" w:hAnsi="Times" w:cs="Times"/>
          <w:iCs/>
          <w:color w:val="000000"/>
          <w:kern w:val="0"/>
          <w:sz w:val="21"/>
          <w:szCs w:val="21"/>
        </w:rPr>
        <w:t>5</w:t>
      </w:r>
      <w:r w:rsidR="00AD01B5" w:rsidRPr="00D4754C">
        <w:rPr>
          <w:rFonts w:ascii="Times" w:hAnsi="Times" w:cs="Times"/>
          <w:iCs/>
          <w:color w:val="000000"/>
          <w:kern w:val="0"/>
          <w:sz w:val="21"/>
          <w:szCs w:val="21"/>
        </w:rPr>
        <w:t>.1 B</w:t>
      </w:r>
      <w:r w:rsidR="00AD330F" w:rsidRPr="00D4754C">
        <w:rPr>
          <w:rFonts w:ascii="Times" w:hAnsi="Times" w:cs="Times"/>
          <w:iCs/>
          <w:color w:val="000000"/>
          <w:kern w:val="0"/>
          <w:sz w:val="21"/>
          <w:szCs w:val="21"/>
        </w:rPr>
        <w:t>aseline</w:t>
      </w:r>
    </w:p>
    <w:p w14:paraId="4EA1833A" w14:textId="42082504" w:rsidR="0056617A" w:rsidRPr="001278D5" w:rsidRDefault="00FE5ED4" w:rsidP="00876575">
      <w:pPr>
        <w:pStyle w:val="HTML"/>
        <w:spacing w:line="180" w:lineRule="atLeast"/>
        <w:jc w:val="both"/>
        <w:rPr>
          <w:color w:val="000000"/>
          <w:sz w:val="18"/>
          <w:szCs w:val="18"/>
        </w:rPr>
      </w:pPr>
      <w:r w:rsidRPr="001278D5">
        <w:rPr>
          <w:b/>
          <w:color w:val="000000"/>
          <w:sz w:val="18"/>
          <w:szCs w:val="18"/>
        </w:rPr>
        <w:t>i</w:t>
      </w:r>
      <w:r w:rsidR="00D36B12" w:rsidRPr="001278D5">
        <w:rPr>
          <w:b/>
          <w:color w:val="000000"/>
          <w:sz w:val="18"/>
          <w:szCs w:val="18"/>
        </w:rPr>
        <w:t>V</w:t>
      </w:r>
      <w:r w:rsidRPr="001278D5">
        <w:rPr>
          <w:b/>
          <w:color w:val="000000"/>
          <w:sz w:val="18"/>
          <w:szCs w:val="18"/>
        </w:rPr>
        <w:t>ector:</w:t>
      </w:r>
      <w:r w:rsidR="00AD330F" w:rsidRPr="001278D5">
        <w:rPr>
          <w:color w:val="000000"/>
          <w:sz w:val="18"/>
          <w:szCs w:val="18"/>
        </w:rPr>
        <w:t xml:space="preserve"> </w:t>
      </w:r>
      <w:r w:rsidR="00D00FC9" w:rsidRPr="001278D5">
        <w:rPr>
          <w:color w:val="000000"/>
          <w:sz w:val="18"/>
          <w:szCs w:val="18"/>
        </w:rPr>
        <w:t>Our acoustic-feature baseline system is a</w:t>
      </w:r>
      <w:r w:rsidR="0056617A" w:rsidRPr="001278D5">
        <w:rPr>
          <w:color w:val="000000"/>
          <w:sz w:val="18"/>
          <w:szCs w:val="18"/>
        </w:rPr>
        <w:t xml:space="preserve"> traditional i</w:t>
      </w:r>
      <w:r w:rsidR="00D00FC9" w:rsidRPr="001278D5">
        <w:rPr>
          <w:color w:val="000000"/>
          <w:sz w:val="18"/>
          <w:szCs w:val="18"/>
        </w:rPr>
        <w:t>V</w:t>
      </w:r>
      <w:r w:rsidR="0056617A" w:rsidRPr="001278D5">
        <w:rPr>
          <w:color w:val="000000"/>
          <w:sz w:val="18"/>
          <w:szCs w:val="18"/>
        </w:rPr>
        <w:t>ector system</w:t>
      </w:r>
      <w:r w:rsidR="00D00FC9" w:rsidRPr="001278D5">
        <w:rPr>
          <w:color w:val="000000"/>
          <w:sz w:val="18"/>
          <w:szCs w:val="18"/>
        </w:rPr>
        <w:t>.</w:t>
      </w:r>
      <w:r w:rsidR="0056617A" w:rsidRPr="001278D5">
        <w:rPr>
          <w:color w:val="000000"/>
          <w:sz w:val="18"/>
          <w:szCs w:val="18"/>
        </w:rPr>
        <w:t xml:space="preserve"> </w:t>
      </w:r>
      <w:r w:rsidR="00D00FC9" w:rsidRPr="001278D5">
        <w:rPr>
          <w:color w:val="000000"/>
          <w:sz w:val="18"/>
          <w:szCs w:val="18"/>
        </w:rPr>
        <w:t xml:space="preserve">This system is </w:t>
      </w:r>
      <w:r w:rsidR="0056617A" w:rsidRPr="001278D5">
        <w:rPr>
          <w:color w:val="000000"/>
          <w:sz w:val="18"/>
          <w:szCs w:val="18"/>
        </w:rPr>
        <w:t xml:space="preserve">based on the GMM-UBM recipe described in </w:t>
      </w:r>
      <w:r w:rsidR="0056617A" w:rsidRPr="00E04058">
        <w:rPr>
          <w:color w:val="000000"/>
          <w:sz w:val="18"/>
          <w:szCs w:val="18"/>
        </w:rPr>
        <w:t>[</w:t>
      </w:r>
      <w:r w:rsidR="00854566" w:rsidRPr="00E04058">
        <w:rPr>
          <w:color w:val="000000"/>
          <w:sz w:val="18"/>
          <w:szCs w:val="18"/>
        </w:rPr>
        <w:t>12</w:t>
      </w:r>
      <w:r w:rsidR="0056617A" w:rsidRPr="00E04058">
        <w:rPr>
          <w:color w:val="000000"/>
          <w:sz w:val="18"/>
          <w:szCs w:val="18"/>
        </w:rPr>
        <w:t>]</w:t>
      </w:r>
      <w:r w:rsidR="0056617A" w:rsidRPr="001278D5">
        <w:rPr>
          <w:color w:val="000000"/>
          <w:sz w:val="18"/>
          <w:szCs w:val="18"/>
        </w:rPr>
        <w:t>. The features are 13 MFCCs with a frame-length of 25ms</w:t>
      </w:r>
      <w:r w:rsidR="00D00FC9" w:rsidRPr="001278D5">
        <w:rPr>
          <w:color w:val="000000"/>
          <w:sz w:val="18"/>
          <w:szCs w:val="18"/>
        </w:rPr>
        <w:t>.</w:t>
      </w:r>
      <w:r w:rsidR="0056617A" w:rsidRPr="001278D5">
        <w:rPr>
          <w:color w:val="000000"/>
          <w:sz w:val="18"/>
          <w:szCs w:val="18"/>
        </w:rPr>
        <w:t xml:space="preserve"> </w:t>
      </w:r>
      <w:r w:rsidR="00D00FC9" w:rsidRPr="001278D5">
        <w:rPr>
          <w:color w:val="000000"/>
          <w:sz w:val="18"/>
          <w:szCs w:val="18"/>
        </w:rPr>
        <w:t>They</w:t>
      </w:r>
      <w:r w:rsidR="0056617A" w:rsidRPr="001278D5">
        <w:rPr>
          <w:color w:val="000000"/>
          <w:sz w:val="18"/>
          <w:szCs w:val="18"/>
        </w:rPr>
        <w:t xml:space="preserve"> are mean normalized over a sliding window of up to 3 seconds. Delta and acceleration are appended to create 39 dimension feature vectors. An energy-based speech activity detection (</w:t>
      </w:r>
      <w:r w:rsidR="00C16B69" w:rsidRPr="001278D5">
        <w:rPr>
          <w:color w:val="000000"/>
          <w:sz w:val="18"/>
          <w:szCs w:val="18"/>
        </w:rPr>
        <w:t>V</w:t>
      </w:r>
      <w:r w:rsidR="0056617A" w:rsidRPr="001278D5">
        <w:rPr>
          <w:color w:val="000000"/>
          <w:sz w:val="18"/>
          <w:szCs w:val="18"/>
        </w:rPr>
        <w:t>AD) system selects features corresponding to speech frames.</w:t>
      </w:r>
      <w:r w:rsidR="0056617A" w:rsidRPr="00646E0A">
        <w:rPr>
          <w:color w:val="000000"/>
          <w:sz w:val="18"/>
          <w:szCs w:val="18"/>
        </w:rPr>
        <w:t xml:space="preserve"> </w:t>
      </w:r>
      <w:r w:rsidR="0056617A" w:rsidRPr="001278D5">
        <w:rPr>
          <w:color w:val="000000"/>
          <w:sz w:val="18"/>
          <w:szCs w:val="18"/>
        </w:rPr>
        <w:t>The UBM is a 1024 component full-covariance GMM. The system uses a 400</w:t>
      </w:r>
      <w:r w:rsidR="005128CC" w:rsidRPr="001278D5">
        <w:rPr>
          <w:color w:val="000000"/>
          <w:sz w:val="18"/>
          <w:szCs w:val="18"/>
        </w:rPr>
        <w:t xml:space="preserve"> dimensional i</w:t>
      </w:r>
      <w:r w:rsidR="00704567">
        <w:rPr>
          <w:color w:val="000000"/>
          <w:sz w:val="18"/>
          <w:szCs w:val="18"/>
        </w:rPr>
        <w:t>V</w:t>
      </w:r>
      <w:r w:rsidR="005128CC" w:rsidRPr="001278D5">
        <w:rPr>
          <w:color w:val="000000"/>
          <w:sz w:val="18"/>
          <w:szCs w:val="18"/>
        </w:rPr>
        <w:t>ector extractor.</w:t>
      </w:r>
    </w:p>
    <w:p w14:paraId="70FFF3CC" w14:textId="3FCF2AFD" w:rsidR="00FE5ED4" w:rsidRPr="001278D5" w:rsidRDefault="00FE5ED4" w:rsidP="00876575">
      <w:pPr>
        <w:pStyle w:val="HTML"/>
        <w:spacing w:line="180" w:lineRule="atLeast"/>
        <w:jc w:val="both"/>
        <w:rPr>
          <w:rFonts w:ascii="Times" w:hAnsi="Times" w:cs="Times"/>
          <w:color w:val="000000"/>
          <w:sz w:val="18"/>
          <w:szCs w:val="18"/>
        </w:rPr>
      </w:pPr>
      <w:r w:rsidRPr="00E04058">
        <w:rPr>
          <w:color w:val="000000"/>
          <w:sz w:val="18"/>
          <w:szCs w:val="18"/>
        </w:rPr>
        <w:t>x</w:t>
      </w:r>
      <w:r w:rsidR="00D36B12" w:rsidRPr="00E04058">
        <w:rPr>
          <w:color w:val="000000"/>
          <w:sz w:val="18"/>
          <w:szCs w:val="18"/>
        </w:rPr>
        <w:t>V</w:t>
      </w:r>
      <w:r w:rsidRPr="00E04058">
        <w:rPr>
          <w:color w:val="000000"/>
          <w:sz w:val="18"/>
          <w:szCs w:val="18"/>
        </w:rPr>
        <w:t xml:space="preserve">ector: </w:t>
      </w:r>
      <w:r w:rsidR="007D009C" w:rsidRPr="001278D5">
        <w:rPr>
          <w:color w:val="000000"/>
          <w:sz w:val="18"/>
          <w:szCs w:val="18"/>
        </w:rPr>
        <w:t>The x</w:t>
      </w:r>
      <w:r w:rsidR="00D00FC9" w:rsidRPr="001278D5">
        <w:rPr>
          <w:color w:val="000000"/>
          <w:sz w:val="18"/>
          <w:szCs w:val="18"/>
        </w:rPr>
        <w:t>V</w:t>
      </w:r>
      <w:r w:rsidR="007D009C" w:rsidRPr="001278D5">
        <w:rPr>
          <w:color w:val="000000"/>
          <w:sz w:val="18"/>
          <w:szCs w:val="18"/>
        </w:rPr>
        <w:t xml:space="preserve">ector system is based on a framework that developed for speaker </w:t>
      </w:r>
      <w:r w:rsidR="00AE7CDD" w:rsidRPr="001278D5">
        <w:rPr>
          <w:color w:val="000000"/>
          <w:sz w:val="18"/>
          <w:szCs w:val="18"/>
        </w:rPr>
        <w:t>recognition</w:t>
      </w:r>
      <w:r w:rsidR="00AE7CDD" w:rsidRPr="00E04058">
        <w:rPr>
          <w:color w:val="000000"/>
          <w:sz w:val="18"/>
          <w:szCs w:val="18"/>
        </w:rPr>
        <w:t>[</w:t>
      </w:r>
      <w:r w:rsidR="00854566" w:rsidRPr="00E04058">
        <w:rPr>
          <w:color w:val="000000"/>
          <w:sz w:val="18"/>
          <w:szCs w:val="18"/>
        </w:rPr>
        <w:t>13</w:t>
      </w:r>
      <w:r w:rsidR="007D009C" w:rsidRPr="00E04058">
        <w:rPr>
          <w:color w:val="000000"/>
          <w:sz w:val="18"/>
          <w:szCs w:val="18"/>
        </w:rPr>
        <w:t>]</w:t>
      </w:r>
      <w:r w:rsidR="007D009C" w:rsidRPr="001278D5">
        <w:rPr>
          <w:color w:val="000000"/>
          <w:sz w:val="18"/>
          <w:szCs w:val="18"/>
        </w:rPr>
        <w:t>.</w:t>
      </w:r>
      <w:r w:rsidR="007934D3" w:rsidRPr="001278D5">
        <w:rPr>
          <w:color w:val="000000"/>
          <w:sz w:val="18"/>
          <w:szCs w:val="18"/>
        </w:rPr>
        <w:t xml:space="preserve"> The recipe is based on the SRE16 v2 recipe available in the main branch of Kaldi as https://github.com/kaldi-asr/ kaldi/tree/master/egs/sre16/v2.</w:t>
      </w:r>
      <w:r w:rsidR="00D00FC9" w:rsidRPr="001278D5">
        <w:rPr>
          <w:color w:val="000000"/>
          <w:sz w:val="18"/>
          <w:szCs w:val="18"/>
        </w:rPr>
        <w:t xml:space="preserve"> </w:t>
      </w:r>
      <w:r w:rsidR="002A3F0D" w:rsidRPr="001278D5">
        <w:rPr>
          <w:color w:val="000000"/>
          <w:sz w:val="18"/>
          <w:szCs w:val="18"/>
        </w:rPr>
        <w:t>The feature</w:t>
      </w:r>
      <w:r w:rsidR="006740A8" w:rsidRPr="001278D5">
        <w:rPr>
          <w:color w:val="000000"/>
          <w:sz w:val="18"/>
          <w:szCs w:val="18"/>
        </w:rPr>
        <w:t xml:space="preserve"> </w:t>
      </w:r>
      <w:r w:rsidR="005F4751" w:rsidRPr="001278D5">
        <w:rPr>
          <w:color w:val="000000"/>
          <w:sz w:val="18"/>
          <w:szCs w:val="18"/>
        </w:rPr>
        <w:t>learning compo</w:t>
      </w:r>
      <w:r w:rsidRPr="001278D5">
        <w:rPr>
          <w:color w:val="000000"/>
          <w:sz w:val="18"/>
          <w:szCs w:val="18"/>
        </w:rPr>
        <w:t>nent is a 5-layer time-delay neu</w:t>
      </w:r>
      <w:r w:rsidR="005F4751" w:rsidRPr="001278D5">
        <w:rPr>
          <w:color w:val="000000"/>
          <w:sz w:val="18"/>
          <w:szCs w:val="18"/>
        </w:rPr>
        <w:t>ral network (TDNN). The statis</w:t>
      </w:r>
      <w:r w:rsidRPr="001278D5">
        <w:rPr>
          <w:color w:val="000000"/>
          <w:sz w:val="18"/>
          <w:szCs w:val="18"/>
        </w:rPr>
        <w:t xml:space="preserve">tic pooling layer computes the mean and standard deviation of the frame-level features from a speech segment. The size of the output layer is </w:t>
      </w:r>
      <w:r w:rsidR="005F4751" w:rsidRPr="001278D5">
        <w:rPr>
          <w:color w:val="000000"/>
          <w:sz w:val="18"/>
          <w:szCs w:val="18"/>
        </w:rPr>
        <w:t>10,</w:t>
      </w:r>
      <w:r w:rsidRPr="001278D5">
        <w:rPr>
          <w:color w:val="000000"/>
          <w:sz w:val="18"/>
          <w:szCs w:val="18"/>
        </w:rPr>
        <w:t xml:space="preserve"> corresponding to the number of </w:t>
      </w:r>
      <w:r w:rsidR="005F4751" w:rsidRPr="001278D5">
        <w:rPr>
          <w:color w:val="000000"/>
          <w:sz w:val="18"/>
          <w:szCs w:val="18"/>
        </w:rPr>
        <w:t>languages</w:t>
      </w:r>
      <w:r w:rsidRPr="001278D5">
        <w:rPr>
          <w:color w:val="000000"/>
          <w:sz w:val="18"/>
          <w:szCs w:val="18"/>
        </w:rPr>
        <w:t xml:space="preserve"> in the training set. Once trained, the 512-dimensional activations of the penultimate hidden layer are read out as an x</w:t>
      </w:r>
      <w:r w:rsidR="00D00FC9" w:rsidRPr="001278D5">
        <w:rPr>
          <w:color w:val="000000"/>
          <w:sz w:val="18"/>
          <w:szCs w:val="18"/>
        </w:rPr>
        <w:t>V</w:t>
      </w:r>
      <w:r w:rsidRPr="001278D5">
        <w:rPr>
          <w:color w:val="000000"/>
          <w:sz w:val="18"/>
          <w:szCs w:val="18"/>
        </w:rPr>
        <w:t>ector.</w:t>
      </w:r>
      <w:r w:rsidRPr="001278D5">
        <w:rPr>
          <w:rFonts w:ascii="Times" w:hAnsi="Times" w:cs="Times"/>
          <w:color w:val="000000"/>
          <w:sz w:val="18"/>
          <w:szCs w:val="18"/>
        </w:rPr>
        <w:t xml:space="preserve"> </w:t>
      </w:r>
    </w:p>
    <w:p w14:paraId="47CE0913" w14:textId="09DEEFA0" w:rsidR="00F84244" w:rsidRPr="00F103BB" w:rsidRDefault="007973EC" w:rsidP="00876575">
      <w:pPr>
        <w:pStyle w:val="3"/>
        <w:spacing w:before="0" w:after="0" w:line="180" w:lineRule="atLeast"/>
        <w:rPr>
          <w:rFonts w:ascii="Times" w:hAnsi="Times" w:cs="Times"/>
          <w:iCs/>
          <w:color w:val="000000"/>
          <w:kern w:val="0"/>
          <w:sz w:val="21"/>
          <w:szCs w:val="21"/>
        </w:rPr>
      </w:pPr>
      <w:r w:rsidRPr="00F103BB">
        <w:rPr>
          <w:rFonts w:ascii="Times" w:hAnsi="Times" w:cs="Times"/>
          <w:iCs/>
          <w:color w:val="000000"/>
          <w:kern w:val="0"/>
          <w:sz w:val="21"/>
          <w:szCs w:val="21"/>
        </w:rPr>
        <w:t>5</w:t>
      </w:r>
      <w:r w:rsidR="00A25279" w:rsidRPr="00F103BB">
        <w:rPr>
          <w:rFonts w:ascii="Times" w:hAnsi="Times" w:cs="Times"/>
          <w:iCs/>
          <w:color w:val="000000"/>
          <w:kern w:val="0"/>
          <w:sz w:val="21"/>
          <w:szCs w:val="21"/>
        </w:rPr>
        <w:t>.2</w:t>
      </w:r>
      <w:r w:rsidR="00AD01B5" w:rsidRPr="00F103BB">
        <w:rPr>
          <w:rFonts w:ascii="Times" w:hAnsi="Times" w:cs="Times"/>
          <w:iCs/>
          <w:color w:val="000000"/>
          <w:kern w:val="0"/>
          <w:sz w:val="21"/>
          <w:szCs w:val="21"/>
        </w:rPr>
        <w:t xml:space="preserve"> </w:t>
      </w:r>
      <w:r w:rsidR="00F84244" w:rsidRPr="00F103BB">
        <w:rPr>
          <w:rFonts w:ascii="Times" w:hAnsi="Times" w:cs="Times"/>
          <w:iCs/>
          <w:color w:val="000000"/>
          <w:kern w:val="0"/>
          <w:sz w:val="21"/>
          <w:szCs w:val="21"/>
        </w:rPr>
        <w:t>features</w:t>
      </w:r>
    </w:p>
    <w:p w14:paraId="463EEEE6" w14:textId="11C9784D" w:rsidR="00F84244" w:rsidRPr="00F103BB" w:rsidRDefault="007973EC" w:rsidP="00876575">
      <w:pPr>
        <w:autoSpaceDE w:val="0"/>
        <w:autoSpaceDN w:val="0"/>
        <w:adjustRightInd w:val="0"/>
        <w:spacing w:line="180" w:lineRule="atLeast"/>
        <w:rPr>
          <w:rFonts w:ascii="Times" w:hAnsi="Times" w:cs="Times"/>
          <w:b/>
          <w:iCs/>
          <w:color w:val="000000"/>
          <w:sz w:val="18"/>
          <w:szCs w:val="18"/>
        </w:rPr>
      </w:pPr>
      <w:r w:rsidRPr="00F103BB">
        <w:rPr>
          <w:rFonts w:ascii="Times" w:hAnsi="Times" w:cs="Times"/>
          <w:b/>
          <w:iCs/>
          <w:color w:val="000000"/>
          <w:sz w:val="18"/>
          <w:szCs w:val="18"/>
        </w:rPr>
        <w:t>5</w:t>
      </w:r>
      <w:r w:rsidR="00A25279" w:rsidRPr="00F103BB">
        <w:rPr>
          <w:rFonts w:ascii="Times" w:hAnsi="Times" w:cs="Times"/>
          <w:b/>
          <w:iCs/>
          <w:color w:val="000000"/>
          <w:sz w:val="18"/>
          <w:szCs w:val="18"/>
        </w:rPr>
        <w:t>.2</w:t>
      </w:r>
      <w:r w:rsidR="00F92209" w:rsidRPr="00F103BB">
        <w:rPr>
          <w:rFonts w:ascii="Times" w:hAnsi="Times" w:cs="Times"/>
          <w:b/>
          <w:iCs/>
          <w:color w:val="000000"/>
          <w:sz w:val="18"/>
          <w:szCs w:val="18"/>
        </w:rPr>
        <w:t>.1</w:t>
      </w:r>
      <w:r w:rsidR="00AD01B5" w:rsidRPr="00F103BB">
        <w:rPr>
          <w:rFonts w:ascii="Times" w:hAnsi="Times" w:cs="Times"/>
          <w:b/>
          <w:iCs/>
          <w:color w:val="000000"/>
          <w:sz w:val="18"/>
          <w:szCs w:val="18"/>
        </w:rPr>
        <w:t xml:space="preserve"> </w:t>
      </w:r>
      <w:r w:rsidR="00283C9A" w:rsidRPr="00F103BB">
        <w:rPr>
          <w:rFonts w:ascii="Times" w:hAnsi="Times" w:cs="Times"/>
          <w:b/>
          <w:iCs/>
          <w:color w:val="000000"/>
          <w:sz w:val="18"/>
          <w:szCs w:val="18"/>
        </w:rPr>
        <w:t>A</w:t>
      </w:r>
      <w:r w:rsidR="00F84244" w:rsidRPr="00F103BB">
        <w:rPr>
          <w:rFonts w:ascii="Times" w:hAnsi="Times" w:cs="Times"/>
          <w:b/>
          <w:iCs/>
          <w:color w:val="000000"/>
          <w:sz w:val="18"/>
          <w:szCs w:val="18"/>
        </w:rPr>
        <w:t xml:space="preserve">coustic </w:t>
      </w:r>
      <w:r w:rsidR="003554ED" w:rsidRPr="00F103BB">
        <w:rPr>
          <w:rFonts w:ascii="Times" w:hAnsi="Times" w:cs="Times" w:hint="eastAsia"/>
          <w:b/>
          <w:iCs/>
          <w:color w:val="000000"/>
          <w:sz w:val="18"/>
          <w:szCs w:val="18"/>
        </w:rPr>
        <w:t>f</w:t>
      </w:r>
      <w:r w:rsidR="00F84244" w:rsidRPr="00F103BB">
        <w:rPr>
          <w:rFonts w:ascii="Times" w:hAnsi="Times" w:cs="Times"/>
          <w:b/>
          <w:iCs/>
          <w:color w:val="000000"/>
          <w:sz w:val="18"/>
          <w:szCs w:val="18"/>
        </w:rPr>
        <w:t>eatures</w:t>
      </w:r>
    </w:p>
    <w:p w14:paraId="63CD07B1" w14:textId="2CBAA4BA" w:rsidR="00872518" w:rsidRPr="001278D5" w:rsidRDefault="00676415" w:rsidP="00876575">
      <w:pPr>
        <w:autoSpaceDE w:val="0"/>
        <w:autoSpaceDN w:val="0"/>
        <w:adjustRightInd w:val="0"/>
        <w:spacing w:line="180" w:lineRule="atLeast"/>
        <w:rPr>
          <w:rFonts w:ascii="宋体" w:eastAsia="宋体" w:hAnsi="宋体" w:cs="宋体"/>
          <w:color w:val="000000"/>
          <w:sz w:val="18"/>
          <w:szCs w:val="18"/>
        </w:rPr>
      </w:pPr>
      <w:r w:rsidRPr="001278D5">
        <w:rPr>
          <w:rFonts w:ascii="宋体" w:eastAsia="宋体" w:hAnsi="宋体" w:cs="宋体"/>
          <w:color w:val="000000"/>
          <w:sz w:val="18"/>
          <w:szCs w:val="18"/>
        </w:rPr>
        <w:t>T</w:t>
      </w:r>
      <w:r w:rsidR="00F84244" w:rsidRPr="001278D5">
        <w:rPr>
          <w:rFonts w:ascii="宋体" w:eastAsia="宋体" w:hAnsi="宋体" w:cs="宋体"/>
          <w:color w:val="000000"/>
          <w:sz w:val="18"/>
          <w:szCs w:val="18"/>
        </w:rPr>
        <w:t>he acoustic features are 39 mfccs with a frame-length of 25ms in i</w:t>
      </w:r>
      <w:r w:rsidR="00C2025C" w:rsidRPr="001278D5">
        <w:rPr>
          <w:rFonts w:ascii="宋体" w:eastAsia="宋体" w:hAnsi="宋体" w:cs="宋体"/>
          <w:color w:val="000000"/>
          <w:sz w:val="18"/>
          <w:szCs w:val="18"/>
        </w:rPr>
        <w:t>V</w:t>
      </w:r>
      <w:r w:rsidR="00F84244" w:rsidRPr="001278D5">
        <w:rPr>
          <w:rFonts w:ascii="宋体" w:eastAsia="宋体" w:hAnsi="宋体" w:cs="宋体"/>
          <w:color w:val="000000"/>
          <w:sz w:val="18"/>
          <w:szCs w:val="18"/>
        </w:rPr>
        <w:t>ector systems and 40 fbanks in x</w:t>
      </w:r>
      <w:r w:rsidR="000563C4" w:rsidRPr="001278D5">
        <w:rPr>
          <w:rFonts w:ascii="宋体" w:eastAsia="宋体" w:hAnsi="宋体" w:cs="宋体"/>
          <w:color w:val="000000"/>
          <w:sz w:val="18"/>
          <w:szCs w:val="18"/>
        </w:rPr>
        <w:t>V</w:t>
      </w:r>
      <w:r w:rsidR="00F84244" w:rsidRPr="001278D5">
        <w:rPr>
          <w:rFonts w:ascii="宋体" w:eastAsia="宋体" w:hAnsi="宋体" w:cs="宋体"/>
          <w:color w:val="000000"/>
          <w:sz w:val="18"/>
          <w:szCs w:val="18"/>
        </w:rPr>
        <w:t>ector system.</w:t>
      </w:r>
    </w:p>
    <w:p w14:paraId="3215A06D" w14:textId="36FA2B12" w:rsidR="00DF0CEE" w:rsidRPr="00F103BB" w:rsidRDefault="007973EC" w:rsidP="00876575">
      <w:pPr>
        <w:autoSpaceDE w:val="0"/>
        <w:autoSpaceDN w:val="0"/>
        <w:adjustRightInd w:val="0"/>
        <w:spacing w:line="180" w:lineRule="atLeast"/>
        <w:rPr>
          <w:rFonts w:ascii="Times" w:hAnsi="Times" w:cs="Times"/>
          <w:b/>
          <w:iCs/>
          <w:color w:val="000000"/>
          <w:sz w:val="18"/>
          <w:szCs w:val="18"/>
        </w:rPr>
      </w:pPr>
      <w:r w:rsidRPr="00F103BB">
        <w:rPr>
          <w:rFonts w:ascii="Times" w:hAnsi="Times" w:cs="Times"/>
          <w:b/>
          <w:iCs/>
          <w:color w:val="000000"/>
          <w:sz w:val="18"/>
          <w:szCs w:val="18"/>
        </w:rPr>
        <w:t>5</w:t>
      </w:r>
      <w:r w:rsidR="001F13C1" w:rsidRPr="00F103BB">
        <w:rPr>
          <w:rFonts w:ascii="Times" w:hAnsi="Times" w:cs="Times"/>
          <w:b/>
          <w:iCs/>
          <w:color w:val="000000"/>
          <w:sz w:val="18"/>
          <w:szCs w:val="18"/>
        </w:rPr>
        <w:t>.2.</w:t>
      </w:r>
      <w:r w:rsidR="00F92209" w:rsidRPr="00F103BB">
        <w:rPr>
          <w:rFonts w:ascii="Times" w:hAnsi="Times" w:cs="Times"/>
          <w:b/>
          <w:iCs/>
          <w:color w:val="000000"/>
          <w:sz w:val="18"/>
          <w:szCs w:val="18"/>
        </w:rPr>
        <w:t>2</w:t>
      </w:r>
      <w:r w:rsidR="00AD01B5" w:rsidRPr="00F103BB">
        <w:rPr>
          <w:rFonts w:ascii="Times" w:hAnsi="Times" w:cs="Times"/>
          <w:b/>
          <w:iCs/>
          <w:color w:val="000000"/>
          <w:sz w:val="18"/>
          <w:szCs w:val="18"/>
        </w:rPr>
        <w:t xml:space="preserve"> </w:t>
      </w:r>
      <w:r w:rsidR="00436959" w:rsidRPr="00F103BB">
        <w:rPr>
          <w:rFonts w:ascii="Times" w:hAnsi="Times" w:cs="Times"/>
          <w:b/>
          <w:iCs/>
          <w:color w:val="000000"/>
          <w:sz w:val="18"/>
          <w:szCs w:val="18"/>
        </w:rPr>
        <w:t>English</w:t>
      </w:r>
      <w:r w:rsidR="00F84244" w:rsidRPr="00F103BB">
        <w:rPr>
          <w:rFonts w:ascii="Times" w:hAnsi="Times" w:cs="Times"/>
          <w:b/>
          <w:iCs/>
          <w:color w:val="000000"/>
          <w:sz w:val="18"/>
          <w:szCs w:val="18"/>
        </w:rPr>
        <w:t xml:space="preserve"> </w:t>
      </w:r>
      <w:r w:rsidR="007342BB" w:rsidRPr="00F103BB">
        <w:rPr>
          <w:rFonts w:ascii="Times" w:hAnsi="Times" w:cs="Times"/>
          <w:b/>
          <w:iCs/>
          <w:color w:val="000000"/>
          <w:sz w:val="18"/>
          <w:szCs w:val="18"/>
        </w:rPr>
        <w:t>BNF</w:t>
      </w:r>
      <w:r w:rsidR="00F84244" w:rsidRPr="00F103BB">
        <w:rPr>
          <w:rFonts w:ascii="Times" w:hAnsi="Times" w:cs="Times"/>
          <w:b/>
          <w:iCs/>
          <w:color w:val="000000"/>
          <w:sz w:val="18"/>
          <w:szCs w:val="18"/>
        </w:rPr>
        <w:t>s</w:t>
      </w:r>
    </w:p>
    <w:p w14:paraId="2C0253BB" w14:textId="13019FE5" w:rsidR="00BC633F" w:rsidRPr="001278D5" w:rsidRDefault="009071CA" w:rsidP="00876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0" w:lineRule="atLeast"/>
        <w:rPr>
          <w:rFonts w:ascii="宋体" w:eastAsia="宋体" w:hAnsi="宋体" w:cs="宋体"/>
          <w:color w:val="000000"/>
          <w:sz w:val="18"/>
          <w:szCs w:val="18"/>
        </w:rPr>
      </w:pPr>
      <w:r w:rsidRPr="001278D5">
        <w:rPr>
          <w:rFonts w:ascii="宋体" w:eastAsia="宋体" w:hAnsi="宋体" w:cs="宋体"/>
          <w:color w:val="000000"/>
          <w:sz w:val="18"/>
          <w:szCs w:val="18"/>
        </w:rPr>
        <w:t>I</w:t>
      </w:r>
      <w:r w:rsidR="00BC633F" w:rsidRPr="001278D5">
        <w:rPr>
          <w:rFonts w:ascii="宋体" w:eastAsia="宋体" w:hAnsi="宋体" w:cs="宋体"/>
          <w:color w:val="000000"/>
          <w:sz w:val="18"/>
          <w:szCs w:val="18"/>
        </w:rPr>
        <w:t>t is difficult to extract the latent language information</w:t>
      </w:r>
      <w:r w:rsidRPr="001278D5">
        <w:rPr>
          <w:rFonts w:ascii="宋体" w:eastAsia="宋体" w:hAnsi="宋体" w:cs="宋体"/>
          <w:color w:val="000000"/>
          <w:sz w:val="18"/>
          <w:szCs w:val="18"/>
        </w:rPr>
        <w:t xml:space="preserve"> because of the diverse variations in speech utterances caused by different speakers, channels and banckground noise</w:t>
      </w:r>
      <w:r w:rsidR="00BC633F" w:rsidRPr="001278D5">
        <w:rPr>
          <w:rFonts w:ascii="宋体" w:eastAsia="宋体" w:hAnsi="宋体" w:cs="宋体"/>
          <w:color w:val="000000"/>
          <w:sz w:val="18"/>
          <w:szCs w:val="18"/>
        </w:rPr>
        <w:t>.</w:t>
      </w:r>
      <w:r w:rsidRPr="001278D5">
        <w:rPr>
          <w:rFonts w:ascii="宋体" w:eastAsia="宋体" w:hAnsi="宋体" w:cs="宋体"/>
          <w:color w:val="000000"/>
          <w:sz w:val="18"/>
          <w:szCs w:val="18"/>
        </w:rPr>
        <w:t xml:space="preserve"> It is most important to </w:t>
      </w:r>
      <w:r w:rsidR="00BC633F" w:rsidRPr="001278D5">
        <w:rPr>
          <w:rFonts w:ascii="宋体" w:eastAsia="宋体" w:hAnsi="宋体" w:cs="宋体"/>
          <w:color w:val="000000"/>
          <w:sz w:val="18"/>
          <w:szCs w:val="18"/>
        </w:rPr>
        <w:t>find effective representations of language information.</w:t>
      </w:r>
    </w:p>
    <w:p w14:paraId="073D177B" w14:textId="23CC9822" w:rsidR="003F3A83" w:rsidRPr="001278D5" w:rsidRDefault="003F3A83" w:rsidP="003F3A83">
      <w:pPr>
        <w:pStyle w:val="HTML"/>
        <w:spacing w:line="180" w:lineRule="atLeast"/>
        <w:ind w:firstLineChars="150" w:firstLine="270"/>
        <w:jc w:val="both"/>
        <w:rPr>
          <w:color w:val="000000"/>
          <w:sz w:val="18"/>
          <w:szCs w:val="18"/>
        </w:rPr>
      </w:pPr>
      <w:r w:rsidRPr="001278D5">
        <w:rPr>
          <w:color w:val="000000"/>
          <w:sz w:val="18"/>
          <w:szCs w:val="18"/>
        </w:rPr>
        <w:lastRenderedPageBreak/>
        <w:t>T</w:t>
      </w:r>
      <w:r w:rsidR="007A0B14" w:rsidRPr="001278D5">
        <w:rPr>
          <w:color w:val="000000"/>
          <w:sz w:val="18"/>
          <w:szCs w:val="18"/>
        </w:rPr>
        <w:t>he language models are trained by</w:t>
      </w:r>
      <w:r w:rsidR="00F84244" w:rsidRPr="001278D5">
        <w:rPr>
          <w:color w:val="000000"/>
          <w:sz w:val="18"/>
          <w:szCs w:val="18"/>
        </w:rPr>
        <w:t xml:space="preserve"> alignments provided</w:t>
      </w:r>
      <w:r w:rsidR="003C078A" w:rsidRPr="001278D5">
        <w:rPr>
          <w:color w:val="000000"/>
          <w:sz w:val="18"/>
          <w:szCs w:val="18"/>
        </w:rPr>
        <w:t xml:space="preserve"> by a standard chain </w:t>
      </w:r>
      <w:r w:rsidR="007A0B14" w:rsidRPr="001278D5">
        <w:rPr>
          <w:color w:val="000000"/>
          <w:sz w:val="18"/>
          <w:szCs w:val="18"/>
        </w:rPr>
        <w:t>ASR model</w:t>
      </w:r>
      <w:r w:rsidR="003C078A" w:rsidRPr="001278D5">
        <w:rPr>
          <w:color w:val="000000"/>
          <w:sz w:val="18"/>
          <w:szCs w:val="18"/>
        </w:rPr>
        <w:t>.</w:t>
      </w:r>
      <w:r w:rsidR="007A0B14" w:rsidRPr="001278D5">
        <w:rPr>
          <w:color w:val="000000"/>
          <w:sz w:val="18"/>
          <w:szCs w:val="18"/>
        </w:rPr>
        <w:t xml:space="preserve"> </w:t>
      </w:r>
      <w:r w:rsidR="00347F24" w:rsidRPr="001278D5">
        <w:rPr>
          <w:color w:val="000000"/>
          <w:sz w:val="18"/>
          <w:szCs w:val="18"/>
        </w:rPr>
        <w:t>1300h of training data</w:t>
      </w:r>
      <w:r w:rsidR="007A0B14" w:rsidRPr="001278D5">
        <w:rPr>
          <w:color w:val="000000"/>
          <w:sz w:val="18"/>
          <w:szCs w:val="18"/>
        </w:rPr>
        <w:t xml:space="preserve"> is used</w:t>
      </w:r>
      <w:r w:rsidRPr="001278D5">
        <w:rPr>
          <w:color w:val="000000"/>
          <w:sz w:val="18"/>
          <w:szCs w:val="18"/>
        </w:rPr>
        <w:t>,</w:t>
      </w:r>
      <w:r w:rsidR="007A0B14" w:rsidRPr="001278D5">
        <w:rPr>
          <w:color w:val="000000"/>
          <w:sz w:val="18"/>
          <w:szCs w:val="18"/>
        </w:rPr>
        <w:t xml:space="preserve"> </w:t>
      </w:r>
      <w:r w:rsidRPr="001278D5">
        <w:rPr>
          <w:color w:val="000000"/>
          <w:sz w:val="18"/>
          <w:szCs w:val="18"/>
        </w:rPr>
        <w:t xml:space="preserve">and </w:t>
      </w:r>
      <w:r w:rsidR="00F84244" w:rsidRPr="001278D5">
        <w:rPr>
          <w:color w:val="000000"/>
          <w:sz w:val="18"/>
          <w:szCs w:val="18"/>
        </w:rPr>
        <w:t>its input features are 40 fbanks.</w:t>
      </w:r>
      <w:r w:rsidR="007A0B14" w:rsidRPr="001278D5">
        <w:rPr>
          <w:color w:val="000000"/>
          <w:sz w:val="18"/>
          <w:szCs w:val="18"/>
        </w:rPr>
        <w:t xml:space="preserve"> </w:t>
      </w:r>
      <w:r w:rsidR="00F84244" w:rsidRPr="001278D5">
        <w:rPr>
          <w:color w:val="000000"/>
          <w:sz w:val="18"/>
          <w:szCs w:val="18"/>
        </w:rPr>
        <w:t>The dnn has 11 layers,</w:t>
      </w:r>
      <w:r w:rsidR="007A0B14" w:rsidRPr="001278D5">
        <w:rPr>
          <w:color w:val="000000"/>
          <w:sz w:val="18"/>
          <w:szCs w:val="18"/>
        </w:rPr>
        <w:t xml:space="preserve"> </w:t>
      </w:r>
      <w:r w:rsidR="00F84244" w:rsidRPr="001278D5">
        <w:rPr>
          <w:color w:val="000000"/>
          <w:sz w:val="18"/>
          <w:szCs w:val="18"/>
        </w:rPr>
        <w:t>an</w:t>
      </w:r>
      <w:r w:rsidR="00F84244" w:rsidRPr="001278D5">
        <w:rPr>
          <w:rFonts w:hint="eastAsia"/>
          <w:color w:val="000000"/>
          <w:sz w:val="18"/>
          <w:szCs w:val="18"/>
        </w:rPr>
        <w:t xml:space="preserve">d </w:t>
      </w:r>
      <w:r w:rsidR="007A0B14" w:rsidRPr="001278D5">
        <w:rPr>
          <w:color w:val="000000"/>
          <w:sz w:val="18"/>
          <w:szCs w:val="18"/>
        </w:rPr>
        <w:t>its total left-context is 21 and right-context is</w:t>
      </w:r>
      <w:r w:rsidR="00F84244" w:rsidRPr="001278D5">
        <w:rPr>
          <w:color w:val="000000"/>
          <w:sz w:val="18"/>
          <w:szCs w:val="18"/>
        </w:rPr>
        <w:t xml:space="preserve"> 21.</w:t>
      </w:r>
      <w:r w:rsidR="007A0B14" w:rsidRPr="001278D5">
        <w:rPr>
          <w:color w:val="000000"/>
          <w:sz w:val="18"/>
          <w:szCs w:val="18"/>
        </w:rPr>
        <w:t xml:space="preserve"> </w:t>
      </w:r>
      <w:r w:rsidR="00F84244" w:rsidRPr="001278D5">
        <w:rPr>
          <w:color w:val="000000"/>
          <w:sz w:val="18"/>
          <w:szCs w:val="18"/>
        </w:rPr>
        <w:t>The softmax output layer computes posteriors for 5297 triphone</w:t>
      </w:r>
      <w:r w:rsidR="007A0B14" w:rsidRPr="001278D5">
        <w:rPr>
          <w:color w:val="000000"/>
          <w:sz w:val="18"/>
          <w:szCs w:val="18"/>
        </w:rPr>
        <w:t xml:space="preserve"> </w:t>
      </w:r>
      <w:r w:rsidR="00F84244" w:rsidRPr="001278D5">
        <w:rPr>
          <w:color w:val="000000"/>
          <w:sz w:val="18"/>
          <w:szCs w:val="18"/>
        </w:rPr>
        <w:t>states.</w:t>
      </w:r>
      <w:r w:rsidR="007A0B14" w:rsidRPr="001278D5">
        <w:rPr>
          <w:color w:val="000000"/>
          <w:sz w:val="18"/>
          <w:szCs w:val="18"/>
        </w:rPr>
        <w:t xml:space="preserve"> </w:t>
      </w:r>
      <w:r w:rsidR="00F84244" w:rsidRPr="001278D5">
        <w:rPr>
          <w:color w:val="000000"/>
          <w:sz w:val="18"/>
          <w:szCs w:val="18"/>
        </w:rPr>
        <w:t>Excluding the output layer,</w:t>
      </w:r>
      <w:r w:rsidR="007A0B14" w:rsidRPr="001278D5">
        <w:rPr>
          <w:color w:val="000000"/>
          <w:sz w:val="18"/>
          <w:szCs w:val="18"/>
        </w:rPr>
        <w:t xml:space="preserve"> </w:t>
      </w:r>
      <w:r w:rsidR="00F84244" w:rsidRPr="001278D5">
        <w:rPr>
          <w:color w:val="000000"/>
          <w:sz w:val="18"/>
          <w:szCs w:val="18"/>
        </w:rPr>
        <w:t>the dnn has 19.96 million parameters.</w:t>
      </w:r>
    </w:p>
    <w:p w14:paraId="25AB310F" w14:textId="74078668" w:rsidR="00870133" w:rsidRPr="00F103BB" w:rsidRDefault="006D3983" w:rsidP="001969BC">
      <w:pPr>
        <w:autoSpaceDE w:val="0"/>
        <w:autoSpaceDN w:val="0"/>
        <w:adjustRightInd w:val="0"/>
        <w:spacing w:line="180" w:lineRule="atLeast"/>
        <w:rPr>
          <w:rFonts w:ascii="Times" w:hAnsi="Times" w:cs="Times"/>
          <w:b/>
          <w:iCs/>
          <w:color w:val="000000"/>
          <w:sz w:val="18"/>
          <w:szCs w:val="18"/>
        </w:rPr>
      </w:pPr>
      <w:r w:rsidRPr="00F103BB">
        <w:rPr>
          <w:rFonts w:ascii="Times" w:hAnsi="Times" w:cs="Times"/>
          <w:b/>
          <w:iCs/>
          <w:color w:val="000000"/>
          <w:sz w:val="18"/>
          <w:szCs w:val="18"/>
        </w:rPr>
        <w:t>5</w:t>
      </w:r>
      <w:r w:rsidR="001F13C1" w:rsidRPr="00F103BB">
        <w:rPr>
          <w:rFonts w:ascii="Times" w:hAnsi="Times" w:cs="Times"/>
          <w:b/>
          <w:iCs/>
          <w:color w:val="000000"/>
          <w:sz w:val="18"/>
          <w:szCs w:val="18"/>
        </w:rPr>
        <w:t>.2</w:t>
      </w:r>
      <w:r w:rsidR="00F92209" w:rsidRPr="00F103BB">
        <w:rPr>
          <w:rFonts w:ascii="Times" w:hAnsi="Times" w:cs="Times"/>
          <w:b/>
          <w:iCs/>
          <w:color w:val="000000"/>
          <w:sz w:val="18"/>
          <w:szCs w:val="18"/>
        </w:rPr>
        <w:t>.3</w:t>
      </w:r>
      <w:r w:rsidR="00AD01B5" w:rsidRPr="00F103BB">
        <w:rPr>
          <w:rFonts w:ascii="Times" w:hAnsi="Times" w:cs="Times"/>
          <w:b/>
          <w:iCs/>
          <w:color w:val="000000"/>
          <w:sz w:val="18"/>
          <w:szCs w:val="18"/>
        </w:rPr>
        <w:t xml:space="preserve"> </w:t>
      </w:r>
      <w:r w:rsidR="00854B84" w:rsidRPr="00F103BB">
        <w:rPr>
          <w:rFonts w:ascii="Times" w:hAnsi="Times" w:cs="Times"/>
          <w:b/>
          <w:iCs/>
          <w:color w:val="000000"/>
          <w:sz w:val="18"/>
          <w:szCs w:val="18"/>
        </w:rPr>
        <w:t>Multi-language BNFs</w:t>
      </w:r>
    </w:p>
    <w:p w14:paraId="2DC1BD08" w14:textId="79BCE678" w:rsidR="00870133" w:rsidRPr="001278D5" w:rsidRDefault="003F3A83" w:rsidP="00876575">
      <w:pPr>
        <w:pStyle w:val="HTML"/>
        <w:spacing w:line="180" w:lineRule="atLeast"/>
        <w:jc w:val="both"/>
        <w:rPr>
          <w:color w:val="000000"/>
          <w:sz w:val="18"/>
          <w:szCs w:val="18"/>
        </w:rPr>
      </w:pPr>
      <w:r w:rsidRPr="001278D5">
        <w:rPr>
          <w:color w:val="000000"/>
          <w:sz w:val="18"/>
          <w:szCs w:val="18"/>
        </w:rPr>
        <w:t>For the multi-domain condition,</w:t>
      </w:r>
      <w:r w:rsidR="00436959" w:rsidRPr="001278D5">
        <w:rPr>
          <w:color w:val="000000"/>
          <w:sz w:val="18"/>
          <w:szCs w:val="18"/>
        </w:rPr>
        <w:t xml:space="preserve"> </w:t>
      </w:r>
      <w:r w:rsidRPr="001278D5">
        <w:rPr>
          <w:color w:val="000000"/>
          <w:sz w:val="18"/>
          <w:szCs w:val="18"/>
        </w:rPr>
        <w:t xml:space="preserve">we use 256-dimensional </w:t>
      </w:r>
      <w:r w:rsidR="008E74BC" w:rsidRPr="001278D5">
        <w:rPr>
          <w:color w:val="000000"/>
          <w:sz w:val="18"/>
          <w:szCs w:val="18"/>
        </w:rPr>
        <w:t>BNFs extra</w:t>
      </w:r>
      <w:r w:rsidR="008D4A13" w:rsidRPr="001278D5">
        <w:rPr>
          <w:color w:val="000000"/>
          <w:sz w:val="18"/>
          <w:szCs w:val="18"/>
        </w:rPr>
        <w:t>cted from an ASR DNN trained on multiple languages.</w:t>
      </w:r>
      <w:r w:rsidR="00436959" w:rsidRPr="001278D5">
        <w:rPr>
          <w:color w:val="000000"/>
          <w:sz w:val="18"/>
          <w:szCs w:val="18"/>
        </w:rPr>
        <w:t xml:space="preserve"> I</w:t>
      </w:r>
      <w:r w:rsidR="008D4A13" w:rsidRPr="001278D5">
        <w:rPr>
          <w:color w:val="000000"/>
          <w:sz w:val="18"/>
          <w:szCs w:val="18"/>
        </w:rPr>
        <w:t>ncluding the bottleneck layer,</w:t>
      </w:r>
      <w:r w:rsidR="00436959" w:rsidRPr="001278D5">
        <w:rPr>
          <w:color w:val="000000"/>
          <w:sz w:val="18"/>
          <w:szCs w:val="18"/>
        </w:rPr>
        <w:t xml:space="preserve"> the DNN has the</w:t>
      </w:r>
      <w:r w:rsidR="008D4A13" w:rsidRPr="001278D5">
        <w:rPr>
          <w:color w:val="000000"/>
          <w:sz w:val="18"/>
          <w:szCs w:val="18"/>
        </w:rPr>
        <w:t xml:space="preserve"> same architecture as Section 5.2.2.It also uses the same features.</w:t>
      </w:r>
    </w:p>
    <w:p w14:paraId="54F020AE" w14:textId="139A7D2C" w:rsidR="00870133" w:rsidRPr="001278D5" w:rsidRDefault="008D4A13" w:rsidP="001278D5">
      <w:pPr>
        <w:pStyle w:val="HTML"/>
        <w:spacing w:line="180" w:lineRule="atLeast"/>
        <w:ind w:firstLineChars="150" w:firstLine="270"/>
        <w:jc w:val="both"/>
        <w:rPr>
          <w:color w:val="000000"/>
          <w:sz w:val="18"/>
          <w:szCs w:val="18"/>
        </w:rPr>
      </w:pPr>
      <w:r w:rsidRPr="001278D5">
        <w:rPr>
          <w:color w:val="000000"/>
          <w:sz w:val="18"/>
          <w:szCs w:val="18"/>
        </w:rPr>
        <w:t>The DNN is trained on 2 languages</w:t>
      </w:r>
      <w:r w:rsidR="00436959" w:rsidRPr="001278D5">
        <w:rPr>
          <w:color w:val="000000"/>
          <w:sz w:val="18"/>
          <w:szCs w:val="18"/>
        </w:rPr>
        <w:t xml:space="preserve"> </w:t>
      </w:r>
      <w:r w:rsidRPr="001278D5">
        <w:rPr>
          <w:color w:val="000000"/>
          <w:sz w:val="18"/>
          <w:szCs w:val="18"/>
        </w:rPr>
        <w:t>(Chinese and English)</w:t>
      </w:r>
      <w:r w:rsidR="006F3094" w:rsidRPr="001278D5">
        <w:rPr>
          <w:color w:val="000000"/>
          <w:sz w:val="18"/>
          <w:szCs w:val="18"/>
        </w:rPr>
        <w:t>.</w:t>
      </w:r>
      <w:r w:rsidR="00436959" w:rsidRPr="001278D5">
        <w:rPr>
          <w:color w:val="000000"/>
          <w:sz w:val="18"/>
          <w:szCs w:val="18"/>
        </w:rPr>
        <w:t xml:space="preserve"> </w:t>
      </w:r>
      <w:r w:rsidR="006F3094" w:rsidRPr="001278D5">
        <w:rPr>
          <w:color w:val="000000"/>
          <w:sz w:val="18"/>
          <w:szCs w:val="18"/>
        </w:rPr>
        <w:t>Among them,</w:t>
      </w:r>
      <w:r w:rsidR="00436959" w:rsidRPr="001278D5">
        <w:rPr>
          <w:color w:val="000000"/>
          <w:sz w:val="18"/>
          <w:szCs w:val="18"/>
        </w:rPr>
        <w:t xml:space="preserve"> </w:t>
      </w:r>
      <w:r w:rsidR="008B3279" w:rsidRPr="001278D5">
        <w:rPr>
          <w:color w:val="000000"/>
          <w:sz w:val="18"/>
          <w:szCs w:val="18"/>
        </w:rPr>
        <w:t xml:space="preserve">English ASR model </w:t>
      </w:r>
      <w:r w:rsidR="0070588F" w:rsidRPr="001278D5">
        <w:rPr>
          <w:color w:val="000000"/>
          <w:sz w:val="18"/>
          <w:szCs w:val="18"/>
        </w:rPr>
        <w:t>is same with</w:t>
      </w:r>
      <w:r w:rsidR="008B3279" w:rsidRPr="001278D5">
        <w:rPr>
          <w:color w:val="000000"/>
          <w:sz w:val="18"/>
          <w:szCs w:val="18"/>
        </w:rPr>
        <w:t xml:space="preserve"> Section 5.2.2</w:t>
      </w:r>
      <w:r w:rsidR="0070588F" w:rsidRPr="001278D5">
        <w:rPr>
          <w:color w:val="000000"/>
          <w:sz w:val="18"/>
          <w:szCs w:val="18"/>
        </w:rPr>
        <w:t>.</w:t>
      </w:r>
      <w:r w:rsidR="008B3279" w:rsidRPr="001278D5">
        <w:rPr>
          <w:color w:val="000000"/>
          <w:sz w:val="18"/>
          <w:szCs w:val="18"/>
        </w:rPr>
        <w:t xml:space="preserve"> </w:t>
      </w:r>
      <w:r w:rsidR="006F3094" w:rsidRPr="001278D5">
        <w:rPr>
          <w:color w:val="000000"/>
          <w:sz w:val="18"/>
          <w:szCs w:val="18"/>
        </w:rPr>
        <w:t>Chinese</w:t>
      </w:r>
      <w:r w:rsidR="008B3279" w:rsidRPr="001278D5">
        <w:rPr>
          <w:color w:val="000000"/>
          <w:sz w:val="18"/>
          <w:szCs w:val="18"/>
        </w:rPr>
        <w:t xml:space="preserve"> ASR model </w:t>
      </w:r>
      <w:r w:rsidR="0070588F" w:rsidRPr="001278D5">
        <w:rPr>
          <w:color w:val="000000"/>
          <w:sz w:val="18"/>
          <w:szCs w:val="18"/>
        </w:rPr>
        <w:t>is trained with</w:t>
      </w:r>
      <w:r w:rsidR="008B3279" w:rsidRPr="001278D5">
        <w:rPr>
          <w:color w:val="000000"/>
          <w:sz w:val="18"/>
          <w:szCs w:val="18"/>
        </w:rPr>
        <w:t xml:space="preserve"> </w:t>
      </w:r>
      <w:r w:rsidR="006F3094" w:rsidRPr="001278D5">
        <w:rPr>
          <w:color w:val="000000"/>
          <w:sz w:val="18"/>
          <w:szCs w:val="18"/>
        </w:rPr>
        <w:t>3000h</w:t>
      </w:r>
      <w:r w:rsidR="0070588F" w:rsidRPr="001278D5">
        <w:rPr>
          <w:color w:val="000000"/>
          <w:sz w:val="18"/>
          <w:szCs w:val="18"/>
        </w:rPr>
        <w:t xml:space="preserve"> training data, which</w:t>
      </w:r>
      <w:r w:rsidR="008B3279" w:rsidRPr="001278D5">
        <w:rPr>
          <w:color w:val="000000"/>
          <w:sz w:val="18"/>
          <w:szCs w:val="18"/>
        </w:rPr>
        <w:t xml:space="preserve"> architecture is same wit</w:t>
      </w:r>
      <w:r w:rsidR="0070588F" w:rsidRPr="001278D5">
        <w:rPr>
          <w:color w:val="000000"/>
          <w:sz w:val="18"/>
          <w:szCs w:val="18"/>
        </w:rPr>
        <w:t>h English ASR model except that the</w:t>
      </w:r>
      <w:r w:rsidR="008B3279" w:rsidRPr="001278D5">
        <w:rPr>
          <w:color w:val="000000"/>
          <w:sz w:val="18"/>
          <w:szCs w:val="18"/>
        </w:rPr>
        <w:t xml:space="preserve"> </w:t>
      </w:r>
      <w:r w:rsidR="00B05FE8" w:rsidRPr="001278D5">
        <w:rPr>
          <w:color w:val="000000"/>
          <w:sz w:val="18"/>
          <w:szCs w:val="18"/>
        </w:rPr>
        <w:t xml:space="preserve">posteriors </w:t>
      </w:r>
      <w:r w:rsidR="008B3279" w:rsidRPr="001278D5">
        <w:rPr>
          <w:color w:val="000000"/>
          <w:sz w:val="18"/>
          <w:szCs w:val="18"/>
        </w:rPr>
        <w:t xml:space="preserve">is </w:t>
      </w:r>
      <w:r w:rsidR="00B05FE8" w:rsidRPr="001278D5">
        <w:rPr>
          <w:color w:val="000000"/>
          <w:sz w:val="18"/>
          <w:szCs w:val="18"/>
        </w:rPr>
        <w:t>5230 triphone states</w:t>
      </w:r>
      <w:r w:rsidR="008B3279" w:rsidRPr="001278D5">
        <w:rPr>
          <w:color w:val="000000"/>
          <w:sz w:val="18"/>
          <w:szCs w:val="18"/>
        </w:rPr>
        <w:t>.</w:t>
      </w:r>
    </w:p>
    <w:p w14:paraId="3C57B0CE" w14:textId="7901E322" w:rsidR="00F84244" w:rsidRPr="001278D5" w:rsidRDefault="007973EC" w:rsidP="00876575">
      <w:pPr>
        <w:pStyle w:val="3"/>
        <w:spacing w:before="0" w:after="0" w:line="180" w:lineRule="atLeast"/>
        <w:rPr>
          <w:rFonts w:ascii="Times" w:hAnsi="Times" w:cs="Times"/>
          <w:color w:val="000000"/>
          <w:kern w:val="0"/>
          <w:sz w:val="21"/>
          <w:szCs w:val="21"/>
        </w:rPr>
      </w:pPr>
      <w:r w:rsidRPr="001278D5">
        <w:rPr>
          <w:rFonts w:ascii="Times" w:hAnsi="Times" w:cs="Times"/>
          <w:i/>
          <w:iCs/>
          <w:color w:val="000000"/>
          <w:kern w:val="0"/>
          <w:sz w:val="21"/>
          <w:szCs w:val="21"/>
        </w:rPr>
        <w:t>5</w:t>
      </w:r>
      <w:r w:rsidR="001F13C1" w:rsidRPr="001278D5">
        <w:rPr>
          <w:rFonts w:ascii="Times" w:hAnsi="Times" w:cs="Times"/>
          <w:i/>
          <w:iCs/>
          <w:color w:val="000000"/>
          <w:kern w:val="0"/>
          <w:sz w:val="21"/>
          <w:szCs w:val="21"/>
        </w:rPr>
        <w:t>.3</w:t>
      </w:r>
      <w:r w:rsidR="00AD01B5" w:rsidRPr="001278D5">
        <w:rPr>
          <w:rFonts w:ascii="Times" w:hAnsi="Times" w:cs="Times"/>
          <w:i/>
          <w:iCs/>
          <w:color w:val="000000"/>
          <w:kern w:val="0"/>
          <w:sz w:val="21"/>
          <w:szCs w:val="21"/>
        </w:rPr>
        <w:t xml:space="preserve"> </w:t>
      </w:r>
      <w:r w:rsidR="009E155C" w:rsidRPr="001278D5">
        <w:rPr>
          <w:rFonts w:ascii="Times" w:hAnsi="Times" w:cs="Times"/>
          <w:i/>
          <w:iCs/>
          <w:color w:val="000000"/>
          <w:kern w:val="0"/>
          <w:sz w:val="21"/>
          <w:szCs w:val="21"/>
        </w:rPr>
        <w:t>C</w:t>
      </w:r>
      <w:r w:rsidR="00F84244" w:rsidRPr="001278D5">
        <w:rPr>
          <w:rFonts w:ascii="Times" w:hAnsi="Times" w:cs="Times"/>
          <w:i/>
          <w:iCs/>
          <w:color w:val="000000"/>
          <w:kern w:val="0"/>
          <w:sz w:val="21"/>
          <w:szCs w:val="21"/>
        </w:rPr>
        <w:t>lassifer</w:t>
      </w:r>
    </w:p>
    <w:p w14:paraId="0B26A049" w14:textId="053974A3" w:rsidR="00F84244" w:rsidRPr="001278D5" w:rsidRDefault="00F84244" w:rsidP="00876575">
      <w:pPr>
        <w:pStyle w:val="HTML"/>
        <w:spacing w:line="180" w:lineRule="atLeast"/>
        <w:jc w:val="both"/>
        <w:rPr>
          <w:color w:val="000000"/>
          <w:sz w:val="18"/>
          <w:szCs w:val="18"/>
        </w:rPr>
      </w:pPr>
      <w:r w:rsidRPr="001278D5">
        <w:rPr>
          <w:b/>
          <w:color w:val="000000"/>
          <w:sz w:val="18"/>
          <w:szCs w:val="18"/>
        </w:rPr>
        <w:t>Cosine:</w:t>
      </w:r>
      <w:r w:rsidR="0070588F" w:rsidRPr="001278D5">
        <w:rPr>
          <w:color w:val="000000"/>
          <w:sz w:val="18"/>
          <w:szCs w:val="18"/>
        </w:rPr>
        <w:t xml:space="preserve"> Simple cosine distance</w:t>
      </w:r>
      <w:r w:rsidRPr="001278D5">
        <w:rPr>
          <w:color w:val="000000"/>
          <w:sz w:val="18"/>
          <w:szCs w:val="18"/>
        </w:rPr>
        <w:t> </w:t>
      </w:r>
    </w:p>
    <w:p w14:paraId="63DFD501" w14:textId="493EC5C5" w:rsidR="00F84244" w:rsidRPr="001278D5" w:rsidRDefault="00F84244" w:rsidP="00876575">
      <w:pPr>
        <w:pStyle w:val="HTML"/>
        <w:spacing w:line="180" w:lineRule="atLeast"/>
        <w:jc w:val="both"/>
        <w:rPr>
          <w:color w:val="000000"/>
          <w:sz w:val="18"/>
          <w:szCs w:val="18"/>
        </w:rPr>
      </w:pPr>
      <w:r w:rsidRPr="001278D5">
        <w:rPr>
          <w:b/>
          <w:color w:val="000000"/>
          <w:sz w:val="18"/>
          <w:szCs w:val="18"/>
        </w:rPr>
        <w:t xml:space="preserve">Pos: </w:t>
      </w:r>
      <w:r w:rsidRPr="001278D5">
        <w:rPr>
          <w:color w:val="000000"/>
          <w:sz w:val="18"/>
          <w:szCs w:val="18"/>
        </w:rPr>
        <w:t>Direct classification of x</w:t>
      </w:r>
      <w:r w:rsidR="002E13A2">
        <w:rPr>
          <w:color w:val="000000"/>
          <w:sz w:val="18"/>
          <w:szCs w:val="18"/>
        </w:rPr>
        <w:t>V</w:t>
      </w:r>
      <w:r w:rsidRPr="001278D5">
        <w:rPr>
          <w:color w:val="000000"/>
          <w:sz w:val="18"/>
          <w:szCs w:val="18"/>
        </w:rPr>
        <w:t>ector</w:t>
      </w:r>
    </w:p>
    <w:p w14:paraId="1CFB61F4" w14:textId="77777777" w:rsidR="00F84244" w:rsidRPr="001278D5" w:rsidRDefault="00F84244" w:rsidP="00876575">
      <w:pPr>
        <w:pStyle w:val="HTML"/>
        <w:spacing w:line="180" w:lineRule="atLeast"/>
        <w:jc w:val="both"/>
        <w:rPr>
          <w:color w:val="000000"/>
          <w:sz w:val="18"/>
          <w:szCs w:val="18"/>
        </w:rPr>
      </w:pPr>
      <w:r w:rsidRPr="001278D5">
        <w:rPr>
          <w:b/>
          <w:color w:val="000000"/>
          <w:sz w:val="18"/>
          <w:szCs w:val="18"/>
        </w:rPr>
        <w:t xml:space="preserve">Lr : </w:t>
      </w:r>
      <w:r w:rsidRPr="001278D5">
        <w:rPr>
          <w:color w:val="000000"/>
          <w:sz w:val="18"/>
          <w:szCs w:val="18"/>
        </w:rPr>
        <w:t>Logistic regression</w:t>
      </w:r>
    </w:p>
    <w:p w14:paraId="4C2F5FD8" w14:textId="557D622B" w:rsidR="00F84244" w:rsidRPr="002E533C" w:rsidRDefault="00F84244" w:rsidP="00876575">
      <w:pPr>
        <w:pStyle w:val="HTML"/>
        <w:spacing w:line="180" w:lineRule="atLeast"/>
        <w:jc w:val="both"/>
        <w:rPr>
          <w:color w:val="000000"/>
          <w:sz w:val="15"/>
          <w:szCs w:val="15"/>
        </w:rPr>
      </w:pPr>
      <w:r w:rsidRPr="001278D5">
        <w:rPr>
          <w:b/>
          <w:color w:val="000000"/>
          <w:sz w:val="18"/>
          <w:szCs w:val="18"/>
        </w:rPr>
        <w:t xml:space="preserve">L-PLDA: </w:t>
      </w:r>
      <w:r w:rsidRPr="001278D5">
        <w:rPr>
          <w:color w:val="000000"/>
          <w:sz w:val="18"/>
          <w:szCs w:val="18"/>
        </w:rPr>
        <w:t>LDA-based projection (9-dim in in-domain and &lt;=9-dim in out-of-domain) plus PLDA scoring.</w:t>
      </w:r>
      <w:r w:rsidRPr="002E533C">
        <w:rPr>
          <w:color w:val="000000"/>
          <w:sz w:val="15"/>
          <w:szCs w:val="15"/>
        </w:rPr>
        <w:t xml:space="preserve"> </w:t>
      </w:r>
    </w:p>
    <w:p w14:paraId="363F9E25" w14:textId="6B96E6CF" w:rsidR="00F84244" w:rsidRPr="001278D5" w:rsidRDefault="007973EC" w:rsidP="00876575">
      <w:pPr>
        <w:pStyle w:val="3"/>
        <w:spacing w:before="0" w:after="0" w:line="180" w:lineRule="atLeast"/>
        <w:rPr>
          <w:color w:val="000000"/>
          <w:sz w:val="21"/>
          <w:szCs w:val="21"/>
        </w:rPr>
      </w:pPr>
      <w:r w:rsidRPr="001278D5">
        <w:rPr>
          <w:rFonts w:ascii="Times" w:hAnsi="Times" w:cs="Times"/>
          <w:i/>
          <w:iCs/>
          <w:color w:val="000000"/>
          <w:kern w:val="0"/>
          <w:sz w:val="21"/>
          <w:szCs w:val="21"/>
        </w:rPr>
        <w:t>5.</w:t>
      </w:r>
      <w:r w:rsidR="001F13C1" w:rsidRPr="001278D5">
        <w:rPr>
          <w:rFonts w:ascii="Times" w:hAnsi="Times" w:cs="Times"/>
          <w:i/>
          <w:iCs/>
          <w:color w:val="000000"/>
          <w:kern w:val="0"/>
          <w:sz w:val="21"/>
          <w:szCs w:val="21"/>
        </w:rPr>
        <w:t>4</w:t>
      </w:r>
      <w:r w:rsidR="00AD01B5" w:rsidRPr="001278D5">
        <w:rPr>
          <w:rFonts w:ascii="Times" w:hAnsi="Times" w:cs="Times"/>
          <w:i/>
          <w:iCs/>
          <w:color w:val="000000"/>
          <w:kern w:val="0"/>
          <w:sz w:val="21"/>
          <w:szCs w:val="21"/>
        </w:rPr>
        <w:t xml:space="preserve"> </w:t>
      </w:r>
      <w:r w:rsidR="00F84244" w:rsidRPr="001278D5">
        <w:rPr>
          <w:rFonts w:ascii="Times" w:hAnsi="Times" w:cs="Times"/>
          <w:i/>
          <w:iCs/>
          <w:color w:val="000000"/>
          <w:kern w:val="0"/>
          <w:sz w:val="21"/>
          <w:szCs w:val="21"/>
        </w:rPr>
        <w:t xml:space="preserve">Data </w:t>
      </w:r>
      <w:r w:rsidR="009E155C" w:rsidRPr="001278D5">
        <w:rPr>
          <w:rFonts w:ascii="Times" w:hAnsi="Times" w:cs="Times" w:hint="eastAsia"/>
          <w:i/>
          <w:iCs/>
          <w:color w:val="000000"/>
          <w:kern w:val="0"/>
          <w:sz w:val="21"/>
          <w:szCs w:val="21"/>
        </w:rPr>
        <w:t>a</w:t>
      </w:r>
      <w:r w:rsidR="00F84244" w:rsidRPr="001278D5">
        <w:rPr>
          <w:rFonts w:ascii="Times" w:hAnsi="Times" w:cs="Times"/>
          <w:i/>
          <w:iCs/>
          <w:color w:val="000000"/>
          <w:kern w:val="0"/>
          <w:sz w:val="21"/>
          <w:szCs w:val="21"/>
        </w:rPr>
        <w:t>ugmentation</w:t>
      </w:r>
    </w:p>
    <w:p w14:paraId="41A2C151" w14:textId="2322B9AA" w:rsidR="00F84244" w:rsidRPr="001278D5" w:rsidRDefault="00F84244" w:rsidP="00876575">
      <w:pPr>
        <w:pStyle w:val="HTML"/>
        <w:spacing w:line="180" w:lineRule="atLeast"/>
        <w:jc w:val="both"/>
        <w:rPr>
          <w:color w:val="000000"/>
          <w:sz w:val="18"/>
          <w:szCs w:val="18"/>
        </w:rPr>
      </w:pPr>
      <w:r w:rsidRPr="001278D5">
        <w:rPr>
          <w:color w:val="000000"/>
          <w:sz w:val="18"/>
          <w:szCs w:val="18"/>
        </w:rPr>
        <w:t>The data augmentation methods to increase the amount and diversity of the i</w:t>
      </w:r>
      <w:r w:rsidR="00091701" w:rsidRPr="001278D5">
        <w:rPr>
          <w:color w:val="000000"/>
          <w:sz w:val="18"/>
          <w:szCs w:val="18"/>
        </w:rPr>
        <w:t>V</w:t>
      </w:r>
      <w:r w:rsidRPr="001278D5">
        <w:rPr>
          <w:color w:val="000000"/>
          <w:sz w:val="18"/>
          <w:szCs w:val="18"/>
        </w:rPr>
        <w:t>ector training data and the x</w:t>
      </w:r>
      <w:r w:rsidR="00091701" w:rsidRPr="001278D5">
        <w:rPr>
          <w:color w:val="000000"/>
          <w:sz w:val="18"/>
          <w:szCs w:val="18"/>
        </w:rPr>
        <w:t>V</w:t>
      </w:r>
      <w:r w:rsidRPr="001278D5">
        <w:rPr>
          <w:color w:val="000000"/>
          <w:sz w:val="18"/>
          <w:szCs w:val="18"/>
        </w:rPr>
        <w:t>ector DNN training data are as follows: speed perturbation, volume perturbation, reverberation and</w:t>
      </w:r>
      <w:r w:rsidRPr="001278D5">
        <w:rPr>
          <w:rFonts w:hint="eastAsia"/>
          <w:color w:val="000000"/>
          <w:sz w:val="18"/>
          <w:szCs w:val="18"/>
        </w:rPr>
        <w:t xml:space="preserve"> </w:t>
      </w:r>
      <w:r w:rsidRPr="001278D5">
        <w:rPr>
          <w:color w:val="000000"/>
          <w:sz w:val="18"/>
          <w:szCs w:val="18"/>
        </w:rPr>
        <w:t xml:space="preserve">additive noises. </w:t>
      </w:r>
    </w:p>
    <w:p w14:paraId="1BDF0C08" w14:textId="49D7A90D" w:rsidR="00F84244" w:rsidRPr="001278D5" w:rsidRDefault="001C61B4" w:rsidP="00876575">
      <w:pPr>
        <w:pStyle w:val="HTML"/>
        <w:spacing w:line="180" w:lineRule="atLeast"/>
        <w:jc w:val="both"/>
        <w:rPr>
          <w:color w:val="000000"/>
          <w:sz w:val="18"/>
          <w:szCs w:val="18"/>
        </w:rPr>
      </w:pPr>
      <w:r w:rsidRPr="001278D5">
        <w:rPr>
          <w:color w:val="000000"/>
          <w:sz w:val="18"/>
          <w:szCs w:val="18"/>
        </w:rPr>
        <w:t xml:space="preserve">   </w:t>
      </w:r>
      <w:r w:rsidR="00F84244" w:rsidRPr="001278D5">
        <w:rPr>
          <w:color w:val="000000"/>
          <w:sz w:val="18"/>
          <w:szCs w:val="18"/>
        </w:rPr>
        <w:t>Speed perturbation is using a specified speed factor[14]</w:t>
      </w:r>
      <w:r w:rsidR="00A73691" w:rsidRPr="001278D5">
        <w:rPr>
          <w:color w:val="000000"/>
          <w:sz w:val="18"/>
          <w:szCs w:val="18"/>
        </w:rPr>
        <w:t xml:space="preserve"> </w:t>
      </w:r>
      <w:r w:rsidR="00F84244" w:rsidRPr="001278D5">
        <w:rPr>
          <w:color w:val="000000"/>
          <w:sz w:val="18"/>
          <w:szCs w:val="18"/>
        </w:rPr>
        <w:t>to change the speed of the speech signal. Reverberation is convolving room impulse responses (RIR) with audio. For additive noise, we use the MUSAN dataset, which consists of over 900 noises,</w:t>
      </w:r>
      <w:r w:rsidR="00C91DA3">
        <w:rPr>
          <w:color w:val="000000"/>
          <w:sz w:val="18"/>
          <w:szCs w:val="18"/>
        </w:rPr>
        <w:t xml:space="preserve"> </w:t>
      </w:r>
      <w:r w:rsidR="00F84244" w:rsidRPr="001278D5">
        <w:rPr>
          <w:color w:val="000000"/>
          <w:sz w:val="18"/>
          <w:szCs w:val="18"/>
        </w:rPr>
        <w:t xml:space="preserve">42 hours of music from various genres and 60 hours </w:t>
      </w:r>
      <w:r w:rsidR="0047363C">
        <w:rPr>
          <w:color w:val="000000"/>
          <w:sz w:val="18"/>
          <w:szCs w:val="18"/>
        </w:rPr>
        <w:t>of speech from twelve languages</w:t>
      </w:r>
      <w:r w:rsidR="00F84244" w:rsidRPr="001278D5">
        <w:rPr>
          <w:color w:val="000000"/>
          <w:sz w:val="18"/>
          <w:szCs w:val="18"/>
        </w:rPr>
        <w:t>[</w:t>
      </w:r>
      <w:r w:rsidR="00120A68" w:rsidRPr="001278D5">
        <w:rPr>
          <w:color w:val="000000"/>
          <w:sz w:val="18"/>
          <w:szCs w:val="18"/>
        </w:rPr>
        <w:t>15</w:t>
      </w:r>
      <w:r w:rsidR="00F84244" w:rsidRPr="001278D5">
        <w:rPr>
          <w:color w:val="000000"/>
          <w:sz w:val="18"/>
          <w:szCs w:val="18"/>
        </w:rPr>
        <w:t xml:space="preserve">]. Both MUSAN and the RIR datasets are from </w:t>
      </w:r>
      <w:hyperlink r:id="rId8" w:history="1">
        <w:r w:rsidR="00F84244" w:rsidRPr="001278D5">
          <w:rPr>
            <w:rStyle w:val="a4"/>
            <w:sz w:val="18"/>
            <w:szCs w:val="18"/>
          </w:rPr>
          <w:t>http://www.openslr.org</w:t>
        </w:r>
      </w:hyperlink>
      <w:r w:rsidR="00F84244" w:rsidRPr="001278D5">
        <w:rPr>
          <w:color w:val="000000"/>
          <w:sz w:val="18"/>
          <w:szCs w:val="18"/>
        </w:rPr>
        <w:t xml:space="preserve">. </w:t>
      </w:r>
    </w:p>
    <w:p w14:paraId="56DD4CF2" w14:textId="6831B608" w:rsidR="00F84244" w:rsidRPr="001278D5" w:rsidRDefault="00F84244" w:rsidP="00876575">
      <w:pPr>
        <w:pStyle w:val="HTML"/>
        <w:spacing w:line="180" w:lineRule="atLeast"/>
        <w:jc w:val="both"/>
        <w:rPr>
          <w:color w:val="000000"/>
          <w:sz w:val="18"/>
          <w:szCs w:val="18"/>
        </w:rPr>
      </w:pPr>
      <w:r w:rsidRPr="001278D5">
        <w:rPr>
          <w:rFonts w:hint="eastAsia"/>
          <w:color w:val="000000"/>
          <w:sz w:val="18"/>
          <w:szCs w:val="18"/>
        </w:rPr>
        <w:t xml:space="preserve">   </w:t>
      </w:r>
      <w:r w:rsidRPr="001278D5">
        <w:rPr>
          <w:color w:val="000000"/>
          <w:sz w:val="18"/>
          <w:szCs w:val="18"/>
        </w:rPr>
        <w:t>Finally,</w:t>
      </w:r>
      <w:r w:rsidRPr="001278D5">
        <w:rPr>
          <w:sz w:val="18"/>
          <w:szCs w:val="18"/>
        </w:rPr>
        <w:t xml:space="preserve"> </w:t>
      </w:r>
      <w:r w:rsidRPr="001278D5">
        <w:rPr>
          <w:rFonts w:hint="eastAsia"/>
          <w:color w:val="000000"/>
          <w:sz w:val="18"/>
          <w:szCs w:val="18"/>
        </w:rPr>
        <w:t>w</w:t>
      </w:r>
      <w:r w:rsidRPr="001278D5">
        <w:rPr>
          <w:color w:val="000000"/>
          <w:sz w:val="18"/>
          <w:szCs w:val="18"/>
        </w:rPr>
        <w:t xml:space="preserve">e use two ways of data augmentation,one is superimposed,which consists of 2-fold augmentation that combines the original “clear”training data with 1 mixed noise of multiple noises. </w:t>
      </w:r>
      <w:r w:rsidR="00666A32">
        <w:rPr>
          <w:color w:val="000000"/>
          <w:sz w:val="18"/>
          <w:szCs w:val="18"/>
        </w:rPr>
        <w:t>T</w:t>
      </w:r>
      <w:r w:rsidRPr="001278D5">
        <w:rPr>
          <w:color w:val="000000"/>
          <w:sz w:val="18"/>
          <w:szCs w:val="18"/>
        </w:rPr>
        <w:t>he other is combined,which consists of 5-fold augmentation that combines the original“clean”training data with 4 copies of augmented data. To augment a recording, we randomly choose between one of the following:</w:t>
      </w:r>
    </w:p>
    <w:p w14:paraId="02DDC90B" w14:textId="77777777" w:rsidR="00F84244"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Speed perturbation:</w:t>
      </w:r>
      <w:r w:rsidRPr="001278D5">
        <w:rPr>
          <w:rFonts w:hint="eastAsia"/>
          <w:color w:val="000000"/>
          <w:sz w:val="18"/>
          <w:szCs w:val="18"/>
        </w:rPr>
        <w:t xml:space="preserve"> </w:t>
      </w:r>
      <w:r w:rsidRPr="001278D5">
        <w:rPr>
          <w:color w:val="000000"/>
          <w:sz w:val="18"/>
          <w:szCs w:val="18"/>
        </w:rPr>
        <w:t>apply 1.1 times or 0.9 times speed of the original recording.</w:t>
      </w:r>
    </w:p>
    <w:p w14:paraId="605780A1" w14:textId="4DFC6270" w:rsidR="00AD5DB0"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Volume perturbation:</w:t>
      </w:r>
      <w:r w:rsidR="0018073B" w:rsidRPr="001278D5">
        <w:rPr>
          <w:color w:val="000000"/>
          <w:sz w:val="18"/>
          <w:szCs w:val="18"/>
        </w:rPr>
        <w:t xml:space="preserve"> </w:t>
      </w:r>
      <w:r w:rsidR="00AD5DB0" w:rsidRPr="001278D5">
        <w:rPr>
          <w:color w:val="000000"/>
          <w:sz w:val="18"/>
          <w:szCs w:val="18"/>
        </w:rPr>
        <w:t>the volume of the recording be chosen randomly to be between scale-low=0.125 and scale-high=2.</w:t>
      </w:r>
    </w:p>
    <w:p w14:paraId="042A441C" w14:textId="3419ABB4" w:rsidR="00F84244"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Reverberation:</w:t>
      </w:r>
      <w:r w:rsidRPr="001278D5">
        <w:rPr>
          <w:rFonts w:hint="eastAsia"/>
          <w:color w:val="000000"/>
          <w:sz w:val="18"/>
          <w:szCs w:val="18"/>
        </w:rPr>
        <w:t xml:space="preserve"> the </w:t>
      </w:r>
      <w:r w:rsidRPr="001278D5">
        <w:rPr>
          <w:color w:val="000000"/>
          <w:sz w:val="18"/>
          <w:szCs w:val="18"/>
        </w:rPr>
        <w:t>art</w:t>
      </w:r>
      <w:r w:rsidRPr="001278D5">
        <w:rPr>
          <w:rFonts w:hint="eastAsia"/>
          <w:color w:val="000000"/>
          <w:sz w:val="18"/>
          <w:szCs w:val="18"/>
        </w:rPr>
        <w:t>fi</w:t>
      </w:r>
      <w:r w:rsidRPr="001278D5">
        <w:rPr>
          <w:color w:val="000000"/>
          <w:sz w:val="18"/>
          <w:szCs w:val="18"/>
        </w:rPr>
        <w:t>cially reverberated</w:t>
      </w:r>
      <w:r w:rsidRPr="001278D5">
        <w:rPr>
          <w:rFonts w:hint="eastAsia"/>
          <w:color w:val="000000"/>
          <w:sz w:val="18"/>
          <w:szCs w:val="18"/>
        </w:rPr>
        <w:t xml:space="preserve"> data is convoluted with  </w:t>
      </w:r>
      <w:r w:rsidRPr="001278D5">
        <w:rPr>
          <w:color w:val="000000"/>
          <w:sz w:val="18"/>
          <w:szCs w:val="18"/>
        </w:rPr>
        <w:t>simulated RIRs.</w:t>
      </w:r>
    </w:p>
    <w:p w14:paraId="6483A4BC" w14:textId="5C5F5814" w:rsidR="00F84244" w:rsidRPr="001278D5" w:rsidRDefault="00F84244" w:rsidP="00876575">
      <w:pPr>
        <w:pStyle w:val="HTML"/>
        <w:spacing w:line="180" w:lineRule="atLeast"/>
        <w:jc w:val="both"/>
        <w:rPr>
          <w:color w:val="000000"/>
          <w:sz w:val="18"/>
          <w:szCs w:val="18"/>
        </w:rPr>
      </w:pPr>
      <w:r w:rsidRPr="001278D5">
        <w:rPr>
          <w:color w:val="000000"/>
          <w:sz w:val="18"/>
          <w:szCs w:val="18"/>
        </w:rPr>
        <w:t>• Babble: adding the summation of the speech from several speakers randomly selected from MUSAN[1</w:t>
      </w:r>
      <w:r w:rsidR="00EB6CED" w:rsidRPr="001278D5">
        <w:rPr>
          <w:color w:val="000000"/>
          <w:sz w:val="18"/>
          <w:szCs w:val="18"/>
        </w:rPr>
        <w:t>6</w:t>
      </w:r>
      <w:r w:rsidRPr="001278D5">
        <w:rPr>
          <w:color w:val="000000"/>
          <w:sz w:val="18"/>
          <w:szCs w:val="18"/>
        </w:rPr>
        <w:t>] to the to the original signal (13-20dB SNR)</w:t>
      </w:r>
    </w:p>
    <w:p w14:paraId="2953B3D7" w14:textId="77777777" w:rsidR="00F84244" w:rsidRPr="001278D5" w:rsidRDefault="00F84244" w:rsidP="00876575">
      <w:pPr>
        <w:pStyle w:val="HTML"/>
        <w:spacing w:line="180" w:lineRule="atLeast"/>
        <w:jc w:val="both"/>
        <w:rPr>
          <w:color w:val="000000"/>
          <w:sz w:val="18"/>
          <w:szCs w:val="18"/>
        </w:rPr>
      </w:pPr>
      <w:r w:rsidRPr="001278D5">
        <w:rPr>
          <w:color w:val="000000"/>
          <w:sz w:val="18"/>
          <w:szCs w:val="18"/>
        </w:rPr>
        <w:t>• Music: adding a randomly selected music file from MUSAN to the original signal (5-15dB SNR).</w:t>
      </w:r>
    </w:p>
    <w:p w14:paraId="140629A6" w14:textId="38E29C39" w:rsidR="003149A9" w:rsidRPr="001278D5" w:rsidRDefault="00F84244" w:rsidP="00876575">
      <w:pPr>
        <w:pStyle w:val="HTML"/>
        <w:spacing w:line="180" w:lineRule="atLeast"/>
        <w:jc w:val="both"/>
        <w:rPr>
          <w:color w:val="000000"/>
          <w:sz w:val="18"/>
          <w:szCs w:val="18"/>
        </w:rPr>
      </w:pPr>
      <w:r w:rsidRPr="001278D5">
        <w:rPr>
          <w:rFonts w:hint="eastAsia"/>
          <w:color w:val="000000"/>
          <w:sz w:val="18"/>
          <w:szCs w:val="18"/>
        </w:rPr>
        <w:t>•</w:t>
      </w:r>
      <w:r w:rsidRPr="001278D5">
        <w:rPr>
          <w:color w:val="000000"/>
          <w:sz w:val="18"/>
          <w:szCs w:val="18"/>
        </w:rPr>
        <w:t xml:space="preserve"> Noise: adding MUSAN noises at one second intervals throughout the recording (0-15dB SNR).</w:t>
      </w:r>
    </w:p>
    <w:p w14:paraId="1B097F19" w14:textId="34FBCBCB" w:rsidR="00012639" w:rsidRPr="007F3307" w:rsidRDefault="00012639" w:rsidP="00876575">
      <w:pPr>
        <w:pStyle w:val="HTML"/>
        <w:numPr>
          <w:ilvl w:val="0"/>
          <w:numId w:val="19"/>
        </w:numPr>
        <w:spacing w:line="180" w:lineRule="atLeast"/>
        <w:jc w:val="both"/>
        <w:outlineLvl w:val="1"/>
        <w:rPr>
          <w:b/>
          <w:color w:val="000000"/>
          <w:sz w:val="21"/>
          <w:szCs w:val="21"/>
        </w:rPr>
      </w:pPr>
      <w:r w:rsidRPr="007F3307">
        <w:rPr>
          <w:b/>
          <w:color w:val="000000"/>
          <w:sz w:val="21"/>
          <w:szCs w:val="21"/>
        </w:rPr>
        <w:t>R</w:t>
      </w:r>
      <w:r w:rsidR="00E623A0" w:rsidRPr="007F3307">
        <w:rPr>
          <w:rFonts w:hint="eastAsia"/>
          <w:b/>
          <w:color w:val="000000"/>
          <w:sz w:val="21"/>
          <w:szCs w:val="21"/>
        </w:rPr>
        <w:t>esult</w:t>
      </w:r>
    </w:p>
    <w:p w14:paraId="56F95EDB" w14:textId="33104E29" w:rsidR="004A23AA" w:rsidRPr="007F3307" w:rsidRDefault="00B355F6" w:rsidP="007F3307">
      <w:pPr>
        <w:pStyle w:val="HTML"/>
        <w:spacing w:line="180" w:lineRule="atLeast"/>
        <w:jc w:val="both"/>
        <w:rPr>
          <w:color w:val="000000"/>
          <w:sz w:val="18"/>
          <w:szCs w:val="18"/>
        </w:rPr>
        <w:sectPr w:rsidR="004A23AA" w:rsidRPr="007F3307" w:rsidSect="00CE6A75">
          <w:type w:val="continuous"/>
          <w:pgSz w:w="11906" w:h="16838"/>
          <w:pgMar w:top="1440" w:right="1800" w:bottom="1440" w:left="1800" w:header="851" w:footer="992" w:gutter="0"/>
          <w:cols w:space="425"/>
          <w:docGrid w:type="lines" w:linePitch="312"/>
        </w:sectPr>
      </w:pPr>
      <w:r w:rsidRPr="007F3307">
        <w:rPr>
          <w:color w:val="000000"/>
          <w:sz w:val="18"/>
          <w:szCs w:val="18"/>
        </w:rPr>
        <w:t>The evaluation standard is</w:t>
      </w:r>
      <w:r w:rsidR="00B33EB6" w:rsidRPr="007F3307">
        <w:rPr>
          <w:color w:val="000000"/>
          <w:sz w:val="18"/>
          <w:szCs w:val="18"/>
        </w:rPr>
        <w:t xml:space="preserve"> the accuracy metric.</w:t>
      </w:r>
      <w:r w:rsidRPr="007F3307">
        <w:rPr>
          <w:color w:val="000000"/>
          <w:sz w:val="18"/>
          <w:szCs w:val="18"/>
        </w:rPr>
        <w:t xml:space="preserve"> </w:t>
      </w:r>
      <w:r w:rsidR="00EC3405" w:rsidRPr="007F3307">
        <w:rPr>
          <w:color w:val="000000"/>
          <w:sz w:val="18"/>
          <w:szCs w:val="18"/>
        </w:rPr>
        <w:t xml:space="preserve">In the following </w:t>
      </w:r>
      <w:r w:rsidR="00173D74" w:rsidRPr="007F3307">
        <w:rPr>
          <w:color w:val="000000"/>
          <w:sz w:val="18"/>
          <w:szCs w:val="18"/>
        </w:rPr>
        <w:t>tables,</w:t>
      </w:r>
      <w:r w:rsidRPr="007F3307">
        <w:rPr>
          <w:color w:val="000000"/>
          <w:sz w:val="18"/>
          <w:szCs w:val="18"/>
        </w:rPr>
        <w:t xml:space="preserve"> </w:t>
      </w:r>
      <w:r w:rsidR="00EC3405" w:rsidRPr="007F3307">
        <w:rPr>
          <w:color w:val="000000"/>
          <w:sz w:val="18"/>
          <w:szCs w:val="18"/>
        </w:rPr>
        <w:t>scores from each data source (in-domain or out-of-domain) or language have been balanced and co</w:t>
      </w:r>
      <w:r w:rsidR="004A23AA" w:rsidRPr="007F3307">
        <w:rPr>
          <w:color w:val="000000"/>
          <w:sz w:val="18"/>
          <w:szCs w:val="18"/>
        </w:rPr>
        <w:t>ntribute equally to the metric</w:t>
      </w:r>
      <w:r w:rsidR="007F3307">
        <w:rPr>
          <w:color w:val="000000"/>
          <w:sz w:val="18"/>
          <w:szCs w:val="18"/>
        </w:rPr>
        <w:t>.</w:t>
      </w:r>
    </w:p>
    <w:p w14:paraId="699A26E3" w14:textId="5E0B9AD4" w:rsidR="00703289" w:rsidRPr="00B36031" w:rsidRDefault="00160E4D" w:rsidP="00876575">
      <w:pPr>
        <w:pStyle w:val="HTML"/>
        <w:spacing w:line="180" w:lineRule="atLeast"/>
        <w:jc w:val="both"/>
        <w:outlineLvl w:val="2"/>
        <w:rPr>
          <w:b/>
          <w:color w:val="000000"/>
          <w:sz w:val="21"/>
          <w:szCs w:val="21"/>
        </w:rPr>
      </w:pPr>
      <w:r w:rsidRPr="00B36031">
        <w:rPr>
          <w:b/>
          <w:color w:val="000000"/>
          <w:sz w:val="21"/>
          <w:szCs w:val="21"/>
        </w:rPr>
        <w:lastRenderedPageBreak/>
        <w:t>6</w:t>
      </w:r>
      <w:r w:rsidR="00F602C2" w:rsidRPr="00B36031">
        <w:rPr>
          <w:b/>
          <w:color w:val="000000"/>
          <w:sz w:val="21"/>
          <w:szCs w:val="21"/>
        </w:rPr>
        <w:t>.</w:t>
      </w:r>
      <w:r w:rsidR="00ED0339" w:rsidRPr="00B36031">
        <w:rPr>
          <w:b/>
          <w:color w:val="000000"/>
          <w:sz w:val="21"/>
          <w:szCs w:val="21"/>
        </w:rPr>
        <w:t>1</w:t>
      </w:r>
      <w:r w:rsidR="00AD01B5" w:rsidRPr="00B36031">
        <w:rPr>
          <w:b/>
          <w:color w:val="000000"/>
          <w:sz w:val="21"/>
          <w:szCs w:val="21"/>
        </w:rPr>
        <w:t xml:space="preserve"> </w:t>
      </w:r>
      <w:r w:rsidR="00ED0339" w:rsidRPr="00B36031">
        <w:rPr>
          <w:b/>
          <w:color w:val="000000"/>
          <w:sz w:val="21"/>
          <w:szCs w:val="21"/>
        </w:rPr>
        <w:t xml:space="preserve">Baseline </w:t>
      </w:r>
      <w:r w:rsidR="00B355F6" w:rsidRPr="00B36031">
        <w:rPr>
          <w:b/>
          <w:color w:val="000000"/>
          <w:sz w:val="21"/>
          <w:szCs w:val="21"/>
        </w:rPr>
        <w:t xml:space="preserve">  </w:t>
      </w:r>
    </w:p>
    <w:p w14:paraId="55E7FFF9" w14:textId="0934A0B8" w:rsidR="005E455F" w:rsidRPr="007F3307" w:rsidRDefault="00843CC7" w:rsidP="00876575">
      <w:pPr>
        <w:pStyle w:val="HTML"/>
        <w:spacing w:line="180" w:lineRule="atLeast"/>
        <w:jc w:val="both"/>
        <w:rPr>
          <w:color w:val="000000"/>
          <w:sz w:val="18"/>
          <w:szCs w:val="18"/>
        </w:rPr>
      </w:pPr>
      <w:r w:rsidRPr="007F3307">
        <w:rPr>
          <w:color w:val="000000"/>
          <w:sz w:val="18"/>
          <w:szCs w:val="18"/>
        </w:rPr>
        <w:t xml:space="preserve">In this section, we compare </w:t>
      </w:r>
      <w:r w:rsidR="00B355F6" w:rsidRPr="007F3307">
        <w:rPr>
          <w:color w:val="000000"/>
          <w:sz w:val="18"/>
          <w:szCs w:val="18"/>
        </w:rPr>
        <w:t xml:space="preserve">the </w:t>
      </w:r>
      <w:r w:rsidRPr="007F3307">
        <w:rPr>
          <w:color w:val="000000"/>
          <w:sz w:val="18"/>
          <w:szCs w:val="18"/>
        </w:rPr>
        <w:t>performance</w:t>
      </w:r>
      <w:r w:rsidR="00B355F6" w:rsidRPr="007F3307">
        <w:rPr>
          <w:color w:val="000000"/>
          <w:sz w:val="18"/>
          <w:szCs w:val="18"/>
        </w:rPr>
        <w:t>s</w:t>
      </w:r>
      <w:r w:rsidRPr="007F3307">
        <w:rPr>
          <w:color w:val="000000"/>
          <w:sz w:val="18"/>
          <w:szCs w:val="18"/>
        </w:rPr>
        <w:t xml:space="preserve"> of two state-of-the-art joint i</w:t>
      </w:r>
      <w:r w:rsidR="00E83E62" w:rsidRPr="007F3307">
        <w:rPr>
          <w:color w:val="000000"/>
          <w:sz w:val="18"/>
          <w:szCs w:val="18"/>
        </w:rPr>
        <w:t>V</w:t>
      </w:r>
      <w:r w:rsidRPr="007F3307">
        <w:rPr>
          <w:color w:val="000000"/>
          <w:sz w:val="18"/>
          <w:szCs w:val="18"/>
        </w:rPr>
        <w:t xml:space="preserve">ector systems and the </w:t>
      </w:r>
      <w:r w:rsidR="00E83E62" w:rsidRPr="007F3307">
        <w:rPr>
          <w:color w:val="000000"/>
          <w:sz w:val="18"/>
          <w:szCs w:val="18"/>
        </w:rPr>
        <w:t>xV</w:t>
      </w:r>
      <w:r w:rsidRPr="007F3307">
        <w:rPr>
          <w:color w:val="000000"/>
          <w:sz w:val="18"/>
          <w:szCs w:val="18"/>
        </w:rPr>
        <w:t>ector system in different</w:t>
      </w:r>
      <w:r w:rsidR="001C72FF" w:rsidRPr="007F3307">
        <w:rPr>
          <w:color w:val="000000"/>
          <w:sz w:val="18"/>
          <w:szCs w:val="18"/>
        </w:rPr>
        <w:t xml:space="preserve"> duration of</w:t>
      </w:r>
      <w:r w:rsidRPr="007F3307">
        <w:rPr>
          <w:color w:val="000000"/>
          <w:sz w:val="18"/>
          <w:szCs w:val="18"/>
        </w:rPr>
        <w:t xml:space="preserve"> </w:t>
      </w:r>
      <w:r w:rsidR="001C72FF" w:rsidRPr="007F3307">
        <w:rPr>
          <w:rFonts w:hint="eastAsia"/>
          <w:color w:val="000000"/>
          <w:sz w:val="18"/>
          <w:szCs w:val="18"/>
        </w:rPr>
        <w:t>t</w:t>
      </w:r>
      <w:r w:rsidR="001C72FF" w:rsidRPr="007F3307">
        <w:rPr>
          <w:color w:val="000000"/>
          <w:sz w:val="18"/>
          <w:szCs w:val="18"/>
        </w:rPr>
        <w:t>raining data</w:t>
      </w:r>
      <w:r w:rsidRPr="007F3307">
        <w:rPr>
          <w:color w:val="000000"/>
          <w:sz w:val="18"/>
          <w:szCs w:val="18"/>
        </w:rPr>
        <w:t xml:space="preserve"> and different channels</w:t>
      </w:r>
      <w:r w:rsidR="001C72FF" w:rsidRPr="007F3307">
        <w:rPr>
          <w:color w:val="000000"/>
          <w:sz w:val="18"/>
          <w:szCs w:val="18"/>
        </w:rPr>
        <w:t xml:space="preserve"> of test data</w:t>
      </w:r>
      <w:r w:rsidRPr="007F3307">
        <w:rPr>
          <w:color w:val="000000"/>
          <w:sz w:val="18"/>
          <w:szCs w:val="18"/>
        </w:rPr>
        <w:t>.</w:t>
      </w:r>
      <w:r w:rsidR="00B355F6" w:rsidRPr="007F3307">
        <w:rPr>
          <w:color w:val="000000"/>
          <w:sz w:val="18"/>
          <w:szCs w:val="18"/>
        </w:rPr>
        <w:t xml:space="preserve"> </w:t>
      </w:r>
      <w:r w:rsidR="004C34FF" w:rsidRPr="007F3307">
        <w:rPr>
          <w:color w:val="000000"/>
          <w:sz w:val="18"/>
          <w:szCs w:val="18"/>
        </w:rPr>
        <w:t>MFCC is the input feature of t</w:t>
      </w:r>
      <w:r w:rsidR="00191697" w:rsidRPr="007F3307">
        <w:rPr>
          <w:color w:val="000000"/>
          <w:sz w:val="18"/>
          <w:szCs w:val="18"/>
        </w:rPr>
        <w:t>he system iVec_mfcc_lr</w:t>
      </w:r>
      <w:r w:rsidR="00A96D0C" w:rsidRPr="007F3307">
        <w:rPr>
          <w:color w:val="000000"/>
          <w:sz w:val="18"/>
          <w:szCs w:val="18"/>
        </w:rPr>
        <w:t xml:space="preserve">. </w:t>
      </w:r>
      <w:r w:rsidR="004C34FF" w:rsidRPr="007F3307">
        <w:rPr>
          <w:color w:val="000000"/>
          <w:sz w:val="18"/>
          <w:szCs w:val="18"/>
        </w:rPr>
        <w:t xml:space="preserve">Fbank is the Fbank of the </w:t>
      </w:r>
      <w:r w:rsidR="00191697" w:rsidRPr="007F3307">
        <w:rPr>
          <w:color w:val="000000"/>
          <w:sz w:val="18"/>
          <w:szCs w:val="18"/>
        </w:rPr>
        <w:t>xVector_fbank_lr</w:t>
      </w:r>
      <w:r w:rsidR="005807A6" w:rsidRPr="007F3307">
        <w:rPr>
          <w:color w:val="000000"/>
          <w:sz w:val="18"/>
          <w:szCs w:val="18"/>
        </w:rPr>
        <w:t xml:space="preserve">. And </w:t>
      </w:r>
      <w:r w:rsidR="00191697" w:rsidRPr="007F3307">
        <w:rPr>
          <w:color w:val="000000"/>
          <w:sz w:val="18"/>
          <w:szCs w:val="18"/>
        </w:rPr>
        <w:t>their back</w:t>
      </w:r>
      <w:r w:rsidR="00D949FA" w:rsidRPr="007F3307">
        <w:rPr>
          <w:color w:val="000000"/>
          <w:sz w:val="18"/>
          <w:szCs w:val="18"/>
        </w:rPr>
        <w:t>-</w:t>
      </w:r>
      <w:r w:rsidR="00191697" w:rsidRPr="007F3307">
        <w:rPr>
          <w:color w:val="000000"/>
          <w:sz w:val="18"/>
          <w:szCs w:val="18"/>
        </w:rPr>
        <w:t>end is LR</w:t>
      </w:r>
      <w:r w:rsidR="006F6A29" w:rsidRPr="007F3307">
        <w:rPr>
          <w:color w:val="000000"/>
          <w:sz w:val="18"/>
          <w:szCs w:val="18"/>
        </w:rPr>
        <w:t>.</w:t>
      </w:r>
    </w:p>
    <w:tbl>
      <w:tblPr>
        <w:tblStyle w:val="a3"/>
        <w:tblW w:w="0" w:type="auto"/>
        <w:jc w:val="center"/>
        <w:tblLook w:val="04A0" w:firstRow="1" w:lastRow="0" w:firstColumn="1" w:lastColumn="0" w:noHBand="0" w:noVBand="1"/>
      </w:tblPr>
      <w:tblGrid>
        <w:gridCol w:w="1281"/>
        <w:gridCol w:w="666"/>
        <w:gridCol w:w="666"/>
        <w:gridCol w:w="666"/>
        <w:gridCol w:w="635"/>
        <w:gridCol w:w="594"/>
        <w:gridCol w:w="740"/>
        <w:gridCol w:w="666"/>
        <w:gridCol w:w="666"/>
      </w:tblGrid>
      <w:tr w:rsidR="003064BD" w:rsidRPr="000B2A75" w14:paraId="1FE6264E" w14:textId="77777777" w:rsidTr="009F0C40">
        <w:trPr>
          <w:jc w:val="center"/>
        </w:trPr>
        <w:tc>
          <w:tcPr>
            <w:tcW w:w="1281" w:type="dxa"/>
            <w:vMerge w:val="restart"/>
          </w:tcPr>
          <w:p w14:paraId="6CD78D2C" w14:textId="77777777" w:rsidR="003064BD" w:rsidRPr="00100193" w:rsidRDefault="003064BD" w:rsidP="0048571D">
            <w:pPr>
              <w:spacing w:line="180" w:lineRule="atLeast"/>
              <w:ind w:leftChars="17" w:left="41"/>
              <w:jc w:val="center"/>
              <w:rPr>
                <w:rFonts w:ascii="宋体" w:eastAsia="宋体" w:hAnsi="宋体" w:cs="宋体"/>
                <w:b/>
                <w:color w:val="000000"/>
                <w:sz w:val="15"/>
                <w:szCs w:val="15"/>
              </w:rPr>
            </w:pPr>
            <w:r w:rsidRPr="00100193">
              <w:rPr>
                <w:rFonts w:ascii="宋体" w:eastAsia="宋体" w:hAnsi="宋体" w:cs="宋体"/>
                <w:b/>
                <w:color w:val="000000"/>
                <w:sz w:val="15"/>
                <w:szCs w:val="15"/>
              </w:rPr>
              <w:t>system</w:t>
            </w:r>
          </w:p>
        </w:tc>
        <w:tc>
          <w:tcPr>
            <w:tcW w:w="2633" w:type="dxa"/>
            <w:gridSpan w:val="4"/>
          </w:tcPr>
          <w:p w14:paraId="244FBD8F"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in-domain</w:t>
            </w:r>
          </w:p>
        </w:tc>
        <w:tc>
          <w:tcPr>
            <w:tcW w:w="2666" w:type="dxa"/>
            <w:gridSpan w:val="4"/>
          </w:tcPr>
          <w:p w14:paraId="6CB2BC13"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O</w:t>
            </w:r>
            <w:r w:rsidRPr="00100193">
              <w:rPr>
                <w:rFonts w:ascii="宋体" w:eastAsia="宋体" w:hAnsi="宋体" w:cs="宋体" w:hint="eastAsia"/>
                <w:b/>
                <w:color w:val="000000"/>
                <w:sz w:val="15"/>
                <w:szCs w:val="15"/>
              </w:rPr>
              <w:t>ut</w:t>
            </w:r>
            <w:r w:rsidRPr="00100193">
              <w:rPr>
                <w:rFonts w:ascii="宋体" w:eastAsia="宋体" w:hAnsi="宋体" w:cs="宋体"/>
                <w:b/>
                <w:color w:val="000000"/>
                <w:sz w:val="15"/>
                <w:szCs w:val="15"/>
              </w:rPr>
              <w:t>-of-domain</w:t>
            </w:r>
          </w:p>
        </w:tc>
      </w:tr>
      <w:tr w:rsidR="003064BD" w:rsidRPr="000B2A75" w14:paraId="51FFEF56" w14:textId="77777777" w:rsidTr="009F0C40">
        <w:trPr>
          <w:jc w:val="center"/>
        </w:trPr>
        <w:tc>
          <w:tcPr>
            <w:tcW w:w="1281" w:type="dxa"/>
            <w:vMerge/>
          </w:tcPr>
          <w:p w14:paraId="5B584C7C" w14:textId="77777777" w:rsidR="003064BD" w:rsidRPr="00100193" w:rsidRDefault="003064BD" w:rsidP="00952712">
            <w:pPr>
              <w:spacing w:line="180" w:lineRule="atLeast"/>
              <w:jc w:val="center"/>
              <w:rPr>
                <w:rFonts w:ascii="宋体" w:eastAsia="宋体" w:hAnsi="宋体" w:cs="宋体"/>
                <w:b/>
                <w:color w:val="000000"/>
                <w:sz w:val="15"/>
                <w:szCs w:val="15"/>
              </w:rPr>
            </w:pPr>
          </w:p>
        </w:tc>
        <w:tc>
          <w:tcPr>
            <w:tcW w:w="666" w:type="dxa"/>
          </w:tcPr>
          <w:p w14:paraId="657B1C31"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25h</w:t>
            </w:r>
          </w:p>
        </w:tc>
        <w:tc>
          <w:tcPr>
            <w:tcW w:w="666" w:type="dxa"/>
          </w:tcPr>
          <w:p w14:paraId="3EF57A43"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50h</w:t>
            </w:r>
          </w:p>
        </w:tc>
        <w:tc>
          <w:tcPr>
            <w:tcW w:w="666" w:type="dxa"/>
          </w:tcPr>
          <w:p w14:paraId="6A603CD8"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75h</w:t>
            </w:r>
          </w:p>
        </w:tc>
        <w:tc>
          <w:tcPr>
            <w:tcW w:w="635" w:type="dxa"/>
          </w:tcPr>
          <w:p w14:paraId="090B28E0"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106h</w:t>
            </w:r>
          </w:p>
        </w:tc>
        <w:tc>
          <w:tcPr>
            <w:tcW w:w="594" w:type="dxa"/>
          </w:tcPr>
          <w:p w14:paraId="09D41C8C"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25h</w:t>
            </w:r>
          </w:p>
        </w:tc>
        <w:tc>
          <w:tcPr>
            <w:tcW w:w="740" w:type="dxa"/>
          </w:tcPr>
          <w:p w14:paraId="2957EC18"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50h</w:t>
            </w:r>
          </w:p>
        </w:tc>
        <w:tc>
          <w:tcPr>
            <w:tcW w:w="666" w:type="dxa"/>
          </w:tcPr>
          <w:p w14:paraId="2D092844"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75h</w:t>
            </w:r>
          </w:p>
        </w:tc>
        <w:tc>
          <w:tcPr>
            <w:tcW w:w="666" w:type="dxa"/>
          </w:tcPr>
          <w:p w14:paraId="535A807C" w14:textId="77777777" w:rsidR="003064BD" w:rsidRPr="00100193" w:rsidRDefault="003064BD" w:rsidP="00952712">
            <w:pPr>
              <w:spacing w:line="180" w:lineRule="atLeast"/>
              <w:jc w:val="center"/>
              <w:rPr>
                <w:rFonts w:ascii="宋体" w:eastAsia="宋体" w:hAnsi="宋体" w:cs="宋体"/>
                <w:b/>
                <w:color w:val="000000"/>
                <w:sz w:val="15"/>
                <w:szCs w:val="15"/>
              </w:rPr>
            </w:pPr>
            <w:r w:rsidRPr="00100193">
              <w:rPr>
                <w:rFonts w:ascii="宋体" w:eastAsia="宋体" w:hAnsi="宋体" w:cs="宋体"/>
                <w:b/>
                <w:color w:val="000000"/>
                <w:sz w:val="15"/>
                <w:szCs w:val="15"/>
              </w:rPr>
              <w:t>106h</w:t>
            </w:r>
          </w:p>
        </w:tc>
      </w:tr>
      <w:tr w:rsidR="003064BD" w:rsidRPr="000B2A75" w14:paraId="5E6A0841" w14:textId="77777777" w:rsidTr="009F0C40">
        <w:trPr>
          <w:jc w:val="center"/>
        </w:trPr>
        <w:tc>
          <w:tcPr>
            <w:tcW w:w="1281" w:type="dxa"/>
          </w:tcPr>
          <w:p w14:paraId="254A20BB" w14:textId="26C09D94" w:rsidR="003064BD" w:rsidRPr="000B2A75" w:rsidRDefault="003064BD" w:rsidP="00DA6355">
            <w:pPr>
              <w:spacing w:line="180" w:lineRule="atLeast"/>
              <w:rPr>
                <w:rFonts w:ascii="宋体" w:eastAsia="宋体" w:hAnsi="宋体" w:cs="宋体"/>
                <w:color w:val="000000"/>
                <w:sz w:val="15"/>
                <w:szCs w:val="15"/>
              </w:rPr>
            </w:pPr>
            <w:r>
              <w:rPr>
                <w:rFonts w:ascii="宋体" w:eastAsia="宋体" w:hAnsi="宋体" w:cs="宋体"/>
                <w:color w:val="000000"/>
                <w:sz w:val="15"/>
                <w:szCs w:val="15"/>
              </w:rPr>
              <w:t>iV</w:t>
            </w:r>
            <w:r>
              <w:rPr>
                <w:rFonts w:ascii="宋体" w:eastAsia="宋体" w:hAnsi="宋体" w:cs="宋体" w:hint="eastAsia"/>
                <w:color w:val="000000"/>
                <w:sz w:val="15"/>
                <w:szCs w:val="15"/>
              </w:rPr>
              <w:t>ec</w:t>
            </w:r>
            <w:r w:rsidRPr="000B2A75">
              <w:rPr>
                <w:rFonts w:ascii="宋体" w:eastAsia="宋体" w:hAnsi="宋体" w:cs="宋体"/>
                <w:color w:val="000000"/>
                <w:sz w:val="15"/>
                <w:szCs w:val="15"/>
              </w:rPr>
              <w:t>_</w:t>
            </w:r>
            <w:r w:rsidR="00DA6355">
              <w:rPr>
                <w:rFonts w:ascii="宋体" w:eastAsia="宋体" w:hAnsi="宋体" w:cs="宋体"/>
                <w:color w:val="000000"/>
                <w:sz w:val="15"/>
                <w:szCs w:val="15"/>
              </w:rPr>
              <w:t>mfcc</w:t>
            </w:r>
            <w:r w:rsidRPr="000B2A75">
              <w:rPr>
                <w:rFonts w:ascii="宋体" w:eastAsia="宋体" w:hAnsi="宋体" w:cs="宋体"/>
                <w:color w:val="000000"/>
                <w:sz w:val="15"/>
                <w:szCs w:val="15"/>
              </w:rPr>
              <w:t>_lr</w:t>
            </w:r>
          </w:p>
        </w:tc>
        <w:tc>
          <w:tcPr>
            <w:tcW w:w="666" w:type="dxa"/>
          </w:tcPr>
          <w:p w14:paraId="27D676EF"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71.43</w:t>
            </w:r>
          </w:p>
        </w:tc>
        <w:tc>
          <w:tcPr>
            <w:tcW w:w="666" w:type="dxa"/>
          </w:tcPr>
          <w:p w14:paraId="699D6FDC"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84.00</w:t>
            </w:r>
          </w:p>
        </w:tc>
        <w:tc>
          <w:tcPr>
            <w:tcW w:w="666" w:type="dxa"/>
          </w:tcPr>
          <w:p w14:paraId="57D93E3C"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88.05</w:t>
            </w:r>
          </w:p>
        </w:tc>
        <w:tc>
          <w:tcPr>
            <w:tcW w:w="635" w:type="dxa"/>
          </w:tcPr>
          <w:p w14:paraId="4435728A" w14:textId="77777777" w:rsidR="003064BD" w:rsidRPr="00AA750E" w:rsidRDefault="003064BD" w:rsidP="009F0C40">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90.62</w:t>
            </w:r>
          </w:p>
        </w:tc>
        <w:tc>
          <w:tcPr>
            <w:tcW w:w="594" w:type="dxa"/>
          </w:tcPr>
          <w:p w14:paraId="0436D05A"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31.94</w:t>
            </w:r>
          </w:p>
        </w:tc>
        <w:tc>
          <w:tcPr>
            <w:tcW w:w="740" w:type="dxa"/>
          </w:tcPr>
          <w:p w14:paraId="45E3D05B"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37.28</w:t>
            </w:r>
          </w:p>
        </w:tc>
        <w:tc>
          <w:tcPr>
            <w:tcW w:w="666" w:type="dxa"/>
          </w:tcPr>
          <w:p w14:paraId="4FBD0DB9"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40.15</w:t>
            </w:r>
          </w:p>
        </w:tc>
        <w:tc>
          <w:tcPr>
            <w:tcW w:w="666" w:type="dxa"/>
          </w:tcPr>
          <w:p w14:paraId="22C443CE" w14:textId="77777777" w:rsidR="003064BD" w:rsidRPr="000B2A75" w:rsidRDefault="003064BD" w:rsidP="009F0C40">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37.51</w:t>
            </w:r>
          </w:p>
        </w:tc>
      </w:tr>
      <w:tr w:rsidR="003064BD" w:rsidRPr="000B2A75" w14:paraId="74D94213" w14:textId="77777777" w:rsidTr="009F0C40">
        <w:trPr>
          <w:jc w:val="center"/>
        </w:trPr>
        <w:tc>
          <w:tcPr>
            <w:tcW w:w="1281" w:type="dxa"/>
          </w:tcPr>
          <w:p w14:paraId="2E4CC975" w14:textId="4E3B90E4" w:rsidR="003064BD" w:rsidRPr="00E32286" w:rsidRDefault="003064BD" w:rsidP="009F0C40">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_fbank_lr</w:t>
            </w:r>
          </w:p>
        </w:tc>
        <w:tc>
          <w:tcPr>
            <w:tcW w:w="666" w:type="dxa"/>
          </w:tcPr>
          <w:p w14:paraId="52D96372"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78C8F35D"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502D26A7" w14:textId="77777777" w:rsidR="003064BD" w:rsidRPr="00E32286" w:rsidRDefault="003064BD" w:rsidP="009F0C40">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6F30B5D9" w14:textId="77777777" w:rsidR="003064BD" w:rsidRPr="00E32286" w:rsidRDefault="003064BD" w:rsidP="009F0C40">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86.34</w:t>
            </w:r>
          </w:p>
        </w:tc>
        <w:tc>
          <w:tcPr>
            <w:tcW w:w="594" w:type="dxa"/>
          </w:tcPr>
          <w:p w14:paraId="07D6143C"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31.05</w:t>
            </w:r>
          </w:p>
        </w:tc>
        <w:tc>
          <w:tcPr>
            <w:tcW w:w="740" w:type="dxa"/>
          </w:tcPr>
          <w:p w14:paraId="3AD2E803"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35.56</w:t>
            </w:r>
          </w:p>
        </w:tc>
        <w:tc>
          <w:tcPr>
            <w:tcW w:w="666" w:type="dxa"/>
          </w:tcPr>
          <w:p w14:paraId="481B86FE"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37.76</w:t>
            </w:r>
          </w:p>
        </w:tc>
        <w:tc>
          <w:tcPr>
            <w:tcW w:w="666" w:type="dxa"/>
          </w:tcPr>
          <w:p w14:paraId="63169830" w14:textId="77777777" w:rsidR="003064BD" w:rsidRPr="001A5FC3" w:rsidRDefault="003064BD" w:rsidP="009F0C40">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35.48</w:t>
            </w:r>
          </w:p>
        </w:tc>
      </w:tr>
    </w:tbl>
    <w:p w14:paraId="74EFD071" w14:textId="39F214B4" w:rsidR="003B5DB8" w:rsidRPr="00725412" w:rsidRDefault="005E455F" w:rsidP="007E3A4E">
      <w:pPr>
        <w:pStyle w:val="HTML"/>
        <w:spacing w:line="180" w:lineRule="atLeast"/>
        <w:jc w:val="center"/>
        <w:rPr>
          <w:color w:val="000000"/>
          <w:sz w:val="15"/>
          <w:szCs w:val="15"/>
        </w:rPr>
      </w:pPr>
      <w:r>
        <w:rPr>
          <w:color w:val="000000"/>
          <w:sz w:val="15"/>
          <w:szCs w:val="15"/>
        </w:rPr>
        <w:t>Table 1:</w:t>
      </w:r>
      <w:r w:rsidR="00864361" w:rsidRPr="00864361">
        <w:rPr>
          <w:color w:val="000000"/>
          <w:sz w:val="15"/>
          <w:szCs w:val="15"/>
        </w:rPr>
        <w:t xml:space="preserve"> </w:t>
      </w:r>
      <w:r w:rsidR="00864361">
        <w:rPr>
          <w:color w:val="000000"/>
          <w:sz w:val="15"/>
          <w:szCs w:val="15"/>
        </w:rPr>
        <w:t xml:space="preserve">comparing the </w:t>
      </w:r>
      <w:r w:rsidR="00864361" w:rsidRPr="00725412">
        <w:rPr>
          <w:color w:val="000000"/>
          <w:sz w:val="15"/>
          <w:szCs w:val="15"/>
        </w:rPr>
        <w:t>accura</w:t>
      </w:r>
      <w:r w:rsidR="00864361">
        <w:rPr>
          <w:color w:val="000000"/>
          <w:sz w:val="15"/>
          <w:szCs w:val="15"/>
        </w:rPr>
        <w:t>c</w:t>
      </w:r>
      <w:r w:rsidR="00864361" w:rsidRPr="00725412">
        <w:rPr>
          <w:color w:val="000000"/>
          <w:sz w:val="15"/>
          <w:szCs w:val="15"/>
        </w:rPr>
        <w:t>y</w:t>
      </w:r>
      <w:r w:rsidR="00864361">
        <w:rPr>
          <w:color w:val="000000"/>
          <w:sz w:val="15"/>
          <w:szCs w:val="15"/>
        </w:rPr>
        <w:t xml:space="preserve"> of different durations of </w:t>
      </w:r>
      <w:r w:rsidR="00864361" w:rsidRPr="00864361">
        <w:rPr>
          <w:color w:val="000000"/>
          <w:sz w:val="15"/>
          <w:szCs w:val="15"/>
        </w:rPr>
        <w:t xml:space="preserve">training sets </w:t>
      </w:r>
      <w:r w:rsidR="00864361">
        <w:rPr>
          <w:color w:val="000000"/>
          <w:sz w:val="15"/>
          <w:szCs w:val="15"/>
        </w:rPr>
        <w:t>in in-domain and out-of-domain.</w:t>
      </w:r>
      <w:r w:rsidR="00591697">
        <w:rPr>
          <w:color w:val="000000"/>
          <w:sz w:val="15"/>
          <w:szCs w:val="15"/>
        </w:rPr>
        <w:t xml:space="preserve"> </w:t>
      </w:r>
      <w:r w:rsidR="00D2031F">
        <w:rPr>
          <w:color w:val="000000"/>
          <w:sz w:val="15"/>
          <w:szCs w:val="15"/>
        </w:rPr>
        <w:t>All systems conform to the fixed training condition.</w:t>
      </w:r>
    </w:p>
    <w:p w14:paraId="5560BE06" w14:textId="31995E5E" w:rsidR="00155BE1" w:rsidRPr="00591697" w:rsidRDefault="00703289" w:rsidP="00876575">
      <w:pPr>
        <w:pStyle w:val="HTML"/>
        <w:spacing w:line="180" w:lineRule="atLeast"/>
        <w:jc w:val="both"/>
        <w:rPr>
          <w:color w:val="000000"/>
          <w:sz w:val="18"/>
          <w:szCs w:val="18"/>
        </w:rPr>
      </w:pPr>
      <w:r w:rsidRPr="00725412">
        <w:rPr>
          <w:color w:val="000000"/>
          <w:sz w:val="15"/>
          <w:szCs w:val="15"/>
        </w:rPr>
        <w:t xml:space="preserve"> </w:t>
      </w:r>
      <w:r w:rsidRPr="00591697">
        <w:rPr>
          <w:color w:val="000000"/>
          <w:sz w:val="18"/>
          <w:szCs w:val="18"/>
        </w:rPr>
        <w:t xml:space="preserve">  </w:t>
      </w:r>
      <w:r w:rsidR="006271C5" w:rsidRPr="00591697">
        <w:rPr>
          <w:color w:val="000000"/>
          <w:sz w:val="18"/>
          <w:szCs w:val="18"/>
        </w:rPr>
        <w:t xml:space="preserve">In </w:t>
      </w:r>
      <w:r w:rsidR="005D309E" w:rsidRPr="00591697">
        <w:rPr>
          <w:color w:val="000000"/>
          <w:sz w:val="18"/>
          <w:szCs w:val="18"/>
        </w:rPr>
        <w:t>T</w:t>
      </w:r>
      <w:r w:rsidR="00C974FF" w:rsidRPr="00591697">
        <w:rPr>
          <w:rFonts w:hint="eastAsia"/>
          <w:color w:val="000000"/>
          <w:sz w:val="18"/>
          <w:szCs w:val="18"/>
        </w:rPr>
        <w:t>able</w:t>
      </w:r>
      <w:r w:rsidR="009B10A5" w:rsidRPr="00591697">
        <w:rPr>
          <w:color w:val="000000"/>
          <w:sz w:val="18"/>
          <w:szCs w:val="18"/>
        </w:rPr>
        <w:t xml:space="preserve"> </w:t>
      </w:r>
      <w:r w:rsidR="006271C5" w:rsidRPr="00591697">
        <w:rPr>
          <w:color w:val="000000"/>
          <w:sz w:val="18"/>
          <w:szCs w:val="18"/>
        </w:rPr>
        <w:t>1,</w:t>
      </w:r>
      <w:r w:rsidR="00B355F6" w:rsidRPr="00591697">
        <w:rPr>
          <w:color w:val="000000"/>
          <w:sz w:val="18"/>
          <w:szCs w:val="18"/>
        </w:rPr>
        <w:t xml:space="preserve"> </w:t>
      </w:r>
      <w:r w:rsidR="004C34FF" w:rsidRPr="00591697">
        <w:rPr>
          <w:color w:val="000000"/>
          <w:sz w:val="18"/>
          <w:szCs w:val="18"/>
        </w:rPr>
        <w:t>we</w:t>
      </w:r>
      <w:r w:rsidR="00B355F6" w:rsidRPr="00591697">
        <w:rPr>
          <w:color w:val="000000"/>
          <w:sz w:val="18"/>
          <w:szCs w:val="18"/>
        </w:rPr>
        <w:t xml:space="preserve"> find </w:t>
      </w:r>
      <w:r w:rsidR="006271C5" w:rsidRPr="00591697">
        <w:rPr>
          <w:color w:val="000000"/>
          <w:sz w:val="18"/>
          <w:szCs w:val="18"/>
        </w:rPr>
        <w:t xml:space="preserve">that </w:t>
      </w:r>
      <w:r w:rsidR="00843CC7" w:rsidRPr="00591697">
        <w:rPr>
          <w:color w:val="000000"/>
          <w:sz w:val="18"/>
          <w:szCs w:val="18"/>
        </w:rPr>
        <w:t xml:space="preserve">the smaller the amount of </w:t>
      </w:r>
      <w:r w:rsidR="00350680" w:rsidRPr="00591697">
        <w:rPr>
          <w:color w:val="000000"/>
          <w:sz w:val="18"/>
          <w:szCs w:val="18"/>
        </w:rPr>
        <w:t xml:space="preserve">training </w:t>
      </w:r>
      <w:r w:rsidR="00843CC7" w:rsidRPr="00591697">
        <w:rPr>
          <w:color w:val="000000"/>
          <w:sz w:val="18"/>
          <w:szCs w:val="18"/>
        </w:rPr>
        <w:t xml:space="preserve">data, the lower the </w:t>
      </w:r>
      <w:r w:rsidR="00B355F6" w:rsidRPr="00591697">
        <w:rPr>
          <w:color w:val="000000"/>
          <w:sz w:val="18"/>
          <w:szCs w:val="18"/>
        </w:rPr>
        <w:t>accuracy</w:t>
      </w:r>
      <w:r w:rsidR="00843CC7" w:rsidRPr="00591697">
        <w:rPr>
          <w:color w:val="000000"/>
          <w:sz w:val="18"/>
          <w:szCs w:val="18"/>
        </w:rPr>
        <w:t xml:space="preserve"> in the in-domain.</w:t>
      </w:r>
      <w:r w:rsidR="00B355F6" w:rsidRPr="00591697">
        <w:rPr>
          <w:color w:val="000000"/>
          <w:sz w:val="18"/>
          <w:szCs w:val="18"/>
        </w:rPr>
        <w:t xml:space="preserve"> A</w:t>
      </w:r>
      <w:r w:rsidR="00AB55B2" w:rsidRPr="00591697">
        <w:rPr>
          <w:color w:val="000000"/>
          <w:sz w:val="18"/>
          <w:szCs w:val="18"/>
        </w:rPr>
        <w:t xml:space="preserve">nd </w:t>
      </w:r>
      <w:r w:rsidR="00843CC7" w:rsidRPr="00591697">
        <w:rPr>
          <w:color w:val="000000"/>
          <w:sz w:val="18"/>
          <w:szCs w:val="18"/>
        </w:rPr>
        <w:t xml:space="preserve">the </w:t>
      </w:r>
      <w:r w:rsidR="00B355F6" w:rsidRPr="00591697">
        <w:rPr>
          <w:color w:val="000000"/>
          <w:sz w:val="18"/>
          <w:szCs w:val="18"/>
        </w:rPr>
        <w:t>accuracy</w:t>
      </w:r>
      <w:r w:rsidR="00843CC7" w:rsidRPr="00591697">
        <w:rPr>
          <w:color w:val="000000"/>
          <w:sz w:val="18"/>
          <w:szCs w:val="18"/>
        </w:rPr>
        <w:t xml:space="preserve"> of out-of-domain is </w:t>
      </w:r>
      <w:r w:rsidR="00B355F6" w:rsidRPr="00591697">
        <w:rPr>
          <w:color w:val="000000"/>
          <w:sz w:val="18"/>
          <w:szCs w:val="18"/>
        </w:rPr>
        <w:t xml:space="preserve">much lower than </w:t>
      </w:r>
      <w:r w:rsidR="00AB55B2" w:rsidRPr="00591697">
        <w:rPr>
          <w:color w:val="000000"/>
          <w:sz w:val="18"/>
          <w:szCs w:val="18"/>
        </w:rPr>
        <w:t xml:space="preserve">in-domain on </w:t>
      </w:r>
      <w:r w:rsidR="004C34FF" w:rsidRPr="00591697">
        <w:rPr>
          <w:color w:val="000000"/>
          <w:sz w:val="18"/>
          <w:szCs w:val="18"/>
        </w:rPr>
        <w:t>same</w:t>
      </w:r>
      <w:r w:rsidR="00AB55B2" w:rsidRPr="00591697">
        <w:rPr>
          <w:color w:val="000000"/>
          <w:sz w:val="18"/>
          <w:szCs w:val="18"/>
        </w:rPr>
        <w:t xml:space="preserve"> training data</w:t>
      </w:r>
      <w:r w:rsidR="00843CC7" w:rsidRPr="00591697">
        <w:rPr>
          <w:color w:val="000000"/>
          <w:sz w:val="18"/>
          <w:szCs w:val="18"/>
        </w:rPr>
        <w:t>.</w:t>
      </w:r>
      <w:r w:rsidR="00B355F6" w:rsidRPr="00591697">
        <w:rPr>
          <w:color w:val="000000"/>
          <w:sz w:val="18"/>
          <w:szCs w:val="18"/>
        </w:rPr>
        <w:t xml:space="preserve"> </w:t>
      </w:r>
      <w:r w:rsidR="004F05EC" w:rsidRPr="00591697">
        <w:rPr>
          <w:color w:val="000000"/>
          <w:sz w:val="18"/>
          <w:szCs w:val="18"/>
        </w:rPr>
        <w:t>Overall,</w:t>
      </w:r>
      <w:r w:rsidR="00B355F6" w:rsidRPr="00591697">
        <w:rPr>
          <w:color w:val="000000"/>
          <w:sz w:val="18"/>
          <w:szCs w:val="18"/>
        </w:rPr>
        <w:t xml:space="preserve"> </w:t>
      </w:r>
      <w:r w:rsidR="00491DBB" w:rsidRPr="00591697">
        <w:rPr>
          <w:color w:val="000000"/>
          <w:sz w:val="18"/>
          <w:szCs w:val="18"/>
        </w:rPr>
        <w:t>in x</w:t>
      </w:r>
      <w:r w:rsidR="00177F0A" w:rsidRPr="00591697">
        <w:rPr>
          <w:color w:val="000000"/>
          <w:sz w:val="18"/>
          <w:szCs w:val="18"/>
        </w:rPr>
        <w:t>V</w:t>
      </w:r>
      <w:r w:rsidR="00491DBB" w:rsidRPr="00591697">
        <w:rPr>
          <w:color w:val="000000"/>
          <w:sz w:val="18"/>
          <w:szCs w:val="18"/>
        </w:rPr>
        <w:t>ec</w:t>
      </w:r>
      <w:r w:rsidR="00CA0E55" w:rsidRPr="00591697">
        <w:rPr>
          <w:color w:val="000000"/>
          <w:sz w:val="18"/>
          <w:szCs w:val="18"/>
        </w:rPr>
        <w:t>_fbank_lr</w:t>
      </w:r>
      <w:r w:rsidR="00491DBB" w:rsidRPr="00591697">
        <w:rPr>
          <w:color w:val="000000"/>
          <w:sz w:val="18"/>
          <w:szCs w:val="18"/>
        </w:rPr>
        <w:t>,</w:t>
      </w:r>
      <w:r w:rsidR="00B355F6" w:rsidRPr="00591697">
        <w:rPr>
          <w:color w:val="000000"/>
          <w:sz w:val="18"/>
          <w:szCs w:val="18"/>
        </w:rPr>
        <w:t xml:space="preserve"> </w:t>
      </w:r>
      <w:r w:rsidR="004C34FF" w:rsidRPr="00591697">
        <w:rPr>
          <w:color w:val="000000"/>
          <w:sz w:val="18"/>
          <w:szCs w:val="18"/>
        </w:rPr>
        <w:t xml:space="preserve">the accuracy of </w:t>
      </w:r>
      <w:r w:rsidR="00843CC7" w:rsidRPr="00591697">
        <w:rPr>
          <w:color w:val="000000"/>
          <w:sz w:val="18"/>
          <w:szCs w:val="18"/>
        </w:rPr>
        <w:t>in-domain in train_106h is</w:t>
      </w:r>
      <w:r w:rsidR="00656240" w:rsidRPr="00591697">
        <w:rPr>
          <w:color w:val="000000"/>
          <w:sz w:val="18"/>
          <w:szCs w:val="18"/>
        </w:rPr>
        <w:t xml:space="preserve"> </w:t>
      </w:r>
      <w:r w:rsidR="00741CA6" w:rsidRPr="00591697">
        <w:rPr>
          <w:color w:val="000000"/>
          <w:sz w:val="18"/>
          <w:szCs w:val="18"/>
        </w:rPr>
        <w:t>64.04</w:t>
      </w:r>
      <w:r w:rsidR="00656240" w:rsidRPr="00591697">
        <w:rPr>
          <w:color w:val="000000"/>
          <w:sz w:val="18"/>
          <w:szCs w:val="18"/>
        </w:rPr>
        <w:t>%</w:t>
      </w:r>
      <w:r w:rsidR="00843CC7" w:rsidRPr="00591697">
        <w:rPr>
          <w:color w:val="000000"/>
          <w:sz w:val="18"/>
          <w:szCs w:val="18"/>
        </w:rPr>
        <w:t xml:space="preserve"> </w:t>
      </w:r>
      <w:r w:rsidR="00B355F6" w:rsidRPr="00591697">
        <w:rPr>
          <w:color w:val="000000"/>
          <w:sz w:val="18"/>
          <w:szCs w:val="18"/>
        </w:rPr>
        <w:t xml:space="preserve">which is </w:t>
      </w:r>
      <w:r w:rsidR="00843CC7" w:rsidRPr="00591697">
        <w:rPr>
          <w:color w:val="000000"/>
          <w:sz w:val="18"/>
          <w:szCs w:val="18"/>
        </w:rPr>
        <w:t>better than out-of-domain in train_25h.</w:t>
      </w:r>
      <w:r w:rsidR="00B355F6" w:rsidRPr="00591697">
        <w:rPr>
          <w:color w:val="000000"/>
          <w:sz w:val="18"/>
          <w:szCs w:val="18"/>
        </w:rPr>
        <w:t xml:space="preserve"> </w:t>
      </w:r>
      <w:r w:rsidR="006F20AC" w:rsidRPr="00591697">
        <w:rPr>
          <w:color w:val="000000"/>
          <w:sz w:val="18"/>
          <w:szCs w:val="18"/>
        </w:rPr>
        <w:t>The experimental results</w:t>
      </w:r>
      <w:r w:rsidR="00B355F6" w:rsidRPr="00591697">
        <w:rPr>
          <w:color w:val="000000"/>
          <w:sz w:val="18"/>
          <w:szCs w:val="18"/>
        </w:rPr>
        <w:t xml:space="preserve"> above</w:t>
      </w:r>
      <w:r w:rsidR="006F20AC" w:rsidRPr="00591697">
        <w:rPr>
          <w:color w:val="000000"/>
          <w:sz w:val="18"/>
          <w:szCs w:val="18"/>
        </w:rPr>
        <w:t xml:space="preserve"> demonstrate the influence of </w:t>
      </w:r>
      <w:r w:rsidR="00DF1569" w:rsidRPr="00591697">
        <w:rPr>
          <w:color w:val="000000"/>
          <w:sz w:val="18"/>
          <w:szCs w:val="18"/>
        </w:rPr>
        <w:t>low-resource</w:t>
      </w:r>
      <w:r w:rsidR="006F20AC" w:rsidRPr="00591697">
        <w:rPr>
          <w:color w:val="000000"/>
          <w:sz w:val="18"/>
          <w:szCs w:val="18"/>
        </w:rPr>
        <w:t xml:space="preserve"> and cross-channel on the </w:t>
      </w:r>
      <w:r w:rsidR="003F45A0" w:rsidRPr="00591697">
        <w:rPr>
          <w:color w:val="000000"/>
          <w:sz w:val="18"/>
          <w:szCs w:val="18"/>
        </w:rPr>
        <w:t>accuracy</w:t>
      </w:r>
      <w:r w:rsidR="006F20AC" w:rsidRPr="00591697">
        <w:rPr>
          <w:color w:val="000000"/>
          <w:sz w:val="18"/>
          <w:szCs w:val="18"/>
        </w:rPr>
        <w:t xml:space="preserve"> of language recognition.</w:t>
      </w:r>
    </w:p>
    <w:p w14:paraId="70C70447" w14:textId="6B84BF8E" w:rsidR="00C9450D" w:rsidRPr="00B36031" w:rsidRDefault="007973EC" w:rsidP="00C9450D">
      <w:pPr>
        <w:pStyle w:val="HTML"/>
        <w:spacing w:line="180" w:lineRule="atLeast"/>
        <w:jc w:val="both"/>
        <w:outlineLvl w:val="2"/>
        <w:rPr>
          <w:b/>
          <w:color w:val="000000"/>
          <w:sz w:val="21"/>
          <w:szCs w:val="21"/>
        </w:rPr>
      </w:pPr>
      <w:r w:rsidRPr="00B36031">
        <w:rPr>
          <w:b/>
          <w:color w:val="000000"/>
          <w:sz w:val="21"/>
          <w:szCs w:val="21"/>
        </w:rPr>
        <w:t>6</w:t>
      </w:r>
      <w:r w:rsidR="00CA38B9" w:rsidRPr="00B36031">
        <w:rPr>
          <w:rFonts w:hint="eastAsia"/>
          <w:b/>
          <w:color w:val="000000"/>
          <w:sz w:val="21"/>
          <w:szCs w:val="21"/>
        </w:rPr>
        <w:t>.</w:t>
      </w:r>
      <w:r w:rsidR="002C2331" w:rsidRPr="00B36031">
        <w:rPr>
          <w:b/>
          <w:color w:val="000000"/>
          <w:sz w:val="21"/>
          <w:szCs w:val="21"/>
        </w:rPr>
        <w:t>2</w:t>
      </w:r>
      <w:r w:rsidR="00CA38B9" w:rsidRPr="00B36031">
        <w:rPr>
          <w:b/>
          <w:color w:val="000000"/>
          <w:sz w:val="21"/>
          <w:szCs w:val="21"/>
        </w:rPr>
        <w:t xml:space="preserve"> Classification Analysis</w:t>
      </w:r>
    </w:p>
    <w:p w14:paraId="79AB019C" w14:textId="265A06C7" w:rsidR="00C9450D" w:rsidRPr="00204E71" w:rsidRDefault="00C9450D" w:rsidP="00C9450D">
      <w:pPr>
        <w:pStyle w:val="HTML"/>
        <w:spacing w:line="180" w:lineRule="atLeast"/>
        <w:jc w:val="both"/>
        <w:rPr>
          <w:color w:val="000000"/>
          <w:sz w:val="18"/>
          <w:szCs w:val="18"/>
        </w:rPr>
      </w:pPr>
      <w:r w:rsidRPr="00204E71">
        <w:rPr>
          <w:color w:val="000000"/>
          <w:sz w:val="18"/>
          <w:szCs w:val="18"/>
        </w:rPr>
        <w:t xml:space="preserve">In this </w:t>
      </w:r>
      <w:r w:rsidR="00B355F6" w:rsidRPr="00204E71">
        <w:rPr>
          <w:color w:val="000000"/>
          <w:sz w:val="18"/>
          <w:szCs w:val="18"/>
        </w:rPr>
        <w:t>paper</w:t>
      </w:r>
      <w:r w:rsidRPr="00204E71">
        <w:rPr>
          <w:color w:val="000000"/>
          <w:sz w:val="18"/>
          <w:szCs w:val="18"/>
        </w:rPr>
        <w:t>,</w:t>
      </w:r>
      <w:r w:rsidR="00B355F6" w:rsidRPr="00204E71">
        <w:rPr>
          <w:color w:val="000000"/>
          <w:sz w:val="18"/>
          <w:szCs w:val="18"/>
        </w:rPr>
        <w:t xml:space="preserve"> </w:t>
      </w:r>
      <w:r w:rsidRPr="00204E71">
        <w:rPr>
          <w:color w:val="000000"/>
          <w:sz w:val="18"/>
          <w:szCs w:val="18"/>
        </w:rPr>
        <w:t>we use four back-end</w:t>
      </w:r>
      <w:r w:rsidR="00B42532" w:rsidRPr="00204E71">
        <w:rPr>
          <w:color w:val="000000"/>
          <w:sz w:val="18"/>
          <w:szCs w:val="18"/>
        </w:rPr>
        <w:t>s</w:t>
      </w:r>
      <w:r w:rsidRPr="00204E71">
        <w:rPr>
          <w:color w:val="000000"/>
          <w:sz w:val="18"/>
          <w:szCs w:val="18"/>
        </w:rPr>
        <w:t xml:space="preserve"> classifer as session 5.3.</w:t>
      </w:r>
    </w:p>
    <w:tbl>
      <w:tblPr>
        <w:tblStyle w:val="a3"/>
        <w:tblW w:w="0" w:type="auto"/>
        <w:jc w:val="center"/>
        <w:tblLook w:val="04A0" w:firstRow="1" w:lastRow="0" w:firstColumn="1" w:lastColumn="0" w:noHBand="0" w:noVBand="1"/>
      </w:tblPr>
      <w:tblGrid>
        <w:gridCol w:w="1565"/>
        <w:gridCol w:w="666"/>
        <w:gridCol w:w="666"/>
        <w:gridCol w:w="666"/>
        <w:gridCol w:w="635"/>
        <w:gridCol w:w="594"/>
        <w:gridCol w:w="740"/>
        <w:gridCol w:w="666"/>
        <w:gridCol w:w="666"/>
      </w:tblGrid>
      <w:tr w:rsidR="008C173B" w:rsidRPr="000B2A75" w14:paraId="25674B83" w14:textId="77777777" w:rsidTr="00602720">
        <w:trPr>
          <w:jc w:val="center"/>
        </w:trPr>
        <w:tc>
          <w:tcPr>
            <w:tcW w:w="1565" w:type="dxa"/>
            <w:vMerge w:val="restart"/>
          </w:tcPr>
          <w:p w14:paraId="37AB0BB8"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system</w:t>
            </w:r>
          </w:p>
        </w:tc>
        <w:tc>
          <w:tcPr>
            <w:tcW w:w="2633" w:type="dxa"/>
            <w:gridSpan w:val="4"/>
          </w:tcPr>
          <w:p w14:paraId="37ED531B"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in-domain</w:t>
            </w:r>
          </w:p>
        </w:tc>
        <w:tc>
          <w:tcPr>
            <w:tcW w:w="2666" w:type="dxa"/>
            <w:gridSpan w:val="4"/>
          </w:tcPr>
          <w:p w14:paraId="0017A025"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O</w:t>
            </w:r>
            <w:r w:rsidRPr="00952712">
              <w:rPr>
                <w:rFonts w:ascii="宋体" w:eastAsia="宋体" w:hAnsi="宋体" w:cs="宋体" w:hint="eastAsia"/>
                <w:b/>
                <w:color w:val="000000"/>
                <w:sz w:val="15"/>
                <w:szCs w:val="15"/>
              </w:rPr>
              <w:t>ut</w:t>
            </w:r>
            <w:r w:rsidRPr="00952712">
              <w:rPr>
                <w:rFonts w:ascii="宋体" w:eastAsia="宋体" w:hAnsi="宋体" w:cs="宋体"/>
                <w:b/>
                <w:color w:val="000000"/>
                <w:sz w:val="15"/>
                <w:szCs w:val="15"/>
              </w:rPr>
              <w:t>-of-domain</w:t>
            </w:r>
          </w:p>
        </w:tc>
      </w:tr>
      <w:tr w:rsidR="008C173B" w:rsidRPr="000B2A75" w14:paraId="25975966" w14:textId="77777777" w:rsidTr="00602720">
        <w:trPr>
          <w:jc w:val="center"/>
        </w:trPr>
        <w:tc>
          <w:tcPr>
            <w:tcW w:w="1565" w:type="dxa"/>
            <w:vMerge/>
          </w:tcPr>
          <w:p w14:paraId="06C8B08B" w14:textId="77777777" w:rsidR="008C173B" w:rsidRPr="00952712" w:rsidRDefault="008C173B" w:rsidP="00602720">
            <w:pPr>
              <w:spacing w:line="180" w:lineRule="atLeast"/>
              <w:jc w:val="center"/>
              <w:rPr>
                <w:rFonts w:ascii="宋体" w:eastAsia="宋体" w:hAnsi="宋体" w:cs="宋体"/>
                <w:b/>
                <w:color w:val="000000"/>
                <w:sz w:val="15"/>
                <w:szCs w:val="15"/>
              </w:rPr>
            </w:pPr>
          </w:p>
        </w:tc>
        <w:tc>
          <w:tcPr>
            <w:tcW w:w="666" w:type="dxa"/>
          </w:tcPr>
          <w:p w14:paraId="5C297E57"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25h</w:t>
            </w:r>
          </w:p>
        </w:tc>
        <w:tc>
          <w:tcPr>
            <w:tcW w:w="666" w:type="dxa"/>
          </w:tcPr>
          <w:p w14:paraId="3EE0B223"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50h</w:t>
            </w:r>
          </w:p>
        </w:tc>
        <w:tc>
          <w:tcPr>
            <w:tcW w:w="666" w:type="dxa"/>
          </w:tcPr>
          <w:p w14:paraId="4D1EBD15"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75h</w:t>
            </w:r>
          </w:p>
        </w:tc>
        <w:tc>
          <w:tcPr>
            <w:tcW w:w="635" w:type="dxa"/>
          </w:tcPr>
          <w:p w14:paraId="2F48BCB3"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106h</w:t>
            </w:r>
          </w:p>
        </w:tc>
        <w:tc>
          <w:tcPr>
            <w:tcW w:w="594" w:type="dxa"/>
          </w:tcPr>
          <w:p w14:paraId="720D1992"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25h</w:t>
            </w:r>
          </w:p>
        </w:tc>
        <w:tc>
          <w:tcPr>
            <w:tcW w:w="740" w:type="dxa"/>
          </w:tcPr>
          <w:p w14:paraId="7B9ADCB0"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50h</w:t>
            </w:r>
          </w:p>
        </w:tc>
        <w:tc>
          <w:tcPr>
            <w:tcW w:w="666" w:type="dxa"/>
          </w:tcPr>
          <w:p w14:paraId="7F114671"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75h</w:t>
            </w:r>
          </w:p>
        </w:tc>
        <w:tc>
          <w:tcPr>
            <w:tcW w:w="666" w:type="dxa"/>
          </w:tcPr>
          <w:p w14:paraId="54C85CA7" w14:textId="77777777" w:rsidR="008C173B" w:rsidRPr="00952712" w:rsidRDefault="008C173B" w:rsidP="00602720">
            <w:pPr>
              <w:spacing w:line="180" w:lineRule="atLeast"/>
              <w:jc w:val="center"/>
              <w:rPr>
                <w:rFonts w:ascii="宋体" w:eastAsia="宋体" w:hAnsi="宋体" w:cs="宋体"/>
                <w:b/>
                <w:color w:val="000000"/>
                <w:sz w:val="15"/>
                <w:szCs w:val="15"/>
              </w:rPr>
            </w:pPr>
            <w:r w:rsidRPr="00952712">
              <w:rPr>
                <w:rFonts w:ascii="宋体" w:eastAsia="宋体" w:hAnsi="宋体" w:cs="宋体"/>
                <w:b/>
                <w:color w:val="000000"/>
                <w:sz w:val="15"/>
                <w:szCs w:val="15"/>
              </w:rPr>
              <w:t>106h</w:t>
            </w:r>
          </w:p>
        </w:tc>
      </w:tr>
      <w:tr w:rsidR="008C173B" w:rsidRPr="00CE7646" w14:paraId="7879C534" w14:textId="77777777" w:rsidTr="00602720">
        <w:trPr>
          <w:jc w:val="center"/>
        </w:trPr>
        <w:tc>
          <w:tcPr>
            <w:tcW w:w="1565" w:type="dxa"/>
          </w:tcPr>
          <w:p w14:paraId="57AD2E38" w14:textId="7D403CCD"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x</w:t>
            </w:r>
            <w:r w:rsidR="00B12647">
              <w:rPr>
                <w:rFonts w:ascii="宋体" w:eastAsia="宋体" w:hAnsi="宋体" w:cs="宋体"/>
                <w:color w:val="000000"/>
                <w:sz w:val="15"/>
                <w:szCs w:val="15"/>
              </w:rPr>
              <w:t>Vec</w:t>
            </w:r>
            <w:r w:rsidRPr="00E32286">
              <w:rPr>
                <w:rFonts w:ascii="宋体" w:eastAsia="宋体" w:hAnsi="宋体" w:cs="宋体"/>
                <w:color w:val="000000"/>
                <w:sz w:val="15"/>
                <w:szCs w:val="15"/>
              </w:rPr>
              <w:t>_fbank_pos</w:t>
            </w:r>
          </w:p>
        </w:tc>
        <w:tc>
          <w:tcPr>
            <w:tcW w:w="666" w:type="dxa"/>
          </w:tcPr>
          <w:p w14:paraId="29D2F35D"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58.00</w:t>
            </w:r>
          </w:p>
        </w:tc>
        <w:tc>
          <w:tcPr>
            <w:tcW w:w="666" w:type="dxa"/>
          </w:tcPr>
          <w:p w14:paraId="1CCEEDA3"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72.77</w:t>
            </w:r>
          </w:p>
        </w:tc>
        <w:tc>
          <w:tcPr>
            <w:tcW w:w="666" w:type="dxa"/>
          </w:tcPr>
          <w:p w14:paraId="497F3831"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78.92</w:t>
            </w:r>
          </w:p>
        </w:tc>
        <w:tc>
          <w:tcPr>
            <w:tcW w:w="635" w:type="dxa"/>
          </w:tcPr>
          <w:p w14:paraId="309B8F8F"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81.66</w:t>
            </w:r>
          </w:p>
        </w:tc>
        <w:tc>
          <w:tcPr>
            <w:tcW w:w="594" w:type="dxa"/>
          </w:tcPr>
          <w:p w14:paraId="41A86001"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27.98</w:t>
            </w:r>
          </w:p>
        </w:tc>
        <w:tc>
          <w:tcPr>
            <w:tcW w:w="740" w:type="dxa"/>
          </w:tcPr>
          <w:p w14:paraId="7377CBD2"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30.07</w:t>
            </w:r>
          </w:p>
        </w:tc>
        <w:tc>
          <w:tcPr>
            <w:tcW w:w="666" w:type="dxa"/>
          </w:tcPr>
          <w:p w14:paraId="55D31FBD"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28.60</w:t>
            </w:r>
          </w:p>
        </w:tc>
        <w:tc>
          <w:tcPr>
            <w:tcW w:w="666" w:type="dxa"/>
          </w:tcPr>
          <w:p w14:paraId="1F757798"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28.73</w:t>
            </w:r>
          </w:p>
        </w:tc>
      </w:tr>
      <w:tr w:rsidR="008C173B" w:rsidRPr="00CE7646" w14:paraId="3D08E351" w14:textId="77777777" w:rsidTr="00602720">
        <w:trPr>
          <w:jc w:val="center"/>
        </w:trPr>
        <w:tc>
          <w:tcPr>
            <w:tcW w:w="1565" w:type="dxa"/>
          </w:tcPr>
          <w:p w14:paraId="728F4490" w14:textId="21D7A9AA" w:rsidR="008C173B" w:rsidRPr="00E32286" w:rsidRDefault="00B12647" w:rsidP="00602720">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008C173B" w:rsidRPr="00E32286">
              <w:rPr>
                <w:rFonts w:ascii="宋体" w:eastAsia="宋体" w:hAnsi="宋体" w:cs="宋体"/>
                <w:color w:val="000000"/>
                <w:sz w:val="15"/>
                <w:szCs w:val="15"/>
              </w:rPr>
              <w:t>_fbank_cos</w:t>
            </w:r>
          </w:p>
        </w:tc>
        <w:tc>
          <w:tcPr>
            <w:tcW w:w="666" w:type="dxa"/>
          </w:tcPr>
          <w:p w14:paraId="7D463F12"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58.21</w:t>
            </w:r>
          </w:p>
        </w:tc>
        <w:tc>
          <w:tcPr>
            <w:tcW w:w="666" w:type="dxa"/>
          </w:tcPr>
          <w:p w14:paraId="0AEE9200"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66.08</w:t>
            </w:r>
          </w:p>
        </w:tc>
        <w:tc>
          <w:tcPr>
            <w:tcW w:w="666" w:type="dxa"/>
          </w:tcPr>
          <w:p w14:paraId="7D63B23C"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72.11</w:t>
            </w:r>
          </w:p>
        </w:tc>
        <w:tc>
          <w:tcPr>
            <w:tcW w:w="635" w:type="dxa"/>
          </w:tcPr>
          <w:p w14:paraId="74B99663"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72.42</w:t>
            </w:r>
          </w:p>
        </w:tc>
        <w:tc>
          <w:tcPr>
            <w:tcW w:w="594" w:type="dxa"/>
          </w:tcPr>
          <w:p w14:paraId="29FE40A5"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21.84</w:t>
            </w:r>
          </w:p>
        </w:tc>
        <w:tc>
          <w:tcPr>
            <w:tcW w:w="740" w:type="dxa"/>
          </w:tcPr>
          <w:p w14:paraId="1A02C3D3"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22.45</w:t>
            </w:r>
          </w:p>
        </w:tc>
        <w:tc>
          <w:tcPr>
            <w:tcW w:w="666" w:type="dxa"/>
          </w:tcPr>
          <w:p w14:paraId="771F2CDF"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24.36</w:t>
            </w:r>
          </w:p>
        </w:tc>
        <w:tc>
          <w:tcPr>
            <w:tcW w:w="666" w:type="dxa"/>
          </w:tcPr>
          <w:p w14:paraId="02096233"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23.44</w:t>
            </w:r>
          </w:p>
        </w:tc>
      </w:tr>
      <w:tr w:rsidR="008C173B" w:rsidRPr="00CE7646" w14:paraId="3AAA2F14" w14:textId="77777777" w:rsidTr="00602720">
        <w:trPr>
          <w:jc w:val="center"/>
        </w:trPr>
        <w:tc>
          <w:tcPr>
            <w:tcW w:w="1565" w:type="dxa"/>
          </w:tcPr>
          <w:p w14:paraId="19057B63" w14:textId="6792405B" w:rsidR="008C173B" w:rsidRPr="00E32286" w:rsidRDefault="00B12647" w:rsidP="00602720">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008C173B" w:rsidRPr="00E32286">
              <w:rPr>
                <w:rFonts w:ascii="宋体" w:eastAsia="宋体" w:hAnsi="宋体" w:cs="宋体"/>
                <w:color w:val="000000"/>
                <w:sz w:val="15"/>
                <w:szCs w:val="15"/>
              </w:rPr>
              <w:t>_fbank_lr</w:t>
            </w:r>
          </w:p>
        </w:tc>
        <w:tc>
          <w:tcPr>
            <w:tcW w:w="666" w:type="dxa"/>
          </w:tcPr>
          <w:p w14:paraId="025B5119"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0442CE2E"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11EC60A1"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3443C783" w14:textId="77777777" w:rsidR="008C173B" w:rsidRPr="00E3228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86.34</w:t>
            </w:r>
          </w:p>
        </w:tc>
        <w:tc>
          <w:tcPr>
            <w:tcW w:w="594" w:type="dxa"/>
          </w:tcPr>
          <w:p w14:paraId="5324B904"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31.05</w:t>
            </w:r>
          </w:p>
        </w:tc>
        <w:tc>
          <w:tcPr>
            <w:tcW w:w="740" w:type="dxa"/>
          </w:tcPr>
          <w:p w14:paraId="42DABF8F"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35.56</w:t>
            </w:r>
          </w:p>
        </w:tc>
        <w:tc>
          <w:tcPr>
            <w:tcW w:w="666" w:type="dxa"/>
          </w:tcPr>
          <w:p w14:paraId="5CF39EB9"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37.76</w:t>
            </w:r>
          </w:p>
        </w:tc>
        <w:tc>
          <w:tcPr>
            <w:tcW w:w="666" w:type="dxa"/>
          </w:tcPr>
          <w:p w14:paraId="091D0DE1" w14:textId="77777777" w:rsidR="008C173B" w:rsidRPr="00CE764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35.48</w:t>
            </w:r>
          </w:p>
        </w:tc>
      </w:tr>
      <w:tr w:rsidR="008C173B" w:rsidRPr="00CE7646" w14:paraId="2D885382" w14:textId="77777777" w:rsidTr="00602720">
        <w:trPr>
          <w:jc w:val="center"/>
        </w:trPr>
        <w:tc>
          <w:tcPr>
            <w:tcW w:w="1565" w:type="dxa"/>
          </w:tcPr>
          <w:p w14:paraId="2DDCF0E7" w14:textId="654DEA4A" w:rsidR="008C173B" w:rsidRPr="00E32286" w:rsidRDefault="00B12647" w:rsidP="00602720">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008C173B" w:rsidRPr="00E32286">
              <w:rPr>
                <w:rFonts w:ascii="宋体" w:eastAsia="宋体" w:hAnsi="宋体" w:cs="宋体"/>
                <w:color w:val="000000"/>
                <w:sz w:val="15"/>
                <w:szCs w:val="15"/>
              </w:rPr>
              <w:t>_fbank_lplda</w:t>
            </w:r>
          </w:p>
        </w:tc>
        <w:tc>
          <w:tcPr>
            <w:tcW w:w="666" w:type="dxa"/>
          </w:tcPr>
          <w:p w14:paraId="10129135"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65.92</w:t>
            </w:r>
          </w:p>
        </w:tc>
        <w:tc>
          <w:tcPr>
            <w:tcW w:w="666" w:type="dxa"/>
          </w:tcPr>
          <w:p w14:paraId="33595614"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82.34</w:t>
            </w:r>
          </w:p>
        </w:tc>
        <w:tc>
          <w:tcPr>
            <w:tcW w:w="666" w:type="dxa"/>
          </w:tcPr>
          <w:p w14:paraId="0547FD1C" w14:textId="77777777" w:rsidR="008C173B" w:rsidRPr="00E32286" w:rsidRDefault="008C173B" w:rsidP="00602720">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87.15</w:t>
            </w:r>
          </w:p>
        </w:tc>
        <w:tc>
          <w:tcPr>
            <w:tcW w:w="635" w:type="dxa"/>
          </w:tcPr>
          <w:p w14:paraId="35C5C55C" w14:textId="77777777" w:rsidR="008C173B" w:rsidRPr="00E32286" w:rsidRDefault="008C173B" w:rsidP="00602720">
            <w:pPr>
              <w:spacing w:line="180" w:lineRule="atLeast"/>
              <w:jc w:val="center"/>
              <w:rPr>
                <w:rFonts w:ascii="宋体" w:eastAsia="宋体" w:hAnsi="宋体" w:cs="宋体"/>
                <w:color w:val="000000"/>
                <w:sz w:val="15"/>
                <w:szCs w:val="15"/>
              </w:rPr>
            </w:pPr>
            <w:r w:rsidRPr="00CE7646">
              <w:rPr>
                <w:rFonts w:ascii="宋体" w:eastAsia="宋体" w:hAnsi="宋体" w:cs="宋体"/>
                <w:color w:val="000000"/>
                <w:sz w:val="15"/>
                <w:szCs w:val="15"/>
              </w:rPr>
              <w:t>89.83</w:t>
            </w:r>
          </w:p>
        </w:tc>
        <w:tc>
          <w:tcPr>
            <w:tcW w:w="594" w:type="dxa"/>
          </w:tcPr>
          <w:p w14:paraId="197310C5"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36.11</w:t>
            </w:r>
          </w:p>
        </w:tc>
        <w:tc>
          <w:tcPr>
            <w:tcW w:w="740" w:type="dxa"/>
          </w:tcPr>
          <w:p w14:paraId="6E571BC6"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37.44</w:t>
            </w:r>
          </w:p>
        </w:tc>
        <w:tc>
          <w:tcPr>
            <w:tcW w:w="666" w:type="dxa"/>
          </w:tcPr>
          <w:p w14:paraId="1ED15C57"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39.05</w:t>
            </w:r>
          </w:p>
        </w:tc>
        <w:tc>
          <w:tcPr>
            <w:tcW w:w="666" w:type="dxa"/>
          </w:tcPr>
          <w:p w14:paraId="60D02E2D" w14:textId="77777777" w:rsidR="008C173B" w:rsidRPr="00B8498D" w:rsidRDefault="008C173B" w:rsidP="00602720">
            <w:pPr>
              <w:spacing w:line="180" w:lineRule="atLeast"/>
              <w:jc w:val="center"/>
              <w:rPr>
                <w:rFonts w:ascii="宋体" w:eastAsia="宋体" w:hAnsi="宋体" w:cs="宋体"/>
                <w:b/>
                <w:color w:val="000000"/>
                <w:sz w:val="15"/>
                <w:szCs w:val="15"/>
              </w:rPr>
            </w:pPr>
            <w:r w:rsidRPr="00B8498D">
              <w:rPr>
                <w:rFonts w:ascii="宋体" w:eastAsia="宋体" w:hAnsi="宋体" w:cs="宋体"/>
                <w:b/>
                <w:color w:val="000000"/>
                <w:sz w:val="15"/>
                <w:szCs w:val="15"/>
              </w:rPr>
              <w:t>38.43</w:t>
            </w:r>
          </w:p>
        </w:tc>
      </w:tr>
    </w:tbl>
    <w:p w14:paraId="4D64419F" w14:textId="0034A322" w:rsidR="00C539E3" w:rsidRPr="00B656FC" w:rsidRDefault="00B656FC" w:rsidP="00644878">
      <w:pPr>
        <w:pStyle w:val="HTML"/>
        <w:spacing w:line="180" w:lineRule="atLeast"/>
        <w:jc w:val="center"/>
        <w:rPr>
          <w:color w:val="000000"/>
          <w:sz w:val="15"/>
          <w:szCs w:val="15"/>
        </w:rPr>
      </w:pPr>
      <w:r>
        <w:rPr>
          <w:color w:val="000000"/>
          <w:sz w:val="15"/>
          <w:szCs w:val="15"/>
        </w:rPr>
        <w:t>Table 2</w:t>
      </w:r>
      <w:r w:rsidR="00530A32">
        <w:rPr>
          <w:color w:val="000000"/>
          <w:sz w:val="15"/>
          <w:szCs w:val="15"/>
        </w:rPr>
        <w:t xml:space="preserve"> </w:t>
      </w:r>
      <w:r w:rsidR="00F01068">
        <w:rPr>
          <w:color w:val="000000"/>
          <w:sz w:val="15"/>
          <w:szCs w:val="15"/>
        </w:rPr>
        <w:t>comparing</w:t>
      </w:r>
      <w:r w:rsidR="00B355F6">
        <w:rPr>
          <w:color w:val="000000"/>
          <w:sz w:val="15"/>
          <w:szCs w:val="15"/>
        </w:rPr>
        <w:t xml:space="preserve"> the </w:t>
      </w:r>
      <w:r w:rsidR="00B355F6" w:rsidRPr="00725412">
        <w:rPr>
          <w:color w:val="000000"/>
          <w:sz w:val="15"/>
          <w:szCs w:val="15"/>
        </w:rPr>
        <w:t>accura</w:t>
      </w:r>
      <w:r w:rsidR="00B355F6">
        <w:rPr>
          <w:color w:val="000000"/>
          <w:sz w:val="15"/>
          <w:szCs w:val="15"/>
        </w:rPr>
        <w:t>c</w:t>
      </w:r>
      <w:r w:rsidR="00B355F6" w:rsidRPr="00725412">
        <w:rPr>
          <w:color w:val="000000"/>
          <w:sz w:val="15"/>
          <w:szCs w:val="15"/>
        </w:rPr>
        <w:t>y</w:t>
      </w:r>
      <w:r w:rsidR="00B355F6">
        <w:rPr>
          <w:color w:val="000000"/>
          <w:sz w:val="15"/>
          <w:szCs w:val="15"/>
        </w:rPr>
        <w:t xml:space="preserve"> of different back-ends on xVector</w:t>
      </w:r>
      <w:r w:rsidR="00B355F6" w:rsidRPr="00B656FC">
        <w:rPr>
          <w:color w:val="000000"/>
          <w:sz w:val="15"/>
          <w:szCs w:val="15"/>
        </w:rPr>
        <w:t xml:space="preserve"> </w:t>
      </w:r>
    </w:p>
    <w:p w14:paraId="3FDEB9CD" w14:textId="39E77C0C" w:rsidR="00CA38B9" w:rsidRPr="00204E71" w:rsidRDefault="003336C5" w:rsidP="00A412CA">
      <w:pPr>
        <w:pStyle w:val="HTML"/>
        <w:spacing w:line="180" w:lineRule="atLeast"/>
        <w:ind w:firstLineChars="150" w:firstLine="270"/>
        <w:jc w:val="both"/>
        <w:rPr>
          <w:color w:val="000000"/>
          <w:sz w:val="18"/>
          <w:szCs w:val="18"/>
        </w:rPr>
      </w:pPr>
      <w:r w:rsidRPr="00204E71">
        <w:rPr>
          <w:color w:val="000000"/>
          <w:sz w:val="18"/>
          <w:szCs w:val="18"/>
        </w:rPr>
        <w:t>T</w:t>
      </w:r>
      <w:r w:rsidR="00CA38B9" w:rsidRPr="00204E71">
        <w:rPr>
          <w:rFonts w:hint="eastAsia"/>
          <w:color w:val="000000"/>
          <w:sz w:val="18"/>
          <w:szCs w:val="18"/>
        </w:rPr>
        <w:t>he</w:t>
      </w:r>
      <w:r w:rsidR="00CA38B9" w:rsidRPr="00204E71">
        <w:rPr>
          <w:color w:val="000000"/>
          <w:sz w:val="18"/>
          <w:szCs w:val="18"/>
        </w:rPr>
        <w:t xml:space="preserve"> x</w:t>
      </w:r>
      <w:r w:rsidR="007F54A0" w:rsidRPr="00204E71">
        <w:rPr>
          <w:color w:val="000000"/>
          <w:sz w:val="18"/>
          <w:szCs w:val="18"/>
        </w:rPr>
        <w:t>V</w:t>
      </w:r>
      <w:r w:rsidR="00CA38B9" w:rsidRPr="00204E71">
        <w:rPr>
          <w:color w:val="000000"/>
          <w:sz w:val="18"/>
          <w:szCs w:val="18"/>
        </w:rPr>
        <w:t>ector framework is based on [</w:t>
      </w:r>
      <w:r w:rsidR="00257805" w:rsidRPr="00204E71">
        <w:rPr>
          <w:color w:val="000000"/>
          <w:sz w:val="18"/>
          <w:szCs w:val="18"/>
        </w:rPr>
        <w:t>1</w:t>
      </w:r>
      <w:r w:rsidR="00120A68" w:rsidRPr="00204E71">
        <w:rPr>
          <w:color w:val="000000"/>
          <w:sz w:val="18"/>
          <w:szCs w:val="18"/>
        </w:rPr>
        <w:t>3</w:t>
      </w:r>
      <w:r w:rsidR="00CA38B9" w:rsidRPr="00204E71">
        <w:rPr>
          <w:color w:val="000000"/>
          <w:sz w:val="18"/>
          <w:szCs w:val="18"/>
        </w:rPr>
        <w:t xml:space="preserve">] </w:t>
      </w:r>
      <w:r w:rsidR="00F01068" w:rsidRPr="00204E71">
        <w:rPr>
          <w:color w:val="000000"/>
          <w:sz w:val="18"/>
          <w:szCs w:val="18"/>
        </w:rPr>
        <w:t xml:space="preserve">aiming </w:t>
      </w:r>
      <w:r w:rsidR="00CA38B9" w:rsidRPr="00204E71">
        <w:rPr>
          <w:color w:val="000000"/>
          <w:sz w:val="18"/>
          <w:szCs w:val="18"/>
        </w:rPr>
        <w:t>to produce embeddings that generali</w:t>
      </w:r>
      <w:r w:rsidR="00F01068" w:rsidRPr="00204E71">
        <w:rPr>
          <w:color w:val="000000"/>
          <w:sz w:val="18"/>
          <w:szCs w:val="18"/>
        </w:rPr>
        <w:t>ze to unseen speakers. H</w:t>
      </w:r>
      <w:r w:rsidR="00CE7862" w:rsidRPr="00204E71">
        <w:rPr>
          <w:color w:val="000000"/>
          <w:sz w:val="18"/>
          <w:szCs w:val="18"/>
        </w:rPr>
        <w:t>owever,</w:t>
      </w:r>
      <w:r w:rsidR="00F01068" w:rsidRPr="00204E71">
        <w:rPr>
          <w:color w:val="000000"/>
          <w:sz w:val="18"/>
          <w:szCs w:val="18"/>
        </w:rPr>
        <w:t xml:space="preserve"> </w:t>
      </w:r>
      <w:r w:rsidR="00CA38B9" w:rsidRPr="00204E71">
        <w:rPr>
          <w:color w:val="000000"/>
          <w:sz w:val="18"/>
          <w:szCs w:val="18"/>
        </w:rPr>
        <w:t xml:space="preserve">in a closed-set </w:t>
      </w:r>
      <w:r w:rsidR="00F01068" w:rsidRPr="00204E71">
        <w:rPr>
          <w:color w:val="000000"/>
          <w:sz w:val="18"/>
          <w:szCs w:val="18"/>
        </w:rPr>
        <w:t>LID</w:t>
      </w:r>
      <w:r w:rsidR="00CA38B9" w:rsidRPr="00204E71">
        <w:rPr>
          <w:color w:val="000000"/>
          <w:sz w:val="18"/>
          <w:szCs w:val="18"/>
        </w:rPr>
        <w:t xml:space="preserve"> task,</w:t>
      </w:r>
      <w:r w:rsidR="00F01068" w:rsidRPr="00204E71">
        <w:rPr>
          <w:color w:val="000000"/>
          <w:sz w:val="18"/>
          <w:szCs w:val="18"/>
        </w:rPr>
        <w:t xml:space="preserve"> </w:t>
      </w:r>
      <w:r w:rsidR="00CA38B9" w:rsidRPr="00204E71">
        <w:rPr>
          <w:color w:val="000000"/>
          <w:sz w:val="18"/>
          <w:szCs w:val="18"/>
        </w:rPr>
        <w:t>the x</w:t>
      </w:r>
      <w:r w:rsidR="00C9450D" w:rsidRPr="00204E71">
        <w:rPr>
          <w:color w:val="000000"/>
          <w:sz w:val="18"/>
          <w:szCs w:val="18"/>
        </w:rPr>
        <w:t>V</w:t>
      </w:r>
      <w:r w:rsidR="00CA38B9" w:rsidRPr="00204E71">
        <w:rPr>
          <w:color w:val="000000"/>
          <w:sz w:val="18"/>
          <w:szCs w:val="18"/>
        </w:rPr>
        <w:t xml:space="preserve">ector can </w:t>
      </w:r>
      <w:r w:rsidR="00F01068" w:rsidRPr="00204E71">
        <w:rPr>
          <w:color w:val="000000"/>
          <w:sz w:val="18"/>
          <w:szCs w:val="18"/>
        </w:rPr>
        <w:t>classify directly.</w:t>
      </w:r>
      <w:r w:rsidR="00CA38B9" w:rsidRPr="00204E71">
        <w:rPr>
          <w:color w:val="000000"/>
          <w:sz w:val="18"/>
          <w:szCs w:val="18"/>
        </w:rPr>
        <w:t xml:space="preserve"> </w:t>
      </w:r>
      <w:r w:rsidR="00F01068" w:rsidRPr="00204E71">
        <w:rPr>
          <w:color w:val="000000"/>
          <w:sz w:val="18"/>
          <w:szCs w:val="18"/>
        </w:rPr>
        <w:t>It</w:t>
      </w:r>
      <w:r w:rsidR="00CA38B9" w:rsidRPr="00204E71">
        <w:rPr>
          <w:color w:val="000000"/>
          <w:sz w:val="18"/>
          <w:szCs w:val="18"/>
        </w:rPr>
        <w:t xml:space="preserve"> is trained on the same language classes as required for deployment.</w:t>
      </w:r>
      <w:r w:rsidR="00F01068" w:rsidRPr="00204E71">
        <w:rPr>
          <w:color w:val="000000"/>
          <w:sz w:val="18"/>
          <w:szCs w:val="18"/>
        </w:rPr>
        <w:t xml:space="preserve"> </w:t>
      </w:r>
      <w:r w:rsidR="00CA38B9" w:rsidRPr="00204E71">
        <w:rPr>
          <w:color w:val="000000"/>
          <w:sz w:val="18"/>
          <w:szCs w:val="18"/>
        </w:rPr>
        <w:t>In this section,</w:t>
      </w:r>
      <w:r w:rsidR="00F01068" w:rsidRPr="00204E71">
        <w:rPr>
          <w:color w:val="000000"/>
          <w:sz w:val="18"/>
          <w:szCs w:val="18"/>
        </w:rPr>
        <w:t xml:space="preserve"> </w:t>
      </w:r>
      <w:r w:rsidR="00CA38B9" w:rsidRPr="00204E71">
        <w:rPr>
          <w:color w:val="000000"/>
          <w:sz w:val="18"/>
          <w:szCs w:val="18"/>
        </w:rPr>
        <w:t>direct class</w:t>
      </w:r>
      <w:r w:rsidR="00F01068" w:rsidRPr="00204E71">
        <w:rPr>
          <w:color w:val="000000"/>
          <w:sz w:val="18"/>
          <w:szCs w:val="18"/>
        </w:rPr>
        <w:t xml:space="preserve">ification is compared with </w:t>
      </w:r>
      <w:r w:rsidR="00CA38B9" w:rsidRPr="00204E71">
        <w:rPr>
          <w:color w:val="000000"/>
          <w:sz w:val="18"/>
          <w:szCs w:val="18"/>
        </w:rPr>
        <w:t>embeddings extracted from the same system.</w:t>
      </w:r>
    </w:p>
    <w:p w14:paraId="1111CEE7" w14:textId="008E9821" w:rsidR="00CA38B9" w:rsidRPr="00204E71" w:rsidRDefault="00CA38B9" w:rsidP="00876575">
      <w:pPr>
        <w:pStyle w:val="HTML"/>
        <w:spacing w:line="180" w:lineRule="atLeast"/>
        <w:jc w:val="both"/>
        <w:rPr>
          <w:color w:val="000000"/>
          <w:sz w:val="18"/>
          <w:szCs w:val="18"/>
        </w:rPr>
      </w:pPr>
      <w:r w:rsidRPr="00204E71">
        <w:rPr>
          <w:color w:val="000000"/>
          <w:sz w:val="18"/>
          <w:szCs w:val="18"/>
        </w:rPr>
        <w:t xml:space="preserve">   </w:t>
      </w:r>
      <w:r w:rsidR="00C974FF" w:rsidRPr="00204E71">
        <w:rPr>
          <w:color w:val="000000"/>
          <w:sz w:val="18"/>
          <w:szCs w:val="18"/>
        </w:rPr>
        <w:t>I</w:t>
      </w:r>
      <w:r w:rsidRPr="00204E71">
        <w:rPr>
          <w:color w:val="000000"/>
          <w:sz w:val="18"/>
          <w:szCs w:val="18"/>
        </w:rPr>
        <w:t xml:space="preserve">n table </w:t>
      </w:r>
      <w:r w:rsidR="00BF4814" w:rsidRPr="00204E71">
        <w:rPr>
          <w:color w:val="000000"/>
          <w:sz w:val="18"/>
          <w:szCs w:val="18"/>
        </w:rPr>
        <w:t>2</w:t>
      </w:r>
      <w:r w:rsidR="00F01068" w:rsidRPr="00204E71">
        <w:rPr>
          <w:color w:val="000000"/>
          <w:sz w:val="18"/>
          <w:szCs w:val="18"/>
        </w:rPr>
        <w:t>,</w:t>
      </w:r>
      <w:r w:rsidR="001553A4" w:rsidRPr="00204E71">
        <w:rPr>
          <w:color w:val="000000"/>
          <w:sz w:val="18"/>
          <w:szCs w:val="18"/>
        </w:rPr>
        <w:t xml:space="preserve"> </w:t>
      </w:r>
      <w:r w:rsidR="00F01068" w:rsidRPr="00204E71">
        <w:rPr>
          <w:color w:val="000000"/>
          <w:sz w:val="18"/>
          <w:szCs w:val="18"/>
        </w:rPr>
        <w:t>we can find</w:t>
      </w:r>
      <w:r w:rsidRPr="00204E71">
        <w:rPr>
          <w:color w:val="000000"/>
          <w:sz w:val="18"/>
          <w:szCs w:val="18"/>
        </w:rPr>
        <w:t xml:space="preserve"> that </w:t>
      </w:r>
      <w:r w:rsidR="00F01068" w:rsidRPr="00204E71">
        <w:rPr>
          <w:color w:val="000000"/>
          <w:sz w:val="18"/>
          <w:szCs w:val="18"/>
        </w:rPr>
        <w:t xml:space="preserve">the performance </w:t>
      </w:r>
      <w:r w:rsidRPr="00204E71">
        <w:rPr>
          <w:color w:val="000000"/>
          <w:sz w:val="18"/>
          <w:szCs w:val="18"/>
        </w:rPr>
        <w:t xml:space="preserve">using embeddings to train the lr or lplda classifier </w:t>
      </w:r>
      <w:r w:rsidR="00F01068" w:rsidRPr="00204E71">
        <w:rPr>
          <w:color w:val="000000"/>
          <w:sz w:val="18"/>
          <w:szCs w:val="18"/>
        </w:rPr>
        <w:t>is much better</w:t>
      </w:r>
      <w:r w:rsidRPr="00204E71">
        <w:rPr>
          <w:color w:val="000000"/>
          <w:sz w:val="18"/>
          <w:szCs w:val="18"/>
        </w:rPr>
        <w:t xml:space="preserve"> than using the system directly for classification in out-of-domain.</w:t>
      </w:r>
      <w:r w:rsidR="00F01068" w:rsidRPr="00204E71">
        <w:rPr>
          <w:color w:val="000000"/>
          <w:sz w:val="18"/>
          <w:szCs w:val="18"/>
        </w:rPr>
        <w:t xml:space="preserve"> P</w:t>
      </w:r>
      <w:r w:rsidRPr="00204E71">
        <w:rPr>
          <w:color w:val="000000"/>
          <w:sz w:val="18"/>
          <w:szCs w:val="18"/>
        </w:rPr>
        <w:t>articular</w:t>
      </w:r>
      <w:r w:rsidR="00F01068" w:rsidRPr="00204E71">
        <w:rPr>
          <w:color w:val="000000"/>
          <w:sz w:val="18"/>
          <w:szCs w:val="18"/>
        </w:rPr>
        <w:t>ly</w:t>
      </w:r>
      <w:r w:rsidRPr="00204E71">
        <w:rPr>
          <w:color w:val="000000"/>
          <w:sz w:val="18"/>
          <w:szCs w:val="18"/>
        </w:rPr>
        <w:t>,</w:t>
      </w:r>
      <w:r w:rsidR="00F01068" w:rsidRPr="00204E71">
        <w:rPr>
          <w:color w:val="000000"/>
          <w:sz w:val="18"/>
          <w:szCs w:val="18"/>
        </w:rPr>
        <w:t xml:space="preserve"> </w:t>
      </w:r>
      <w:r w:rsidRPr="00204E71">
        <w:rPr>
          <w:color w:val="000000"/>
          <w:sz w:val="18"/>
          <w:szCs w:val="18"/>
        </w:rPr>
        <w:t>the direct system appears to suffer from the limited amount of same training data as the in-</w:t>
      </w:r>
      <w:r w:rsidRPr="00204E71">
        <w:rPr>
          <w:rFonts w:hint="eastAsia"/>
          <w:color w:val="000000"/>
          <w:sz w:val="18"/>
          <w:szCs w:val="18"/>
        </w:rPr>
        <w:t>domain</w:t>
      </w:r>
      <w:r w:rsidRPr="00204E71">
        <w:rPr>
          <w:color w:val="000000"/>
          <w:sz w:val="18"/>
          <w:szCs w:val="18"/>
        </w:rPr>
        <w:t xml:space="preserve"> test set channel.</w:t>
      </w:r>
      <w:r w:rsidR="00F87128" w:rsidRPr="00204E71">
        <w:rPr>
          <w:color w:val="000000"/>
          <w:sz w:val="18"/>
          <w:szCs w:val="18"/>
        </w:rPr>
        <w:t xml:space="preserve"> I</w:t>
      </w:r>
      <w:r w:rsidRPr="00204E71">
        <w:rPr>
          <w:color w:val="000000"/>
          <w:sz w:val="18"/>
          <w:szCs w:val="18"/>
        </w:rPr>
        <w:t>t is 14% better on train_25h</w:t>
      </w:r>
      <w:r w:rsidR="00F87128" w:rsidRPr="00204E71">
        <w:rPr>
          <w:color w:val="000000"/>
          <w:sz w:val="18"/>
          <w:szCs w:val="18"/>
        </w:rPr>
        <w:t xml:space="preserve"> while xVec_fbank_lplda is only 10% better than xVec_fbank_lplda on tain_106h</w:t>
      </w:r>
      <w:r w:rsidRPr="00204E71">
        <w:rPr>
          <w:color w:val="000000"/>
          <w:sz w:val="18"/>
          <w:szCs w:val="18"/>
        </w:rPr>
        <w:t>.</w:t>
      </w:r>
      <w:r w:rsidR="00A734B7" w:rsidRPr="00204E71">
        <w:rPr>
          <w:color w:val="000000"/>
          <w:sz w:val="18"/>
          <w:szCs w:val="18"/>
        </w:rPr>
        <w:t xml:space="preserve"> Altho</w:t>
      </w:r>
      <w:r w:rsidRPr="00204E71">
        <w:rPr>
          <w:color w:val="000000"/>
          <w:sz w:val="18"/>
          <w:szCs w:val="18"/>
        </w:rPr>
        <w:t xml:space="preserve">ugh it is likely </w:t>
      </w:r>
      <w:r w:rsidR="00AA54B6" w:rsidRPr="00204E71">
        <w:rPr>
          <w:color w:val="000000"/>
          <w:sz w:val="18"/>
          <w:szCs w:val="18"/>
        </w:rPr>
        <w:t xml:space="preserve">that </w:t>
      </w:r>
      <w:r w:rsidRPr="00204E71">
        <w:rPr>
          <w:color w:val="000000"/>
          <w:sz w:val="18"/>
          <w:szCs w:val="18"/>
        </w:rPr>
        <w:t xml:space="preserve">the direct results could be improved with hyper-parameter tuning and calibration in the backend, this </w:t>
      </w:r>
      <w:r w:rsidR="00AA54B6" w:rsidRPr="00204E71">
        <w:rPr>
          <w:rFonts w:hint="eastAsia"/>
          <w:color w:val="000000"/>
          <w:sz w:val="18"/>
          <w:szCs w:val="18"/>
        </w:rPr>
        <w:t>e</w:t>
      </w:r>
      <w:r w:rsidR="00AA54B6" w:rsidRPr="00204E71">
        <w:rPr>
          <w:color w:val="000000"/>
          <w:sz w:val="18"/>
          <w:szCs w:val="18"/>
        </w:rPr>
        <w:t>mphasize</w:t>
      </w:r>
      <w:r w:rsidRPr="00204E71">
        <w:rPr>
          <w:color w:val="000000"/>
          <w:sz w:val="18"/>
          <w:szCs w:val="18"/>
        </w:rPr>
        <w:t xml:space="preserve"> the </w:t>
      </w:r>
      <w:r w:rsidR="00AA54B6" w:rsidRPr="00204E71">
        <w:rPr>
          <w:rFonts w:hint="eastAsia"/>
          <w:color w:val="000000"/>
          <w:sz w:val="18"/>
          <w:szCs w:val="18"/>
        </w:rPr>
        <w:t>s</w:t>
      </w:r>
      <w:r w:rsidR="00AA54B6" w:rsidRPr="00204E71">
        <w:rPr>
          <w:color w:val="000000"/>
          <w:sz w:val="18"/>
          <w:szCs w:val="18"/>
        </w:rPr>
        <w:t>calability of</w:t>
      </w:r>
      <w:r w:rsidRPr="00204E71">
        <w:rPr>
          <w:color w:val="000000"/>
          <w:sz w:val="18"/>
          <w:szCs w:val="18"/>
        </w:rPr>
        <w:t xml:space="preserve"> standard x</w:t>
      </w:r>
      <w:r w:rsidR="00A734B7" w:rsidRPr="00204E71">
        <w:rPr>
          <w:color w:val="000000"/>
          <w:sz w:val="18"/>
          <w:szCs w:val="18"/>
        </w:rPr>
        <w:t>V</w:t>
      </w:r>
      <w:r w:rsidRPr="00204E71">
        <w:rPr>
          <w:color w:val="000000"/>
          <w:sz w:val="18"/>
          <w:szCs w:val="18"/>
        </w:rPr>
        <w:t>ector approach. Once extracted,</w:t>
      </w:r>
      <w:r w:rsidR="00AA54B6" w:rsidRPr="00204E71">
        <w:rPr>
          <w:rFonts w:hint="eastAsia"/>
          <w:color w:val="000000"/>
          <w:sz w:val="18"/>
          <w:szCs w:val="18"/>
        </w:rPr>
        <w:t xml:space="preserve"> </w:t>
      </w:r>
      <w:r w:rsidRPr="00204E71">
        <w:rPr>
          <w:color w:val="000000"/>
          <w:sz w:val="18"/>
          <w:szCs w:val="18"/>
        </w:rPr>
        <w:t>x</w:t>
      </w:r>
      <w:r w:rsidR="00AA54B6" w:rsidRPr="00204E71">
        <w:rPr>
          <w:rFonts w:hint="eastAsia"/>
          <w:color w:val="000000"/>
          <w:sz w:val="18"/>
          <w:szCs w:val="18"/>
        </w:rPr>
        <w:t>V</w:t>
      </w:r>
      <w:r w:rsidRPr="00204E71">
        <w:rPr>
          <w:color w:val="000000"/>
          <w:sz w:val="18"/>
          <w:szCs w:val="18"/>
        </w:rPr>
        <w:t>ectors can be fed int</w:t>
      </w:r>
      <w:r w:rsidR="00AA54B6" w:rsidRPr="00204E71">
        <w:rPr>
          <w:color w:val="000000"/>
          <w:sz w:val="18"/>
          <w:szCs w:val="18"/>
        </w:rPr>
        <w:t>o the same pipeline used for iV</w:t>
      </w:r>
      <w:r w:rsidRPr="00204E71">
        <w:rPr>
          <w:color w:val="000000"/>
          <w:sz w:val="18"/>
          <w:szCs w:val="18"/>
        </w:rPr>
        <w:t>ectors,</w:t>
      </w:r>
      <w:r w:rsidR="00AA54B6" w:rsidRPr="00204E71">
        <w:rPr>
          <w:rFonts w:hint="eastAsia"/>
          <w:color w:val="000000"/>
          <w:sz w:val="18"/>
          <w:szCs w:val="18"/>
        </w:rPr>
        <w:t xml:space="preserve"> </w:t>
      </w:r>
      <w:r w:rsidRPr="00204E71">
        <w:rPr>
          <w:color w:val="000000"/>
          <w:sz w:val="18"/>
          <w:szCs w:val="18"/>
        </w:rPr>
        <w:t>taking advantage of existing classifier and backend technology that assists in domain adaptation and calibration.</w:t>
      </w:r>
    </w:p>
    <w:p w14:paraId="7B66D54D" w14:textId="33B98D2D" w:rsidR="00155BE1" w:rsidRPr="00B36031" w:rsidRDefault="007973EC" w:rsidP="00876575">
      <w:pPr>
        <w:pStyle w:val="HTML"/>
        <w:spacing w:line="180" w:lineRule="atLeast"/>
        <w:jc w:val="both"/>
        <w:outlineLvl w:val="2"/>
        <w:rPr>
          <w:b/>
          <w:color w:val="000000"/>
          <w:sz w:val="21"/>
          <w:szCs w:val="21"/>
        </w:rPr>
      </w:pPr>
      <w:r w:rsidRPr="00B36031">
        <w:rPr>
          <w:b/>
          <w:color w:val="000000"/>
          <w:sz w:val="21"/>
          <w:szCs w:val="21"/>
        </w:rPr>
        <w:t>6</w:t>
      </w:r>
      <w:r w:rsidR="00C148C6" w:rsidRPr="00B36031">
        <w:rPr>
          <w:b/>
          <w:color w:val="000000"/>
          <w:sz w:val="21"/>
          <w:szCs w:val="21"/>
        </w:rPr>
        <w:t>.</w:t>
      </w:r>
      <w:r w:rsidR="00CA7E5B" w:rsidRPr="00B36031">
        <w:rPr>
          <w:b/>
          <w:color w:val="000000"/>
          <w:sz w:val="21"/>
          <w:szCs w:val="21"/>
        </w:rPr>
        <w:t>3</w:t>
      </w:r>
      <w:r w:rsidR="00AD01B5" w:rsidRPr="00B36031">
        <w:rPr>
          <w:b/>
          <w:color w:val="000000"/>
          <w:sz w:val="21"/>
          <w:szCs w:val="21"/>
        </w:rPr>
        <w:t xml:space="preserve"> </w:t>
      </w:r>
      <w:r w:rsidR="00791FEF" w:rsidRPr="00B36031">
        <w:rPr>
          <w:b/>
          <w:color w:val="000000"/>
          <w:sz w:val="21"/>
          <w:szCs w:val="21"/>
        </w:rPr>
        <w:t>D</w:t>
      </w:r>
      <w:r w:rsidR="00E63BAD" w:rsidRPr="00B36031">
        <w:rPr>
          <w:b/>
          <w:color w:val="000000"/>
          <w:sz w:val="21"/>
          <w:szCs w:val="21"/>
        </w:rPr>
        <w:t xml:space="preserve">ata </w:t>
      </w:r>
      <w:r w:rsidR="00FD5704" w:rsidRPr="00B36031">
        <w:rPr>
          <w:b/>
          <w:color w:val="000000"/>
          <w:sz w:val="21"/>
          <w:szCs w:val="21"/>
        </w:rPr>
        <w:t>A</w:t>
      </w:r>
      <w:r w:rsidR="00E63BAD" w:rsidRPr="00B36031">
        <w:rPr>
          <w:b/>
          <w:color w:val="000000"/>
          <w:sz w:val="21"/>
          <w:szCs w:val="21"/>
        </w:rPr>
        <w:t>ugment</w:t>
      </w:r>
      <w:r w:rsidR="009565DC" w:rsidRPr="00B36031">
        <w:rPr>
          <w:b/>
          <w:color w:val="000000"/>
          <w:sz w:val="21"/>
          <w:szCs w:val="21"/>
        </w:rPr>
        <w:t>ation</w:t>
      </w:r>
    </w:p>
    <w:p w14:paraId="0227E66C" w14:textId="4D2C4C66" w:rsidR="00FD5704" w:rsidRPr="00204E71" w:rsidRDefault="007F7A4D" w:rsidP="00FD5704">
      <w:pPr>
        <w:pStyle w:val="HTML"/>
        <w:spacing w:line="180" w:lineRule="atLeast"/>
        <w:jc w:val="both"/>
        <w:rPr>
          <w:color w:val="000000"/>
          <w:sz w:val="18"/>
          <w:szCs w:val="18"/>
        </w:rPr>
      </w:pPr>
      <w:r w:rsidRPr="00204E71">
        <w:rPr>
          <w:color w:val="000000"/>
          <w:sz w:val="18"/>
          <w:szCs w:val="18"/>
        </w:rPr>
        <w:t>In this section,</w:t>
      </w:r>
      <w:r w:rsidR="00AA54B6" w:rsidRPr="00204E71">
        <w:rPr>
          <w:rFonts w:hint="eastAsia"/>
          <w:color w:val="000000"/>
          <w:sz w:val="18"/>
          <w:szCs w:val="18"/>
        </w:rPr>
        <w:t xml:space="preserve"> </w:t>
      </w:r>
      <w:r w:rsidR="008F2D97" w:rsidRPr="00204E71">
        <w:rPr>
          <w:color w:val="000000"/>
          <w:sz w:val="18"/>
          <w:szCs w:val="18"/>
        </w:rPr>
        <w:t>we test the importance of augmenting the i</w:t>
      </w:r>
      <w:r w:rsidR="005B0503">
        <w:rPr>
          <w:color w:val="000000"/>
          <w:sz w:val="18"/>
          <w:szCs w:val="18"/>
        </w:rPr>
        <w:t>V</w:t>
      </w:r>
      <w:r w:rsidR="008F2D97" w:rsidRPr="00204E71">
        <w:rPr>
          <w:color w:val="000000"/>
          <w:sz w:val="18"/>
          <w:szCs w:val="18"/>
        </w:rPr>
        <w:t>ector and x</w:t>
      </w:r>
      <w:r w:rsidR="005B0503">
        <w:rPr>
          <w:color w:val="000000"/>
          <w:sz w:val="18"/>
          <w:szCs w:val="18"/>
        </w:rPr>
        <w:t>V</w:t>
      </w:r>
      <w:r w:rsidR="008F2D97" w:rsidRPr="00204E71">
        <w:rPr>
          <w:color w:val="000000"/>
          <w:sz w:val="18"/>
          <w:szCs w:val="18"/>
        </w:rPr>
        <w:t>ector DNN training d</w:t>
      </w:r>
      <w:r w:rsidR="00E953C9" w:rsidRPr="00204E71">
        <w:rPr>
          <w:color w:val="000000"/>
          <w:sz w:val="18"/>
          <w:szCs w:val="18"/>
        </w:rPr>
        <w:t>ata.</w:t>
      </w:r>
      <w:r w:rsidR="00AA54B6" w:rsidRPr="00204E71">
        <w:rPr>
          <w:rFonts w:hint="eastAsia"/>
          <w:color w:val="000000"/>
          <w:sz w:val="18"/>
          <w:szCs w:val="18"/>
        </w:rPr>
        <w:t xml:space="preserve"> </w:t>
      </w:r>
      <w:r w:rsidR="00E953C9" w:rsidRPr="00204E71">
        <w:rPr>
          <w:color w:val="000000"/>
          <w:sz w:val="18"/>
          <w:szCs w:val="18"/>
        </w:rPr>
        <w:t xml:space="preserve">The system iVec_mfcc_2f_lr </w:t>
      </w:r>
      <w:r w:rsidR="00E673B5" w:rsidRPr="00204E71">
        <w:rPr>
          <w:rFonts w:hint="eastAsia"/>
          <w:color w:val="000000"/>
          <w:sz w:val="18"/>
          <w:szCs w:val="18"/>
        </w:rPr>
        <w:t>uses</w:t>
      </w:r>
      <w:r w:rsidR="00E953C9" w:rsidRPr="00204E71">
        <w:rPr>
          <w:color w:val="000000"/>
          <w:sz w:val="18"/>
          <w:szCs w:val="18"/>
        </w:rPr>
        <w:t xml:space="preserve"> </w:t>
      </w:r>
      <w:r w:rsidR="00AA54B6" w:rsidRPr="00204E71">
        <w:rPr>
          <w:color w:val="000000"/>
          <w:sz w:val="18"/>
          <w:szCs w:val="18"/>
        </w:rPr>
        <w:t>2-</w:t>
      </w:r>
      <w:r w:rsidR="00AA54B6" w:rsidRPr="00204E71">
        <w:rPr>
          <w:rFonts w:hint="eastAsia"/>
          <w:color w:val="000000"/>
          <w:sz w:val="18"/>
          <w:szCs w:val="18"/>
        </w:rPr>
        <w:t xml:space="preserve">fold </w:t>
      </w:r>
      <w:r w:rsidR="00AA54B6" w:rsidRPr="00204E71">
        <w:rPr>
          <w:color w:val="000000"/>
          <w:sz w:val="18"/>
          <w:szCs w:val="18"/>
        </w:rPr>
        <w:t xml:space="preserve">superimposed </w:t>
      </w:r>
      <w:r w:rsidR="00E673B5" w:rsidRPr="00204E71">
        <w:rPr>
          <w:rFonts w:hint="eastAsia"/>
          <w:color w:val="000000"/>
          <w:sz w:val="18"/>
          <w:szCs w:val="18"/>
        </w:rPr>
        <w:t>a</w:t>
      </w:r>
      <w:r w:rsidR="00E673B5" w:rsidRPr="00204E71">
        <w:rPr>
          <w:color w:val="000000"/>
          <w:sz w:val="18"/>
          <w:szCs w:val="18"/>
        </w:rPr>
        <w:t>ugmentation</w:t>
      </w:r>
      <w:r w:rsidR="00E953C9" w:rsidRPr="00204E71">
        <w:rPr>
          <w:rFonts w:hint="eastAsia"/>
          <w:color w:val="000000"/>
          <w:sz w:val="18"/>
          <w:szCs w:val="18"/>
        </w:rPr>
        <w:t>，a</w:t>
      </w:r>
      <w:r w:rsidR="00E953C9" w:rsidRPr="00204E71">
        <w:rPr>
          <w:color w:val="000000"/>
          <w:sz w:val="18"/>
          <w:szCs w:val="18"/>
        </w:rPr>
        <w:t>nd iVec_mfcc_5f_lr</w:t>
      </w:r>
      <w:r w:rsidR="00E673B5" w:rsidRPr="00204E71">
        <w:rPr>
          <w:rFonts w:hint="eastAsia"/>
          <w:color w:val="000000"/>
          <w:sz w:val="18"/>
          <w:szCs w:val="18"/>
        </w:rPr>
        <w:t xml:space="preserve"> uses </w:t>
      </w:r>
      <w:r w:rsidR="00AA54B6" w:rsidRPr="00204E71">
        <w:rPr>
          <w:color w:val="000000"/>
          <w:sz w:val="18"/>
          <w:szCs w:val="18"/>
        </w:rPr>
        <w:t>5</w:t>
      </w:r>
      <w:r w:rsidR="00E673B5" w:rsidRPr="00204E71">
        <w:rPr>
          <w:rFonts w:hint="eastAsia"/>
          <w:color w:val="000000"/>
          <w:sz w:val="18"/>
          <w:szCs w:val="18"/>
        </w:rPr>
        <w:t>-fold</w:t>
      </w:r>
      <w:r w:rsidR="00AA54B6" w:rsidRPr="00204E71">
        <w:rPr>
          <w:color w:val="000000"/>
          <w:sz w:val="18"/>
          <w:szCs w:val="18"/>
        </w:rPr>
        <w:t xml:space="preserve"> combined </w:t>
      </w:r>
      <w:r w:rsidR="00E673B5" w:rsidRPr="00204E71">
        <w:rPr>
          <w:rFonts w:hint="eastAsia"/>
          <w:color w:val="000000"/>
          <w:sz w:val="18"/>
          <w:szCs w:val="18"/>
        </w:rPr>
        <w:t>a</w:t>
      </w:r>
      <w:r w:rsidR="00E673B5" w:rsidRPr="00204E71">
        <w:rPr>
          <w:color w:val="000000"/>
          <w:sz w:val="18"/>
          <w:szCs w:val="18"/>
        </w:rPr>
        <w:t>ugmentation</w:t>
      </w:r>
      <w:r w:rsidR="00E953C9" w:rsidRPr="00204E71">
        <w:rPr>
          <w:rFonts w:hint="eastAsia"/>
          <w:color w:val="000000"/>
          <w:sz w:val="18"/>
          <w:szCs w:val="18"/>
        </w:rPr>
        <w:t>.</w:t>
      </w:r>
      <w:r w:rsidR="00E673B5" w:rsidRPr="00204E71">
        <w:rPr>
          <w:rFonts w:hint="eastAsia"/>
          <w:color w:val="000000"/>
          <w:sz w:val="18"/>
          <w:szCs w:val="18"/>
        </w:rPr>
        <w:t xml:space="preserve"> T</w:t>
      </w:r>
      <w:r w:rsidR="00E953C9" w:rsidRPr="00204E71">
        <w:rPr>
          <w:color w:val="000000"/>
          <w:sz w:val="18"/>
          <w:szCs w:val="18"/>
        </w:rPr>
        <w:t>he system xVec_fbank_5f_lr</w:t>
      </w:r>
      <w:r w:rsidR="00D126F1" w:rsidRPr="00204E71">
        <w:rPr>
          <w:rFonts w:hint="eastAsia"/>
          <w:color w:val="000000"/>
          <w:sz w:val="18"/>
          <w:szCs w:val="18"/>
        </w:rPr>
        <w:t xml:space="preserve"> uses</w:t>
      </w:r>
      <w:r w:rsidR="00D126F1" w:rsidRPr="00204E71">
        <w:rPr>
          <w:color w:val="000000"/>
          <w:sz w:val="18"/>
          <w:szCs w:val="18"/>
        </w:rPr>
        <w:t xml:space="preserve"> </w:t>
      </w:r>
      <w:r w:rsidR="00D126F1" w:rsidRPr="00204E71">
        <w:rPr>
          <w:rFonts w:hint="eastAsia"/>
          <w:color w:val="000000"/>
          <w:sz w:val="18"/>
          <w:szCs w:val="18"/>
        </w:rPr>
        <w:t>5</w:t>
      </w:r>
      <w:r w:rsidR="00D126F1" w:rsidRPr="00204E71">
        <w:rPr>
          <w:color w:val="000000"/>
          <w:sz w:val="18"/>
          <w:szCs w:val="18"/>
        </w:rPr>
        <w:t>-</w:t>
      </w:r>
      <w:r w:rsidR="00D126F1" w:rsidRPr="00204E71">
        <w:rPr>
          <w:rFonts w:hint="eastAsia"/>
          <w:color w:val="000000"/>
          <w:sz w:val="18"/>
          <w:szCs w:val="18"/>
        </w:rPr>
        <w:t xml:space="preserve">fold </w:t>
      </w:r>
      <w:r w:rsidR="00D126F1" w:rsidRPr="00204E71">
        <w:rPr>
          <w:color w:val="000000"/>
          <w:sz w:val="18"/>
          <w:szCs w:val="18"/>
        </w:rPr>
        <w:t xml:space="preserve">superimposed </w:t>
      </w:r>
      <w:r w:rsidR="00D126F1" w:rsidRPr="00204E71">
        <w:rPr>
          <w:rFonts w:hint="eastAsia"/>
          <w:color w:val="000000"/>
          <w:sz w:val="18"/>
          <w:szCs w:val="18"/>
        </w:rPr>
        <w:t>a</w:t>
      </w:r>
      <w:r w:rsidR="00D126F1" w:rsidRPr="00204E71">
        <w:rPr>
          <w:color w:val="000000"/>
          <w:sz w:val="18"/>
          <w:szCs w:val="18"/>
        </w:rPr>
        <w:t>ugmentation</w:t>
      </w:r>
      <w:r w:rsidR="00E953C9" w:rsidRPr="00204E71">
        <w:rPr>
          <w:color w:val="000000"/>
          <w:sz w:val="18"/>
          <w:szCs w:val="18"/>
        </w:rPr>
        <w:t>.</w:t>
      </w:r>
      <w:r w:rsidR="00D126F1" w:rsidRPr="00204E71">
        <w:rPr>
          <w:rFonts w:hint="eastAsia"/>
          <w:color w:val="000000"/>
          <w:sz w:val="18"/>
          <w:szCs w:val="18"/>
        </w:rPr>
        <w:t xml:space="preserve"> </w:t>
      </w:r>
      <w:r w:rsidR="008F2D97" w:rsidRPr="00204E71">
        <w:rPr>
          <w:color w:val="000000"/>
          <w:sz w:val="18"/>
          <w:szCs w:val="18"/>
        </w:rPr>
        <w:t xml:space="preserve">In either system, the features are fbank </w:t>
      </w:r>
      <w:r w:rsidR="00D126F1" w:rsidRPr="00204E71">
        <w:rPr>
          <w:color w:val="000000"/>
          <w:sz w:val="18"/>
          <w:szCs w:val="18"/>
        </w:rPr>
        <w:t xml:space="preserve">which </w:t>
      </w:r>
      <w:r w:rsidR="008F2D97" w:rsidRPr="00204E71">
        <w:rPr>
          <w:color w:val="000000"/>
          <w:sz w:val="18"/>
          <w:szCs w:val="18"/>
        </w:rPr>
        <w:t xml:space="preserve">still uses the same augmentation strategy as described in section </w:t>
      </w:r>
      <w:r w:rsidRPr="00204E71">
        <w:rPr>
          <w:color w:val="000000"/>
          <w:sz w:val="18"/>
          <w:szCs w:val="18"/>
        </w:rPr>
        <w:t>5</w:t>
      </w:r>
      <w:r w:rsidR="007F0BCE" w:rsidRPr="00204E71">
        <w:rPr>
          <w:color w:val="000000"/>
          <w:sz w:val="18"/>
          <w:szCs w:val="18"/>
        </w:rPr>
        <w:t>.4</w:t>
      </w:r>
      <w:r w:rsidR="008F2D97" w:rsidRPr="00204E71">
        <w:rPr>
          <w:color w:val="000000"/>
          <w:sz w:val="18"/>
          <w:szCs w:val="18"/>
        </w:rPr>
        <w:t>.</w:t>
      </w:r>
    </w:p>
    <w:tbl>
      <w:tblPr>
        <w:tblStyle w:val="a3"/>
        <w:tblW w:w="0" w:type="auto"/>
        <w:jc w:val="center"/>
        <w:tblLook w:val="04A0" w:firstRow="1" w:lastRow="0" w:firstColumn="1" w:lastColumn="0" w:noHBand="0" w:noVBand="1"/>
      </w:tblPr>
      <w:tblGrid>
        <w:gridCol w:w="1416"/>
        <w:gridCol w:w="666"/>
        <w:gridCol w:w="666"/>
        <w:gridCol w:w="666"/>
        <w:gridCol w:w="635"/>
        <w:gridCol w:w="594"/>
        <w:gridCol w:w="594"/>
        <w:gridCol w:w="684"/>
        <w:gridCol w:w="594"/>
      </w:tblGrid>
      <w:tr w:rsidR="00302403" w:rsidRPr="000B2A75" w14:paraId="4D001294" w14:textId="77777777" w:rsidTr="00B76126">
        <w:trPr>
          <w:jc w:val="center"/>
        </w:trPr>
        <w:tc>
          <w:tcPr>
            <w:tcW w:w="1286" w:type="dxa"/>
            <w:vMerge w:val="restart"/>
          </w:tcPr>
          <w:p w14:paraId="07C8C829" w14:textId="77777777" w:rsidR="00302403" w:rsidRPr="000B2A75" w:rsidRDefault="00302403" w:rsidP="00FD5704">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lastRenderedPageBreak/>
              <w:t>system</w:t>
            </w:r>
          </w:p>
        </w:tc>
        <w:tc>
          <w:tcPr>
            <w:tcW w:w="2633" w:type="dxa"/>
            <w:gridSpan w:val="4"/>
          </w:tcPr>
          <w:p w14:paraId="3CB3737C" w14:textId="77777777" w:rsidR="00302403" w:rsidRPr="000B2A75" w:rsidRDefault="00302403" w:rsidP="00FD5704">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460" w:type="dxa"/>
            <w:gridSpan w:val="4"/>
          </w:tcPr>
          <w:p w14:paraId="0F1C5546" w14:textId="77777777" w:rsidR="00302403" w:rsidRPr="000B2A75" w:rsidRDefault="00302403" w:rsidP="00FD5704">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O</w:t>
            </w:r>
            <w:r w:rsidRPr="000B2A75">
              <w:rPr>
                <w:rFonts w:ascii="宋体" w:eastAsia="宋体" w:hAnsi="宋体" w:cs="宋体" w:hint="eastAsia"/>
                <w:color w:val="000000"/>
                <w:sz w:val="15"/>
                <w:szCs w:val="15"/>
              </w:rPr>
              <w:t>ut</w:t>
            </w:r>
            <w:r w:rsidRPr="000B2A75">
              <w:rPr>
                <w:rFonts w:ascii="宋体" w:eastAsia="宋体" w:hAnsi="宋体" w:cs="宋体"/>
                <w:color w:val="000000"/>
                <w:sz w:val="15"/>
                <w:szCs w:val="15"/>
              </w:rPr>
              <w:t>-of-domain</w:t>
            </w:r>
          </w:p>
        </w:tc>
      </w:tr>
      <w:tr w:rsidR="00302403" w:rsidRPr="000B2A75" w14:paraId="27CC0C07" w14:textId="77777777" w:rsidTr="00B76126">
        <w:trPr>
          <w:jc w:val="center"/>
        </w:trPr>
        <w:tc>
          <w:tcPr>
            <w:tcW w:w="1286" w:type="dxa"/>
            <w:vMerge/>
          </w:tcPr>
          <w:p w14:paraId="1CAC9D0C" w14:textId="77777777" w:rsidR="00302403" w:rsidRPr="000B2A75" w:rsidRDefault="00302403" w:rsidP="00FD5704">
            <w:pPr>
              <w:spacing w:line="180" w:lineRule="atLeast"/>
              <w:rPr>
                <w:rFonts w:ascii="宋体" w:eastAsia="宋体" w:hAnsi="宋体" w:cs="宋体"/>
                <w:color w:val="000000"/>
                <w:sz w:val="15"/>
                <w:szCs w:val="15"/>
              </w:rPr>
            </w:pPr>
          </w:p>
        </w:tc>
        <w:tc>
          <w:tcPr>
            <w:tcW w:w="666" w:type="dxa"/>
          </w:tcPr>
          <w:p w14:paraId="2511A6F5"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313ED76D"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2DB42F1"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40A4094B"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171DDB84"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591" w:type="dxa"/>
          </w:tcPr>
          <w:p w14:paraId="6F7B033C"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84" w:type="dxa"/>
          </w:tcPr>
          <w:p w14:paraId="5D37FC0C"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591" w:type="dxa"/>
          </w:tcPr>
          <w:p w14:paraId="47CD3DE3" w14:textId="77777777" w:rsidR="00302403" w:rsidRPr="000B2A75" w:rsidRDefault="00302403" w:rsidP="00FD5704">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DA6355" w:rsidRPr="000B2A75" w14:paraId="67715386" w14:textId="77777777" w:rsidTr="00B76126">
        <w:trPr>
          <w:jc w:val="center"/>
        </w:trPr>
        <w:tc>
          <w:tcPr>
            <w:tcW w:w="1286" w:type="dxa"/>
          </w:tcPr>
          <w:p w14:paraId="6D576EFE" w14:textId="1F1F4D27" w:rsidR="00DA6355" w:rsidRDefault="00DA6355" w:rsidP="00DA6355">
            <w:pPr>
              <w:spacing w:line="180" w:lineRule="atLeast"/>
              <w:rPr>
                <w:rFonts w:ascii="宋体" w:eastAsia="宋体" w:hAnsi="宋体" w:cs="宋体"/>
                <w:color w:val="000000"/>
                <w:sz w:val="15"/>
                <w:szCs w:val="15"/>
              </w:rPr>
            </w:pPr>
            <w:r>
              <w:rPr>
                <w:rFonts w:ascii="宋体" w:eastAsia="宋体" w:hAnsi="宋体" w:cs="宋体"/>
                <w:color w:val="000000"/>
                <w:sz w:val="15"/>
                <w:szCs w:val="15"/>
              </w:rPr>
              <w:t>iV</w:t>
            </w:r>
            <w:r>
              <w:rPr>
                <w:rFonts w:ascii="宋体" w:eastAsia="宋体" w:hAnsi="宋体" w:cs="宋体" w:hint="eastAsia"/>
                <w:color w:val="000000"/>
                <w:sz w:val="15"/>
                <w:szCs w:val="15"/>
              </w:rPr>
              <w:t>ec</w:t>
            </w:r>
            <w:r w:rsidRPr="000B2A75">
              <w:rPr>
                <w:rFonts w:ascii="宋体" w:eastAsia="宋体" w:hAnsi="宋体" w:cs="宋体"/>
                <w:color w:val="000000"/>
                <w:sz w:val="15"/>
                <w:szCs w:val="15"/>
              </w:rPr>
              <w:t>_</w:t>
            </w:r>
            <w:r>
              <w:rPr>
                <w:rFonts w:ascii="宋体" w:eastAsia="宋体" w:hAnsi="宋体" w:cs="宋体"/>
                <w:color w:val="000000"/>
                <w:sz w:val="15"/>
                <w:szCs w:val="15"/>
              </w:rPr>
              <w:t>mfcc</w:t>
            </w:r>
            <w:r w:rsidRPr="000B2A75">
              <w:rPr>
                <w:rFonts w:ascii="宋体" w:eastAsia="宋体" w:hAnsi="宋体" w:cs="宋体"/>
                <w:color w:val="000000"/>
                <w:sz w:val="15"/>
                <w:szCs w:val="15"/>
              </w:rPr>
              <w:t>_lr</w:t>
            </w:r>
          </w:p>
        </w:tc>
        <w:tc>
          <w:tcPr>
            <w:tcW w:w="666" w:type="dxa"/>
          </w:tcPr>
          <w:p w14:paraId="4E49FDC9" w14:textId="0EDF91AF"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71.43</w:t>
            </w:r>
          </w:p>
        </w:tc>
        <w:tc>
          <w:tcPr>
            <w:tcW w:w="666" w:type="dxa"/>
          </w:tcPr>
          <w:p w14:paraId="0799D713" w14:textId="31E4A91D"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84.00</w:t>
            </w:r>
          </w:p>
        </w:tc>
        <w:tc>
          <w:tcPr>
            <w:tcW w:w="666" w:type="dxa"/>
          </w:tcPr>
          <w:p w14:paraId="33DC9938" w14:textId="2C387C67"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88.05</w:t>
            </w:r>
          </w:p>
        </w:tc>
        <w:tc>
          <w:tcPr>
            <w:tcW w:w="635" w:type="dxa"/>
          </w:tcPr>
          <w:p w14:paraId="30EEBE5B" w14:textId="0E093E1C" w:rsidR="00DA6355" w:rsidRPr="00E32286" w:rsidRDefault="00DA6355" w:rsidP="00DA6355">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90.62</w:t>
            </w:r>
          </w:p>
        </w:tc>
        <w:tc>
          <w:tcPr>
            <w:tcW w:w="594" w:type="dxa"/>
          </w:tcPr>
          <w:p w14:paraId="520967B3" w14:textId="13A05E9D"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31.94</w:t>
            </w:r>
          </w:p>
        </w:tc>
        <w:tc>
          <w:tcPr>
            <w:tcW w:w="591" w:type="dxa"/>
          </w:tcPr>
          <w:p w14:paraId="4DDC122C" w14:textId="0A5A677C"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37.28</w:t>
            </w:r>
          </w:p>
        </w:tc>
        <w:tc>
          <w:tcPr>
            <w:tcW w:w="684" w:type="dxa"/>
          </w:tcPr>
          <w:p w14:paraId="0EB1FB27" w14:textId="4940A73C"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40.15</w:t>
            </w:r>
          </w:p>
        </w:tc>
        <w:tc>
          <w:tcPr>
            <w:tcW w:w="591" w:type="dxa"/>
          </w:tcPr>
          <w:p w14:paraId="5CFCC07D" w14:textId="505C828F" w:rsidR="00DA6355" w:rsidRPr="00E32286" w:rsidRDefault="00DA6355" w:rsidP="00DA6355">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37.51</w:t>
            </w:r>
          </w:p>
        </w:tc>
      </w:tr>
      <w:tr w:rsidR="00DA6355" w:rsidRPr="000B2A75" w14:paraId="0C64B3E1" w14:textId="77777777" w:rsidTr="00B76126">
        <w:trPr>
          <w:jc w:val="center"/>
        </w:trPr>
        <w:tc>
          <w:tcPr>
            <w:tcW w:w="1286" w:type="dxa"/>
          </w:tcPr>
          <w:p w14:paraId="5F2EF912" w14:textId="73400BF6" w:rsidR="00DA6355" w:rsidRDefault="00DA6355" w:rsidP="00DA6355">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_fbank_lr</w:t>
            </w:r>
          </w:p>
        </w:tc>
        <w:tc>
          <w:tcPr>
            <w:tcW w:w="666" w:type="dxa"/>
          </w:tcPr>
          <w:p w14:paraId="281610D1" w14:textId="7B17D094"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718FF445" w14:textId="5BA9B37A"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3A9AECCF" w14:textId="185736F3" w:rsidR="00DA6355" w:rsidRPr="00E32286" w:rsidRDefault="00DA6355" w:rsidP="00DA6355">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647B90D9" w14:textId="64E3C3C5" w:rsidR="00DA6355" w:rsidRPr="00E32286" w:rsidRDefault="00DA6355" w:rsidP="00DA6355">
            <w:pPr>
              <w:spacing w:line="180" w:lineRule="atLeast"/>
              <w:rPr>
                <w:rFonts w:ascii="宋体" w:eastAsia="宋体" w:hAnsi="宋体" w:cs="宋体"/>
                <w:color w:val="000000"/>
                <w:sz w:val="15"/>
                <w:szCs w:val="15"/>
              </w:rPr>
            </w:pPr>
            <w:r w:rsidRPr="00AA750E">
              <w:rPr>
                <w:rFonts w:ascii="宋体" w:eastAsia="宋体" w:hAnsi="宋体" w:cs="宋体"/>
                <w:color w:val="000000"/>
                <w:sz w:val="15"/>
                <w:szCs w:val="15"/>
              </w:rPr>
              <w:t>86.34</w:t>
            </w:r>
          </w:p>
        </w:tc>
        <w:tc>
          <w:tcPr>
            <w:tcW w:w="594" w:type="dxa"/>
          </w:tcPr>
          <w:p w14:paraId="7370B1E4" w14:textId="10DA3EF3"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31.05</w:t>
            </w:r>
          </w:p>
        </w:tc>
        <w:tc>
          <w:tcPr>
            <w:tcW w:w="591" w:type="dxa"/>
          </w:tcPr>
          <w:p w14:paraId="45656898" w14:textId="1FADB6B6"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35.56</w:t>
            </w:r>
          </w:p>
        </w:tc>
        <w:tc>
          <w:tcPr>
            <w:tcW w:w="684" w:type="dxa"/>
          </w:tcPr>
          <w:p w14:paraId="5E6A774B" w14:textId="66473410"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37.76</w:t>
            </w:r>
          </w:p>
        </w:tc>
        <w:tc>
          <w:tcPr>
            <w:tcW w:w="591" w:type="dxa"/>
          </w:tcPr>
          <w:p w14:paraId="356F5D8D" w14:textId="54A542BF" w:rsidR="00DA6355" w:rsidRPr="00E32286" w:rsidRDefault="00DA6355" w:rsidP="00DA6355">
            <w:pPr>
              <w:spacing w:line="180" w:lineRule="atLeast"/>
              <w:rPr>
                <w:rFonts w:ascii="宋体" w:eastAsia="宋体" w:hAnsi="宋体" w:cs="宋体"/>
                <w:color w:val="000000"/>
                <w:sz w:val="15"/>
                <w:szCs w:val="15"/>
              </w:rPr>
            </w:pPr>
            <w:r w:rsidRPr="001A5FC3">
              <w:rPr>
                <w:rFonts w:ascii="宋体" w:eastAsia="宋体" w:hAnsi="宋体" w:cs="宋体"/>
                <w:color w:val="000000"/>
                <w:sz w:val="15"/>
                <w:szCs w:val="15"/>
              </w:rPr>
              <w:t>35.48</w:t>
            </w:r>
          </w:p>
        </w:tc>
      </w:tr>
      <w:tr w:rsidR="00302403" w:rsidRPr="000B2A75" w14:paraId="4E64364D" w14:textId="77777777" w:rsidTr="00B76126">
        <w:trPr>
          <w:jc w:val="center"/>
        </w:trPr>
        <w:tc>
          <w:tcPr>
            <w:tcW w:w="1286" w:type="dxa"/>
          </w:tcPr>
          <w:p w14:paraId="6852CD5D" w14:textId="2C6D95C2" w:rsidR="00302403" w:rsidRPr="00E32286" w:rsidRDefault="00302403" w:rsidP="00D00F36">
            <w:pPr>
              <w:spacing w:line="180" w:lineRule="atLeast"/>
              <w:rPr>
                <w:rFonts w:ascii="宋体" w:eastAsia="宋体" w:hAnsi="宋体" w:cs="宋体"/>
                <w:color w:val="000000"/>
                <w:sz w:val="15"/>
                <w:szCs w:val="15"/>
              </w:rPr>
            </w:pPr>
            <w:r>
              <w:rPr>
                <w:rFonts w:ascii="宋体" w:eastAsia="宋体" w:hAnsi="宋体" w:cs="宋体"/>
                <w:color w:val="000000"/>
                <w:sz w:val="15"/>
                <w:szCs w:val="15"/>
              </w:rPr>
              <w:t>i</w:t>
            </w:r>
            <w:r w:rsidR="003D5CA3">
              <w:rPr>
                <w:rFonts w:ascii="宋体" w:eastAsia="宋体" w:hAnsi="宋体" w:cs="宋体"/>
                <w:color w:val="000000"/>
                <w:sz w:val="15"/>
                <w:szCs w:val="15"/>
              </w:rPr>
              <w:t>Vec</w:t>
            </w:r>
            <w:r>
              <w:rPr>
                <w:rFonts w:ascii="宋体" w:eastAsia="宋体" w:hAnsi="宋体" w:cs="宋体"/>
                <w:color w:val="000000"/>
                <w:sz w:val="15"/>
                <w:szCs w:val="15"/>
              </w:rPr>
              <w:t>_</w:t>
            </w:r>
            <w:r w:rsidR="00D00F36">
              <w:rPr>
                <w:rFonts w:ascii="宋体" w:eastAsia="宋体" w:hAnsi="宋体" w:cs="宋体"/>
                <w:color w:val="000000"/>
                <w:sz w:val="15"/>
                <w:szCs w:val="15"/>
              </w:rPr>
              <w:t>mfcc</w:t>
            </w:r>
            <w:r w:rsidRPr="000B2A75">
              <w:rPr>
                <w:rFonts w:ascii="宋体" w:eastAsia="宋体" w:hAnsi="宋体" w:cs="宋体"/>
                <w:color w:val="000000"/>
                <w:sz w:val="15"/>
                <w:szCs w:val="15"/>
              </w:rPr>
              <w:t>_</w:t>
            </w:r>
            <w:r>
              <w:rPr>
                <w:rFonts w:ascii="宋体" w:eastAsia="宋体" w:hAnsi="宋体" w:cs="宋体"/>
                <w:color w:val="000000"/>
                <w:sz w:val="15"/>
                <w:szCs w:val="15"/>
              </w:rPr>
              <w:t>2f_</w:t>
            </w:r>
            <w:r w:rsidRPr="000B2A75">
              <w:rPr>
                <w:rFonts w:ascii="宋体" w:eastAsia="宋体" w:hAnsi="宋体" w:cs="宋体"/>
                <w:color w:val="000000"/>
                <w:sz w:val="15"/>
                <w:szCs w:val="15"/>
              </w:rPr>
              <w:t>lr</w:t>
            </w:r>
          </w:p>
        </w:tc>
        <w:tc>
          <w:tcPr>
            <w:tcW w:w="666" w:type="dxa"/>
          </w:tcPr>
          <w:p w14:paraId="4B9D6624"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69.89</w:t>
            </w:r>
          </w:p>
        </w:tc>
        <w:tc>
          <w:tcPr>
            <w:tcW w:w="666" w:type="dxa"/>
          </w:tcPr>
          <w:p w14:paraId="7064487E"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76.46</w:t>
            </w:r>
          </w:p>
        </w:tc>
        <w:tc>
          <w:tcPr>
            <w:tcW w:w="666" w:type="dxa"/>
          </w:tcPr>
          <w:p w14:paraId="523E0CAC"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87.83</w:t>
            </w:r>
          </w:p>
        </w:tc>
        <w:tc>
          <w:tcPr>
            <w:tcW w:w="635" w:type="dxa"/>
          </w:tcPr>
          <w:p w14:paraId="317908EA"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89.25</w:t>
            </w:r>
          </w:p>
        </w:tc>
        <w:tc>
          <w:tcPr>
            <w:tcW w:w="594" w:type="dxa"/>
          </w:tcPr>
          <w:p w14:paraId="3F3E6EAC"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25.23</w:t>
            </w:r>
          </w:p>
        </w:tc>
        <w:tc>
          <w:tcPr>
            <w:tcW w:w="591" w:type="dxa"/>
          </w:tcPr>
          <w:p w14:paraId="5928A349"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31.27</w:t>
            </w:r>
          </w:p>
        </w:tc>
        <w:tc>
          <w:tcPr>
            <w:tcW w:w="684" w:type="dxa"/>
          </w:tcPr>
          <w:p w14:paraId="070D0974"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44.94</w:t>
            </w:r>
          </w:p>
        </w:tc>
        <w:tc>
          <w:tcPr>
            <w:tcW w:w="591" w:type="dxa"/>
          </w:tcPr>
          <w:p w14:paraId="1A306A21" w14:textId="77777777" w:rsidR="00302403" w:rsidRPr="00E32286" w:rsidRDefault="00302403" w:rsidP="00FD5704">
            <w:pPr>
              <w:spacing w:line="180" w:lineRule="atLeast"/>
              <w:rPr>
                <w:rFonts w:ascii="宋体" w:eastAsia="宋体" w:hAnsi="宋体" w:cs="宋体"/>
                <w:color w:val="000000"/>
                <w:sz w:val="15"/>
                <w:szCs w:val="15"/>
              </w:rPr>
            </w:pPr>
            <w:r w:rsidRPr="00E32286">
              <w:rPr>
                <w:rFonts w:ascii="宋体" w:eastAsia="宋体" w:hAnsi="宋体" w:cs="宋体"/>
                <w:color w:val="000000"/>
                <w:sz w:val="15"/>
                <w:szCs w:val="15"/>
              </w:rPr>
              <w:t>46.74</w:t>
            </w:r>
          </w:p>
        </w:tc>
      </w:tr>
      <w:tr w:rsidR="00302403" w:rsidRPr="000B2A75" w14:paraId="2A6E855C" w14:textId="77777777" w:rsidTr="00B76126">
        <w:trPr>
          <w:jc w:val="center"/>
        </w:trPr>
        <w:tc>
          <w:tcPr>
            <w:tcW w:w="1286" w:type="dxa"/>
          </w:tcPr>
          <w:p w14:paraId="62D94AA8" w14:textId="40CE8195" w:rsidR="00302403" w:rsidRPr="000B2A75" w:rsidRDefault="003D5CA3" w:rsidP="00D00F36">
            <w:pPr>
              <w:spacing w:line="180" w:lineRule="atLeast"/>
              <w:rPr>
                <w:rFonts w:ascii="宋体" w:eastAsia="宋体" w:hAnsi="宋体" w:cs="宋体"/>
                <w:color w:val="000000"/>
                <w:sz w:val="15"/>
                <w:szCs w:val="15"/>
              </w:rPr>
            </w:pPr>
            <w:r>
              <w:rPr>
                <w:rFonts w:ascii="宋体" w:eastAsia="宋体" w:hAnsi="宋体" w:cs="宋体"/>
                <w:color w:val="000000"/>
                <w:sz w:val="15"/>
                <w:szCs w:val="15"/>
              </w:rPr>
              <w:t>iVec</w:t>
            </w:r>
            <w:r w:rsidR="00302403" w:rsidRPr="00E32286">
              <w:rPr>
                <w:rFonts w:ascii="宋体" w:eastAsia="宋体" w:hAnsi="宋体" w:cs="宋体"/>
                <w:color w:val="000000"/>
                <w:sz w:val="15"/>
                <w:szCs w:val="15"/>
              </w:rPr>
              <w:t>_</w:t>
            </w:r>
            <w:r w:rsidR="00D00F36">
              <w:rPr>
                <w:rFonts w:ascii="宋体" w:eastAsia="宋体" w:hAnsi="宋体" w:cs="宋体"/>
                <w:color w:val="000000"/>
                <w:sz w:val="15"/>
                <w:szCs w:val="15"/>
              </w:rPr>
              <w:t>mfcc</w:t>
            </w:r>
            <w:r w:rsidR="00302403" w:rsidRPr="00E32286">
              <w:rPr>
                <w:rFonts w:ascii="宋体" w:eastAsia="宋体" w:hAnsi="宋体" w:cs="宋体"/>
                <w:color w:val="000000"/>
                <w:sz w:val="15"/>
                <w:szCs w:val="15"/>
              </w:rPr>
              <w:t>_5f_lr</w:t>
            </w:r>
          </w:p>
        </w:tc>
        <w:tc>
          <w:tcPr>
            <w:tcW w:w="666" w:type="dxa"/>
          </w:tcPr>
          <w:p w14:paraId="45120126"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72.52</w:t>
            </w:r>
          </w:p>
        </w:tc>
        <w:tc>
          <w:tcPr>
            <w:tcW w:w="666" w:type="dxa"/>
          </w:tcPr>
          <w:p w14:paraId="5EC2DAC8"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86.54</w:t>
            </w:r>
          </w:p>
        </w:tc>
        <w:tc>
          <w:tcPr>
            <w:tcW w:w="666" w:type="dxa"/>
          </w:tcPr>
          <w:p w14:paraId="74500B89"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90.09</w:t>
            </w:r>
          </w:p>
        </w:tc>
        <w:tc>
          <w:tcPr>
            <w:tcW w:w="635" w:type="dxa"/>
          </w:tcPr>
          <w:p w14:paraId="3DD781A7"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91.83</w:t>
            </w:r>
          </w:p>
        </w:tc>
        <w:tc>
          <w:tcPr>
            <w:tcW w:w="594" w:type="dxa"/>
          </w:tcPr>
          <w:p w14:paraId="7DF2FD23"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43.31</w:t>
            </w:r>
          </w:p>
        </w:tc>
        <w:tc>
          <w:tcPr>
            <w:tcW w:w="591" w:type="dxa"/>
          </w:tcPr>
          <w:p w14:paraId="6DE62811"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44.61</w:t>
            </w:r>
          </w:p>
        </w:tc>
        <w:tc>
          <w:tcPr>
            <w:tcW w:w="684" w:type="dxa"/>
          </w:tcPr>
          <w:p w14:paraId="319BF3DC"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44.86</w:t>
            </w:r>
          </w:p>
        </w:tc>
        <w:tc>
          <w:tcPr>
            <w:tcW w:w="591" w:type="dxa"/>
          </w:tcPr>
          <w:p w14:paraId="46E7171D"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45.36</w:t>
            </w:r>
          </w:p>
        </w:tc>
      </w:tr>
      <w:tr w:rsidR="00302403" w:rsidRPr="000B2A75" w14:paraId="1E260DBB" w14:textId="77777777" w:rsidTr="00B76126">
        <w:trPr>
          <w:jc w:val="center"/>
        </w:trPr>
        <w:tc>
          <w:tcPr>
            <w:tcW w:w="1286" w:type="dxa"/>
          </w:tcPr>
          <w:p w14:paraId="08332AF4" w14:textId="6EB325FB" w:rsidR="00302403" w:rsidRPr="00E32286" w:rsidRDefault="003D5CA3" w:rsidP="00FD5704">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00302403" w:rsidRPr="00E32286">
              <w:rPr>
                <w:rFonts w:ascii="宋体" w:eastAsia="宋体" w:hAnsi="宋体" w:cs="宋体"/>
                <w:color w:val="000000"/>
                <w:sz w:val="15"/>
                <w:szCs w:val="15"/>
              </w:rPr>
              <w:t>_fbank_5f_lr</w:t>
            </w:r>
          </w:p>
        </w:tc>
        <w:tc>
          <w:tcPr>
            <w:tcW w:w="666" w:type="dxa"/>
          </w:tcPr>
          <w:p w14:paraId="2E0378EE"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62.05</w:t>
            </w:r>
          </w:p>
        </w:tc>
        <w:tc>
          <w:tcPr>
            <w:tcW w:w="666" w:type="dxa"/>
          </w:tcPr>
          <w:p w14:paraId="56431555"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76.89</w:t>
            </w:r>
          </w:p>
        </w:tc>
        <w:tc>
          <w:tcPr>
            <w:tcW w:w="666" w:type="dxa"/>
          </w:tcPr>
          <w:p w14:paraId="669633AB"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83.07</w:t>
            </w:r>
          </w:p>
        </w:tc>
        <w:tc>
          <w:tcPr>
            <w:tcW w:w="635" w:type="dxa"/>
          </w:tcPr>
          <w:p w14:paraId="2B492680"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89.89</w:t>
            </w:r>
          </w:p>
        </w:tc>
        <w:tc>
          <w:tcPr>
            <w:tcW w:w="594" w:type="dxa"/>
          </w:tcPr>
          <w:p w14:paraId="0D33273F"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33.57</w:t>
            </w:r>
          </w:p>
        </w:tc>
        <w:tc>
          <w:tcPr>
            <w:tcW w:w="591" w:type="dxa"/>
          </w:tcPr>
          <w:p w14:paraId="7E7565FD"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36.43</w:t>
            </w:r>
          </w:p>
        </w:tc>
        <w:tc>
          <w:tcPr>
            <w:tcW w:w="684" w:type="dxa"/>
          </w:tcPr>
          <w:p w14:paraId="78D68D66"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37.97</w:t>
            </w:r>
          </w:p>
        </w:tc>
        <w:tc>
          <w:tcPr>
            <w:tcW w:w="591" w:type="dxa"/>
          </w:tcPr>
          <w:p w14:paraId="59FB70DF" w14:textId="77777777" w:rsidR="00302403" w:rsidRPr="009B443B" w:rsidRDefault="00302403" w:rsidP="00FD5704">
            <w:pPr>
              <w:spacing w:line="180" w:lineRule="atLeast"/>
              <w:rPr>
                <w:rFonts w:ascii="宋体" w:eastAsia="宋体" w:hAnsi="宋体" w:cs="宋体"/>
                <w:b/>
                <w:color w:val="000000"/>
                <w:sz w:val="15"/>
                <w:szCs w:val="15"/>
              </w:rPr>
            </w:pPr>
            <w:r w:rsidRPr="009B443B">
              <w:rPr>
                <w:rFonts w:ascii="宋体" w:eastAsia="宋体" w:hAnsi="宋体" w:cs="宋体"/>
                <w:b/>
                <w:color w:val="000000"/>
                <w:sz w:val="15"/>
                <w:szCs w:val="15"/>
              </w:rPr>
              <w:t>43.73</w:t>
            </w:r>
          </w:p>
        </w:tc>
      </w:tr>
    </w:tbl>
    <w:p w14:paraId="49A96DC9" w14:textId="35D5432F" w:rsidR="00224C4A" w:rsidRDefault="00224C4A" w:rsidP="0046043D">
      <w:pPr>
        <w:pStyle w:val="HTML"/>
        <w:spacing w:line="180" w:lineRule="atLeast"/>
        <w:jc w:val="center"/>
        <w:rPr>
          <w:color w:val="000000"/>
          <w:sz w:val="15"/>
          <w:szCs w:val="15"/>
        </w:rPr>
      </w:pPr>
      <w:r>
        <w:rPr>
          <w:rFonts w:hint="eastAsia"/>
          <w:color w:val="000000"/>
          <w:sz w:val="15"/>
          <w:szCs w:val="15"/>
        </w:rPr>
        <w:t>T</w:t>
      </w:r>
      <w:r w:rsidR="00864361">
        <w:rPr>
          <w:color w:val="000000"/>
          <w:sz w:val="15"/>
          <w:szCs w:val="15"/>
        </w:rPr>
        <w:t>able 3</w:t>
      </w:r>
      <w:r w:rsidR="00530A32">
        <w:rPr>
          <w:color w:val="000000"/>
          <w:sz w:val="15"/>
          <w:szCs w:val="15"/>
        </w:rPr>
        <w:t xml:space="preserve"> </w:t>
      </w:r>
      <w:r w:rsidR="00864361">
        <w:rPr>
          <w:color w:val="000000"/>
          <w:sz w:val="15"/>
          <w:szCs w:val="15"/>
        </w:rPr>
        <w:t xml:space="preserve">comparing the </w:t>
      </w:r>
      <w:r w:rsidR="00864361" w:rsidRPr="00725412">
        <w:rPr>
          <w:color w:val="000000"/>
          <w:sz w:val="15"/>
          <w:szCs w:val="15"/>
        </w:rPr>
        <w:t>accura</w:t>
      </w:r>
      <w:r w:rsidR="00864361">
        <w:rPr>
          <w:color w:val="000000"/>
          <w:sz w:val="15"/>
          <w:szCs w:val="15"/>
        </w:rPr>
        <w:t>c</w:t>
      </w:r>
      <w:r w:rsidR="00864361" w:rsidRPr="00725412">
        <w:rPr>
          <w:color w:val="000000"/>
          <w:sz w:val="15"/>
          <w:szCs w:val="15"/>
        </w:rPr>
        <w:t>y</w:t>
      </w:r>
      <w:r w:rsidR="00864361">
        <w:rPr>
          <w:color w:val="000000"/>
          <w:sz w:val="15"/>
          <w:szCs w:val="15"/>
        </w:rPr>
        <w:t xml:space="preserve"> of different </w:t>
      </w:r>
      <w:r w:rsidR="00CF7BE0">
        <w:rPr>
          <w:color w:val="000000"/>
          <w:sz w:val="15"/>
          <w:szCs w:val="15"/>
        </w:rPr>
        <w:t xml:space="preserve">data augmentation </w:t>
      </w:r>
      <w:r w:rsidR="00864361">
        <w:rPr>
          <w:color w:val="000000"/>
          <w:sz w:val="15"/>
          <w:szCs w:val="15"/>
        </w:rPr>
        <w:t>on xVector</w:t>
      </w:r>
    </w:p>
    <w:p w14:paraId="77F50878" w14:textId="302903D3" w:rsidR="001D62B8" w:rsidRDefault="001D62B8" w:rsidP="0046043D">
      <w:pPr>
        <w:pStyle w:val="HTML"/>
        <w:spacing w:line="180" w:lineRule="atLeast"/>
        <w:jc w:val="center"/>
        <w:rPr>
          <w:color w:val="000000"/>
          <w:sz w:val="15"/>
          <w:szCs w:val="15"/>
        </w:rPr>
      </w:pPr>
      <w:r>
        <w:rPr>
          <w:color w:val="000000"/>
          <w:sz w:val="15"/>
          <w:szCs w:val="15"/>
        </w:rPr>
        <w:t>2f:</w:t>
      </w:r>
      <w:r w:rsidR="00340DEE" w:rsidRPr="00340DEE">
        <w:rPr>
          <w:color w:val="000000"/>
          <w:sz w:val="15"/>
          <w:szCs w:val="15"/>
        </w:rPr>
        <w:t xml:space="preserve"> </w:t>
      </w:r>
      <w:r w:rsidR="00340DEE">
        <w:rPr>
          <w:color w:val="000000"/>
          <w:sz w:val="15"/>
          <w:szCs w:val="15"/>
        </w:rPr>
        <w:t>2-</w:t>
      </w:r>
      <w:r w:rsidR="00340DEE">
        <w:rPr>
          <w:rFonts w:hint="eastAsia"/>
          <w:color w:val="000000"/>
          <w:sz w:val="15"/>
          <w:szCs w:val="15"/>
        </w:rPr>
        <w:t xml:space="preserve">fold </w:t>
      </w:r>
      <w:r w:rsidR="00340DEE" w:rsidRPr="00AA54B6">
        <w:rPr>
          <w:color w:val="000000"/>
          <w:sz w:val="15"/>
          <w:szCs w:val="15"/>
        </w:rPr>
        <w:t xml:space="preserve">superimposed </w:t>
      </w:r>
      <w:r w:rsidR="00340DEE">
        <w:rPr>
          <w:rFonts w:hint="eastAsia"/>
          <w:color w:val="000000"/>
          <w:sz w:val="15"/>
          <w:szCs w:val="15"/>
        </w:rPr>
        <w:t>a</w:t>
      </w:r>
      <w:r w:rsidR="00340DEE" w:rsidRPr="00725412">
        <w:rPr>
          <w:color w:val="000000"/>
          <w:sz w:val="15"/>
          <w:szCs w:val="15"/>
        </w:rPr>
        <w:t>ugmentation</w:t>
      </w:r>
    </w:p>
    <w:p w14:paraId="30846FF3" w14:textId="3C9CC452" w:rsidR="00340DEE" w:rsidRPr="00725412" w:rsidRDefault="00340DEE" w:rsidP="0046043D">
      <w:pPr>
        <w:pStyle w:val="HTML"/>
        <w:spacing w:line="180" w:lineRule="atLeast"/>
        <w:jc w:val="center"/>
        <w:rPr>
          <w:color w:val="000000"/>
          <w:sz w:val="15"/>
          <w:szCs w:val="15"/>
        </w:rPr>
      </w:pPr>
      <w:r>
        <w:rPr>
          <w:color w:val="000000"/>
          <w:sz w:val="15"/>
          <w:szCs w:val="15"/>
        </w:rPr>
        <w:t>5f:</w:t>
      </w:r>
      <w:r w:rsidRPr="00340DEE">
        <w:rPr>
          <w:color w:val="000000"/>
          <w:sz w:val="15"/>
          <w:szCs w:val="15"/>
        </w:rPr>
        <w:t xml:space="preserve"> </w:t>
      </w:r>
      <w:r w:rsidRPr="00AA54B6">
        <w:rPr>
          <w:color w:val="000000"/>
          <w:sz w:val="15"/>
          <w:szCs w:val="15"/>
        </w:rPr>
        <w:t>5</w:t>
      </w:r>
      <w:r>
        <w:rPr>
          <w:rFonts w:hint="eastAsia"/>
          <w:color w:val="000000"/>
          <w:sz w:val="15"/>
          <w:szCs w:val="15"/>
        </w:rPr>
        <w:t>-fold</w:t>
      </w:r>
      <w:r w:rsidRPr="00AA54B6">
        <w:rPr>
          <w:color w:val="000000"/>
          <w:sz w:val="15"/>
          <w:szCs w:val="15"/>
        </w:rPr>
        <w:t xml:space="preserve"> combined </w:t>
      </w:r>
      <w:r>
        <w:rPr>
          <w:rFonts w:hint="eastAsia"/>
          <w:color w:val="000000"/>
          <w:sz w:val="15"/>
          <w:szCs w:val="15"/>
        </w:rPr>
        <w:t>a</w:t>
      </w:r>
      <w:r w:rsidRPr="00725412">
        <w:rPr>
          <w:color w:val="000000"/>
          <w:sz w:val="15"/>
          <w:szCs w:val="15"/>
        </w:rPr>
        <w:t>ugmentation</w:t>
      </w:r>
    </w:p>
    <w:p w14:paraId="76E878B1" w14:textId="66AF71CA" w:rsidR="009565DC" w:rsidRPr="00204E71" w:rsidRDefault="00101637" w:rsidP="00876575">
      <w:pPr>
        <w:pStyle w:val="HTML"/>
        <w:spacing w:line="180" w:lineRule="atLeast"/>
        <w:jc w:val="both"/>
        <w:rPr>
          <w:color w:val="000000"/>
          <w:sz w:val="18"/>
          <w:szCs w:val="18"/>
        </w:rPr>
      </w:pPr>
      <w:r w:rsidRPr="00725412">
        <w:rPr>
          <w:color w:val="000000"/>
          <w:sz w:val="15"/>
          <w:szCs w:val="15"/>
        </w:rPr>
        <w:t xml:space="preserve">   </w:t>
      </w:r>
      <w:r w:rsidR="00C148C6" w:rsidRPr="00204E71">
        <w:rPr>
          <w:color w:val="000000"/>
          <w:sz w:val="18"/>
          <w:szCs w:val="18"/>
        </w:rPr>
        <w:t xml:space="preserve">In Table </w:t>
      </w:r>
      <w:r w:rsidR="00766764" w:rsidRPr="00204E71">
        <w:rPr>
          <w:color w:val="000000"/>
          <w:sz w:val="18"/>
          <w:szCs w:val="18"/>
        </w:rPr>
        <w:t>3</w:t>
      </w:r>
      <w:r w:rsidR="006E67C9" w:rsidRPr="00204E71">
        <w:rPr>
          <w:color w:val="000000"/>
          <w:sz w:val="18"/>
          <w:szCs w:val="18"/>
        </w:rPr>
        <w:t>,</w:t>
      </w:r>
      <w:r w:rsidR="00D126F1" w:rsidRPr="00204E71">
        <w:rPr>
          <w:color w:val="000000"/>
          <w:sz w:val="18"/>
          <w:szCs w:val="18"/>
        </w:rPr>
        <w:t xml:space="preserve"> </w:t>
      </w:r>
      <w:r w:rsidR="00BC1F2C" w:rsidRPr="00204E71">
        <w:rPr>
          <w:color w:val="000000"/>
          <w:sz w:val="18"/>
          <w:szCs w:val="18"/>
        </w:rPr>
        <w:t>w</w:t>
      </w:r>
      <w:r w:rsidR="00D126F1" w:rsidRPr="00204E71">
        <w:rPr>
          <w:color w:val="000000"/>
          <w:sz w:val="18"/>
          <w:szCs w:val="18"/>
        </w:rPr>
        <w:t>e observe</w:t>
      </w:r>
      <w:r w:rsidR="00E92427" w:rsidRPr="00204E71">
        <w:rPr>
          <w:color w:val="000000"/>
          <w:sz w:val="18"/>
          <w:szCs w:val="18"/>
        </w:rPr>
        <w:t xml:space="preserve"> that augmentation using 2-fold signi</w:t>
      </w:r>
      <w:r w:rsidR="001939EB" w:rsidRPr="00204E71">
        <w:rPr>
          <w:color w:val="000000"/>
          <w:sz w:val="18"/>
          <w:szCs w:val="18"/>
        </w:rPr>
        <w:t>ficantly degrades in in-domain,</w:t>
      </w:r>
      <w:r w:rsidR="00D126F1" w:rsidRPr="00204E71">
        <w:rPr>
          <w:color w:val="000000"/>
          <w:sz w:val="18"/>
          <w:szCs w:val="18"/>
        </w:rPr>
        <w:t xml:space="preserve"> </w:t>
      </w:r>
      <w:r w:rsidR="00E92427" w:rsidRPr="00204E71">
        <w:rPr>
          <w:color w:val="000000"/>
          <w:sz w:val="18"/>
          <w:szCs w:val="18"/>
        </w:rPr>
        <w:t>which may have been corrupted by noise due to raw data.</w:t>
      </w:r>
      <w:r w:rsidR="00D126F1" w:rsidRPr="00204E71">
        <w:rPr>
          <w:color w:val="000000"/>
          <w:sz w:val="18"/>
          <w:szCs w:val="18"/>
        </w:rPr>
        <w:t xml:space="preserve"> </w:t>
      </w:r>
      <w:r w:rsidR="006E67C9" w:rsidRPr="00204E71">
        <w:rPr>
          <w:color w:val="000000"/>
          <w:sz w:val="18"/>
          <w:szCs w:val="18"/>
        </w:rPr>
        <w:t xml:space="preserve">And </w:t>
      </w:r>
      <w:r w:rsidR="00C148C6" w:rsidRPr="00204E71">
        <w:rPr>
          <w:color w:val="000000"/>
          <w:sz w:val="18"/>
          <w:szCs w:val="18"/>
        </w:rPr>
        <w:t xml:space="preserve">removing augmentation </w:t>
      </w:r>
      <w:r w:rsidR="005E13BE" w:rsidRPr="00204E71">
        <w:rPr>
          <w:color w:val="000000"/>
          <w:sz w:val="18"/>
          <w:szCs w:val="18"/>
        </w:rPr>
        <w:t>degrades</w:t>
      </w:r>
      <w:r w:rsidR="00D126F1" w:rsidRPr="00204E71">
        <w:rPr>
          <w:color w:val="000000"/>
          <w:sz w:val="18"/>
          <w:szCs w:val="18"/>
        </w:rPr>
        <w:t xml:space="preserve"> </w:t>
      </w:r>
      <w:r w:rsidR="005E13BE" w:rsidRPr="00204E71">
        <w:rPr>
          <w:color w:val="000000"/>
          <w:sz w:val="18"/>
          <w:szCs w:val="18"/>
        </w:rPr>
        <w:t>performance</w:t>
      </w:r>
      <w:r w:rsidR="00D126F1" w:rsidRPr="00204E71">
        <w:rPr>
          <w:color w:val="000000"/>
          <w:sz w:val="18"/>
          <w:szCs w:val="18"/>
        </w:rPr>
        <w:t xml:space="preserve"> significantly</w:t>
      </w:r>
      <w:r w:rsidR="005E13BE" w:rsidRPr="00204E71">
        <w:rPr>
          <w:color w:val="000000"/>
          <w:sz w:val="18"/>
          <w:szCs w:val="18"/>
        </w:rPr>
        <w:t>.</w:t>
      </w:r>
      <w:r w:rsidR="00D126F1" w:rsidRPr="00204E71">
        <w:rPr>
          <w:color w:val="000000"/>
          <w:sz w:val="18"/>
          <w:szCs w:val="18"/>
        </w:rPr>
        <w:t xml:space="preserve"> D</w:t>
      </w:r>
      <w:r w:rsidR="00C148C6" w:rsidRPr="00204E71">
        <w:rPr>
          <w:color w:val="000000"/>
          <w:sz w:val="18"/>
          <w:szCs w:val="18"/>
        </w:rPr>
        <w:t xml:space="preserve">ue to augmentation increasing the limited amount of training data, the system </w:t>
      </w:r>
      <w:r w:rsidR="00D126F1" w:rsidRPr="00204E71">
        <w:rPr>
          <w:color w:val="000000"/>
          <w:sz w:val="18"/>
          <w:szCs w:val="18"/>
        </w:rPr>
        <w:t xml:space="preserve">is </w:t>
      </w:r>
      <w:r w:rsidR="00C148C6" w:rsidRPr="00204E71">
        <w:rPr>
          <w:color w:val="000000"/>
          <w:sz w:val="18"/>
          <w:szCs w:val="18"/>
        </w:rPr>
        <w:t>more</w:t>
      </w:r>
      <w:r w:rsidR="006346B7" w:rsidRPr="00204E71">
        <w:rPr>
          <w:color w:val="000000"/>
          <w:sz w:val="18"/>
          <w:szCs w:val="18"/>
        </w:rPr>
        <w:t xml:space="preserve"> robust against degraded audio.</w:t>
      </w:r>
      <w:r w:rsidR="00D126F1" w:rsidRPr="00204E71">
        <w:rPr>
          <w:color w:val="000000"/>
          <w:sz w:val="18"/>
          <w:szCs w:val="18"/>
        </w:rPr>
        <w:t xml:space="preserve"> </w:t>
      </w:r>
      <w:r w:rsidR="00C148C6" w:rsidRPr="00204E71">
        <w:rPr>
          <w:color w:val="000000"/>
          <w:sz w:val="18"/>
          <w:szCs w:val="18"/>
        </w:rPr>
        <w:t>This result parallels training x</w:t>
      </w:r>
      <w:r w:rsidR="00257805" w:rsidRPr="00204E71">
        <w:rPr>
          <w:color w:val="000000"/>
          <w:sz w:val="18"/>
          <w:szCs w:val="18"/>
        </w:rPr>
        <w:t>V</w:t>
      </w:r>
      <w:r w:rsidR="00C148C6" w:rsidRPr="00204E71">
        <w:rPr>
          <w:color w:val="000000"/>
          <w:sz w:val="18"/>
          <w:szCs w:val="18"/>
        </w:rPr>
        <w:t>ectors for speaker recognition in [</w:t>
      </w:r>
      <w:r w:rsidR="00257805" w:rsidRPr="00204E71">
        <w:rPr>
          <w:color w:val="000000"/>
          <w:sz w:val="18"/>
          <w:szCs w:val="18"/>
        </w:rPr>
        <w:t>16</w:t>
      </w:r>
      <w:r w:rsidR="00C148C6" w:rsidRPr="00204E71">
        <w:rPr>
          <w:color w:val="000000"/>
          <w:sz w:val="18"/>
          <w:szCs w:val="18"/>
        </w:rPr>
        <w:t xml:space="preserve">]. </w:t>
      </w:r>
    </w:p>
    <w:p w14:paraId="3D8079B2" w14:textId="23188ED1" w:rsidR="008071B7" w:rsidRPr="00B36031" w:rsidRDefault="007973EC" w:rsidP="00751458">
      <w:pPr>
        <w:pStyle w:val="HTML"/>
        <w:spacing w:line="180" w:lineRule="atLeast"/>
        <w:jc w:val="both"/>
        <w:outlineLvl w:val="2"/>
        <w:rPr>
          <w:b/>
          <w:bCs/>
          <w:color w:val="000000"/>
          <w:sz w:val="21"/>
          <w:szCs w:val="21"/>
        </w:rPr>
      </w:pPr>
      <w:r w:rsidRPr="00B36031">
        <w:rPr>
          <w:b/>
          <w:color w:val="000000"/>
          <w:sz w:val="21"/>
          <w:szCs w:val="21"/>
        </w:rPr>
        <w:t>6</w:t>
      </w:r>
      <w:r w:rsidR="005E3F22" w:rsidRPr="00B36031">
        <w:rPr>
          <w:b/>
          <w:color w:val="000000"/>
          <w:sz w:val="21"/>
          <w:szCs w:val="21"/>
        </w:rPr>
        <w:t>.</w:t>
      </w:r>
      <w:r w:rsidR="00CA7E5B" w:rsidRPr="00B36031">
        <w:rPr>
          <w:b/>
          <w:color w:val="000000"/>
          <w:sz w:val="21"/>
          <w:szCs w:val="21"/>
        </w:rPr>
        <w:t>4</w:t>
      </w:r>
      <w:r w:rsidR="00AD01B5" w:rsidRPr="00B36031">
        <w:rPr>
          <w:b/>
          <w:color w:val="000000"/>
          <w:sz w:val="21"/>
          <w:szCs w:val="21"/>
        </w:rPr>
        <w:t xml:space="preserve"> </w:t>
      </w:r>
      <w:r w:rsidR="002F16D6" w:rsidRPr="00B36031">
        <w:rPr>
          <w:b/>
          <w:bCs/>
          <w:color w:val="000000"/>
          <w:sz w:val="21"/>
          <w:szCs w:val="21"/>
        </w:rPr>
        <w:t>BNF</w:t>
      </w:r>
      <w:r w:rsidR="002F16D6" w:rsidRPr="00B36031">
        <w:rPr>
          <w:rFonts w:hint="eastAsia"/>
          <w:b/>
          <w:bCs/>
          <w:color w:val="000000"/>
          <w:sz w:val="21"/>
          <w:szCs w:val="21"/>
        </w:rPr>
        <w:t>s</w:t>
      </w:r>
      <w:r w:rsidR="002F16D6" w:rsidRPr="00B36031">
        <w:rPr>
          <w:b/>
          <w:bCs/>
          <w:color w:val="000000"/>
          <w:sz w:val="21"/>
          <w:szCs w:val="21"/>
        </w:rPr>
        <w:t xml:space="preserve"> </w:t>
      </w:r>
      <w:r w:rsidR="002C0654" w:rsidRPr="00B36031">
        <w:rPr>
          <w:b/>
          <w:bCs/>
          <w:color w:val="000000"/>
          <w:sz w:val="21"/>
          <w:szCs w:val="21"/>
        </w:rPr>
        <w:t>A</w:t>
      </w:r>
      <w:r w:rsidR="005E3F22" w:rsidRPr="00B36031">
        <w:rPr>
          <w:b/>
          <w:bCs/>
          <w:color w:val="000000"/>
          <w:sz w:val="21"/>
          <w:szCs w:val="21"/>
        </w:rPr>
        <w:t>nalysis</w:t>
      </w:r>
    </w:p>
    <w:p w14:paraId="0E0869EE" w14:textId="55AEEEE4" w:rsidR="00D1753E" w:rsidRPr="00204E71" w:rsidRDefault="00D126F1" w:rsidP="00876575">
      <w:pPr>
        <w:pStyle w:val="HTML"/>
        <w:spacing w:line="180" w:lineRule="atLeast"/>
        <w:jc w:val="both"/>
        <w:rPr>
          <w:color w:val="000000"/>
          <w:sz w:val="18"/>
          <w:szCs w:val="18"/>
        </w:rPr>
      </w:pPr>
      <w:r w:rsidRPr="00204E71">
        <w:rPr>
          <w:color w:val="000000"/>
          <w:sz w:val="18"/>
          <w:szCs w:val="18"/>
        </w:rPr>
        <w:t>The</w:t>
      </w:r>
      <w:r w:rsidR="00A639A1" w:rsidRPr="00204E71">
        <w:rPr>
          <w:color w:val="000000"/>
          <w:sz w:val="18"/>
          <w:szCs w:val="18"/>
        </w:rPr>
        <w:t xml:space="preserve"> goal is to maximize the distinction between </w:t>
      </w:r>
      <w:r w:rsidR="00C2718B" w:rsidRPr="00204E71">
        <w:rPr>
          <w:color w:val="000000"/>
          <w:sz w:val="18"/>
          <w:szCs w:val="18"/>
        </w:rPr>
        <w:t>different languages</w:t>
      </w:r>
      <w:r w:rsidRPr="00204E71">
        <w:rPr>
          <w:color w:val="000000"/>
          <w:sz w:val="18"/>
          <w:szCs w:val="18"/>
        </w:rPr>
        <w:t xml:space="preserve"> of the xVector system</w:t>
      </w:r>
      <w:r w:rsidR="00C2718B" w:rsidRPr="00204E71">
        <w:rPr>
          <w:color w:val="000000"/>
          <w:sz w:val="18"/>
          <w:szCs w:val="18"/>
        </w:rPr>
        <w:t>. Obviously,</w:t>
      </w:r>
      <w:r w:rsidRPr="00204E71">
        <w:rPr>
          <w:color w:val="000000"/>
          <w:sz w:val="18"/>
          <w:szCs w:val="18"/>
        </w:rPr>
        <w:t xml:space="preserve"> </w:t>
      </w:r>
      <w:r w:rsidR="00A639A1" w:rsidRPr="00204E71">
        <w:rPr>
          <w:color w:val="000000"/>
          <w:sz w:val="18"/>
          <w:szCs w:val="18"/>
        </w:rPr>
        <w:t xml:space="preserve">the </w:t>
      </w:r>
      <w:r w:rsidR="00DF0EA2" w:rsidRPr="00204E71">
        <w:rPr>
          <w:color w:val="000000"/>
          <w:sz w:val="18"/>
          <w:szCs w:val="18"/>
        </w:rPr>
        <w:t>system</w:t>
      </w:r>
      <w:r w:rsidR="00A639A1" w:rsidRPr="00204E71">
        <w:rPr>
          <w:color w:val="000000"/>
          <w:sz w:val="18"/>
          <w:szCs w:val="18"/>
        </w:rPr>
        <w:t xml:space="preserve"> only focuses on the inter-class dispersion of language, and ignores the intra-class cohesion of the language</w:t>
      </w:r>
      <w:r w:rsidRPr="00204E71">
        <w:rPr>
          <w:color w:val="000000"/>
          <w:sz w:val="18"/>
          <w:szCs w:val="18"/>
        </w:rPr>
        <w:t>.</w:t>
      </w:r>
      <w:r w:rsidR="00A639A1" w:rsidRPr="00204E71">
        <w:rPr>
          <w:color w:val="000000"/>
          <w:sz w:val="18"/>
          <w:szCs w:val="18"/>
        </w:rPr>
        <w:t xml:space="preserve"> </w:t>
      </w:r>
      <w:r w:rsidR="00EC5A48" w:rsidRPr="00204E71">
        <w:rPr>
          <w:color w:val="000000"/>
          <w:sz w:val="18"/>
          <w:szCs w:val="18"/>
        </w:rPr>
        <w:t>T</w:t>
      </w:r>
      <w:r w:rsidR="00A639A1" w:rsidRPr="00204E71">
        <w:rPr>
          <w:color w:val="000000"/>
          <w:sz w:val="18"/>
          <w:szCs w:val="18"/>
        </w:rPr>
        <w:t>he learned language features have the pr</w:t>
      </w:r>
      <w:r w:rsidR="000027C9" w:rsidRPr="00204E71">
        <w:rPr>
          <w:color w:val="000000"/>
          <w:sz w:val="18"/>
          <w:szCs w:val="18"/>
        </w:rPr>
        <w:t>oblem of intra-class divergence</w:t>
      </w:r>
      <w:r w:rsidR="0012052E" w:rsidRPr="00204E71">
        <w:rPr>
          <w:color w:val="000000"/>
          <w:sz w:val="18"/>
          <w:szCs w:val="18"/>
        </w:rPr>
        <w:t xml:space="preserve"> as</w:t>
      </w:r>
      <w:r w:rsidR="00EC6016">
        <w:rPr>
          <w:color w:val="000000"/>
          <w:sz w:val="18"/>
          <w:szCs w:val="18"/>
        </w:rPr>
        <w:t xml:space="preserve"> shown in Figure</w:t>
      </w:r>
      <w:r w:rsidR="00B63848" w:rsidRPr="00204E71">
        <w:rPr>
          <w:color w:val="000000"/>
          <w:sz w:val="18"/>
          <w:szCs w:val="18"/>
        </w:rPr>
        <w:t>(a)</w:t>
      </w:r>
      <w:r w:rsidR="00B63848" w:rsidRPr="00204E71">
        <w:rPr>
          <w:rFonts w:hint="eastAsia"/>
          <w:color w:val="000000"/>
          <w:sz w:val="18"/>
          <w:szCs w:val="18"/>
        </w:rPr>
        <w:t>.</w:t>
      </w:r>
      <w:r w:rsidR="00CE3758" w:rsidRPr="00204E71">
        <w:rPr>
          <w:color w:val="000000"/>
          <w:sz w:val="18"/>
          <w:szCs w:val="18"/>
        </w:rPr>
        <w:t xml:space="preserve"> So </w:t>
      </w:r>
      <w:r w:rsidR="00A639A1" w:rsidRPr="00204E71">
        <w:rPr>
          <w:color w:val="000000"/>
          <w:sz w:val="18"/>
          <w:szCs w:val="18"/>
        </w:rPr>
        <w:t>it</w:t>
      </w:r>
      <w:r w:rsidR="00CE3758" w:rsidRPr="00204E71">
        <w:rPr>
          <w:color w:val="000000"/>
          <w:sz w:val="18"/>
          <w:szCs w:val="18"/>
        </w:rPr>
        <w:t xml:space="preserve"> attempts</w:t>
      </w:r>
      <w:r w:rsidR="00A639A1" w:rsidRPr="00204E71">
        <w:rPr>
          <w:color w:val="000000"/>
          <w:sz w:val="18"/>
          <w:szCs w:val="18"/>
        </w:rPr>
        <w:t xml:space="preserve"> to introduce prior knowledge or constraints in the network training process </w:t>
      </w:r>
      <w:r w:rsidR="00CE3758" w:rsidRPr="00204E71">
        <w:rPr>
          <w:color w:val="000000"/>
          <w:sz w:val="18"/>
          <w:szCs w:val="18"/>
        </w:rPr>
        <w:t>to keep</w:t>
      </w:r>
      <w:r w:rsidR="00A639A1" w:rsidRPr="00204E71">
        <w:rPr>
          <w:color w:val="000000"/>
          <w:sz w:val="18"/>
          <w:szCs w:val="18"/>
        </w:rPr>
        <w:t xml:space="preserve"> the structure of the basic</w:t>
      </w:r>
      <w:r w:rsidR="00DB5C44" w:rsidRPr="00204E71">
        <w:rPr>
          <w:color w:val="000000"/>
          <w:sz w:val="18"/>
          <w:szCs w:val="18"/>
        </w:rPr>
        <w:t xml:space="preserve"> model as constant as possible,</w:t>
      </w:r>
      <w:r w:rsidR="00CE3758" w:rsidRPr="00204E71">
        <w:rPr>
          <w:color w:val="000000"/>
          <w:sz w:val="18"/>
          <w:szCs w:val="18"/>
        </w:rPr>
        <w:t xml:space="preserve"> </w:t>
      </w:r>
      <w:r w:rsidR="00A639A1" w:rsidRPr="00204E71">
        <w:rPr>
          <w:color w:val="000000"/>
          <w:sz w:val="18"/>
          <w:szCs w:val="18"/>
        </w:rPr>
        <w:t>and further enhance the characterization ability of the learned language features.</w:t>
      </w:r>
      <w:r w:rsidR="00CE3758" w:rsidRPr="00204E71">
        <w:rPr>
          <w:color w:val="000000"/>
          <w:sz w:val="18"/>
          <w:szCs w:val="18"/>
        </w:rPr>
        <w:t xml:space="preserve"> </w:t>
      </w:r>
      <w:r w:rsidR="009D078E" w:rsidRPr="00204E71">
        <w:rPr>
          <w:color w:val="000000"/>
          <w:sz w:val="18"/>
          <w:szCs w:val="18"/>
        </w:rPr>
        <w:t>I</w:t>
      </w:r>
      <w:r w:rsidR="0012052E" w:rsidRPr="00204E71">
        <w:rPr>
          <w:color w:val="000000"/>
          <w:sz w:val="18"/>
          <w:szCs w:val="18"/>
        </w:rPr>
        <w:t xml:space="preserve">n this </w:t>
      </w:r>
      <w:r w:rsidR="005026BF" w:rsidRPr="00204E71">
        <w:rPr>
          <w:color w:val="000000"/>
          <w:sz w:val="18"/>
          <w:szCs w:val="18"/>
        </w:rPr>
        <w:t>paper</w:t>
      </w:r>
      <w:r w:rsidR="0012052E" w:rsidRPr="00204E71">
        <w:rPr>
          <w:color w:val="000000"/>
          <w:sz w:val="18"/>
          <w:szCs w:val="18"/>
        </w:rPr>
        <w:t>, the phoneme info</w:t>
      </w:r>
      <w:r w:rsidR="00DB5C44" w:rsidRPr="00204E71">
        <w:rPr>
          <w:color w:val="000000"/>
          <w:sz w:val="18"/>
          <w:szCs w:val="18"/>
        </w:rPr>
        <w:t>rmation is introduced,</w:t>
      </w:r>
      <w:r w:rsidR="00CE3758" w:rsidRPr="00204E71">
        <w:rPr>
          <w:color w:val="000000"/>
          <w:sz w:val="18"/>
          <w:szCs w:val="18"/>
        </w:rPr>
        <w:t xml:space="preserve"> </w:t>
      </w:r>
      <w:r w:rsidR="0012052E" w:rsidRPr="00204E71">
        <w:rPr>
          <w:color w:val="000000"/>
          <w:sz w:val="18"/>
          <w:szCs w:val="18"/>
        </w:rPr>
        <w:t>so that the linguistic features are compensated for the prior knowledge of the p</w:t>
      </w:r>
      <w:r w:rsidR="00271D61" w:rsidRPr="00204E71">
        <w:rPr>
          <w:color w:val="000000"/>
          <w:sz w:val="18"/>
          <w:szCs w:val="18"/>
        </w:rPr>
        <w:t>honeme in the learning process t</w:t>
      </w:r>
      <w:r w:rsidR="0012052E" w:rsidRPr="00204E71">
        <w:rPr>
          <w:color w:val="000000"/>
          <w:sz w:val="18"/>
          <w:szCs w:val="18"/>
        </w:rPr>
        <w:t xml:space="preserve">o solve the problem of the volatility of the linguistic features caused by the pronunciation content and the </w:t>
      </w:r>
      <w:r w:rsidR="00DB5C44" w:rsidRPr="00204E71">
        <w:rPr>
          <w:color w:val="000000"/>
          <w:sz w:val="18"/>
          <w:szCs w:val="18"/>
        </w:rPr>
        <w:t>s</w:t>
      </w:r>
      <w:r w:rsidR="00372DEB" w:rsidRPr="00204E71">
        <w:rPr>
          <w:color w:val="000000"/>
          <w:sz w:val="18"/>
          <w:szCs w:val="18"/>
        </w:rPr>
        <w:t xml:space="preserve">peaker. </w:t>
      </w:r>
      <w:r w:rsidR="00372DEB" w:rsidRPr="00204E71">
        <w:rPr>
          <w:noProof/>
          <w:sz w:val="18"/>
          <w:szCs w:val="18"/>
        </w:rPr>
        <w:t>In Figure (a) and (b), the BNFs in our tasks makes each language more convergent</w:t>
      </w:r>
      <w:r w:rsidR="00BA3DC7" w:rsidRPr="00204E71">
        <w:rPr>
          <w:noProof/>
          <w:sz w:val="18"/>
          <w:szCs w:val="18"/>
        </w:rPr>
        <w:t xml:space="preserve"> and</w:t>
      </w:r>
      <w:r w:rsidR="00372DEB" w:rsidRPr="00204E71">
        <w:rPr>
          <w:noProof/>
          <w:sz w:val="18"/>
          <w:szCs w:val="18"/>
        </w:rPr>
        <w:t xml:space="preserve"> distinguishing</w:t>
      </w:r>
      <w:r w:rsidR="0012052E" w:rsidRPr="00204E71">
        <w:rPr>
          <w:color w:val="000000"/>
          <w:sz w:val="18"/>
          <w:szCs w:val="18"/>
        </w:rPr>
        <w:t>.</w:t>
      </w:r>
    </w:p>
    <w:p w14:paraId="6463C64B" w14:textId="3F39B1F5" w:rsidR="00DE0F96" w:rsidRPr="009F1DC6" w:rsidRDefault="009F1DC6" w:rsidP="00826FAE">
      <w:pPr>
        <w:pStyle w:val="HTML"/>
        <w:spacing w:line="180" w:lineRule="atLeast"/>
        <w:jc w:val="center"/>
        <w:rPr>
          <w:color w:val="000000"/>
          <w:sz w:val="15"/>
          <w:szCs w:val="15"/>
        </w:rPr>
      </w:pPr>
      <w:r w:rsidRPr="009F1DC6">
        <w:rPr>
          <w:noProof/>
          <w:color w:val="000000"/>
          <w:sz w:val="15"/>
          <w:szCs w:val="15"/>
        </w:rPr>
        <w:drawing>
          <wp:inline distT="0" distB="0" distL="0" distR="0" wp14:anchorId="29C1CF09" wp14:editId="73748CE6">
            <wp:extent cx="1223010" cy="801234"/>
            <wp:effectExtent l="0" t="0" r="0" b="0"/>
            <wp:docPr id="29" name="图片 29" descr="G:\2-qizhaodi\png-domain-论文\fbank-xvector-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qizhaodi\png-domain-论文\fbank-xvector-trai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057" cy="819608"/>
                    </a:xfrm>
                    <a:prstGeom prst="rect">
                      <a:avLst/>
                    </a:prstGeom>
                    <a:noFill/>
                    <a:ln>
                      <a:noFill/>
                    </a:ln>
                  </pic:spPr>
                </pic:pic>
              </a:graphicData>
            </a:graphic>
          </wp:inline>
        </w:drawing>
      </w:r>
      <w:r w:rsidRPr="009F1DC6">
        <w:rPr>
          <w:noProof/>
          <w:sz w:val="15"/>
          <w:szCs w:val="15"/>
        </w:rPr>
        <w:drawing>
          <wp:inline distT="0" distB="0" distL="0" distR="0" wp14:anchorId="32FBED9C" wp14:editId="4CCD7366">
            <wp:extent cx="1204622" cy="789188"/>
            <wp:effectExtent l="0" t="0" r="0" b="0"/>
            <wp:docPr id="30" name="图片 30" descr="G:\2-qizhaodi\png-domain-论文\lan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qizhaodi\png-domain-论文\lang-i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753" cy="802377"/>
                    </a:xfrm>
                    <a:prstGeom prst="rect">
                      <a:avLst/>
                    </a:prstGeom>
                    <a:noFill/>
                    <a:ln>
                      <a:noFill/>
                    </a:ln>
                  </pic:spPr>
                </pic:pic>
              </a:graphicData>
            </a:graphic>
          </wp:inline>
        </w:drawing>
      </w:r>
    </w:p>
    <w:p w14:paraId="0D55560D" w14:textId="557FABF8" w:rsidR="00517302" w:rsidRPr="00826FAE" w:rsidRDefault="00826FAE" w:rsidP="00826FAE">
      <w:pPr>
        <w:pStyle w:val="a5"/>
        <w:numPr>
          <w:ilvl w:val="0"/>
          <w:numId w:val="42"/>
        </w:numPr>
        <w:spacing w:line="180" w:lineRule="atLeast"/>
        <w:ind w:firstLineChars="0"/>
        <w:rPr>
          <w:noProof/>
          <w:sz w:val="15"/>
          <w:szCs w:val="15"/>
        </w:rPr>
      </w:pPr>
      <w:r>
        <w:rPr>
          <w:noProof/>
          <w:sz w:val="15"/>
          <w:szCs w:val="15"/>
        </w:rPr>
        <w:t xml:space="preserve">                     </w:t>
      </w:r>
      <w:r w:rsidR="001A3010" w:rsidRPr="00826FAE">
        <w:rPr>
          <w:noProof/>
          <w:sz w:val="15"/>
          <w:szCs w:val="15"/>
        </w:rPr>
        <w:t>(b)</w:t>
      </w:r>
    </w:p>
    <w:p w14:paraId="7F540DBC" w14:textId="1797E3CA" w:rsidR="00BD039D" w:rsidRPr="008C5D06" w:rsidRDefault="00564F07" w:rsidP="00EB1C58">
      <w:pPr>
        <w:pStyle w:val="HTML"/>
        <w:spacing w:line="180" w:lineRule="atLeast"/>
        <w:jc w:val="center"/>
        <w:rPr>
          <w:noProof/>
          <w:sz w:val="13"/>
          <w:szCs w:val="13"/>
        </w:rPr>
      </w:pPr>
      <w:r>
        <w:rPr>
          <w:noProof/>
          <w:sz w:val="13"/>
          <w:szCs w:val="13"/>
        </w:rPr>
        <w:t>F</w:t>
      </w:r>
      <w:r w:rsidR="00BE71CF" w:rsidRPr="008C5D06">
        <w:rPr>
          <w:noProof/>
          <w:sz w:val="13"/>
          <w:szCs w:val="13"/>
        </w:rPr>
        <w:t>igure 1</w:t>
      </w:r>
      <w:r w:rsidR="00530A32">
        <w:rPr>
          <w:noProof/>
          <w:sz w:val="13"/>
          <w:szCs w:val="13"/>
        </w:rPr>
        <w:t xml:space="preserve"> </w:t>
      </w:r>
      <w:r w:rsidR="00BE71CF" w:rsidRPr="008C5D06">
        <w:rPr>
          <w:noProof/>
          <w:sz w:val="13"/>
          <w:szCs w:val="13"/>
        </w:rPr>
        <w:t xml:space="preserve"> </w:t>
      </w:r>
      <w:r w:rsidR="00D15D28" w:rsidRPr="008C5D06">
        <w:rPr>
          <w:noProof/>
          <w:sz w:val="13"/>
          <w:szCs w:val="13"/>
        </w:rPr>
        <w:t>T</w:t>
      </w:r>
      <w:r w:rsidR="00BE71CF" w:rsidRPr="008C5D06">
        <w:rPr>
          <w:noProof/>
          <w:sz w:val="13"/>
          <w:szCs w:val="13"/>
        </w:rPr>
        <w:t xml:space="preserve">he effect of </w:t>
      </w:r>
      <w:r w:rsidR="00E35C5D" w:rsidRPr="008C5D06">
        <w:rPr>
          <w:noProof/>
          <w:sz w:val="13"/>
          <w:szCs w:val="13"/>
        </w:rPr>
        <w:t>BNFs</w:t>
      </w:r>
      <w:r w:rsidR="00BE71CF" w:rsidRPr="008C5D06">
        <w:rPr>
          <w:noProof/>
          <w:sz w:val="13"/>
          <w:szCs w:val="13"/>
        </w:rPr>
        <w:t xml:space="preserve"> on the distribution of the extracted features(best viewed in color). The figure shows t-sne visualizations of the x</w:t>
      </w:r>
      <w:r w:rsidR="00822C6A" w:rsidRPr="008C5D06">
        <w:rPr>
          <w:noProof/>
          <w:sz w:val="13"/>
          <w:szCs w:val="13"/>
        </w:rPr>
        <w:t>V</w:t>
      </w:r>
      <w:r w:rsidR="00BE71CF" w:rsidRPr="008C5D06">
        <w:rPr>
          <w:noProof/>
          <w:sz w:val="13"/>
          <w:szCs w:val="13"/>
        </w:rPr>
        <w:t xml:space="preserve">ectors embeddings (a) in case when </w:t>
      </w:r>
      <w:r w:rsidR="004F4115" w:rsidRPr="008C5D06">
        <w:rPr>
          <w:noProof/>
          <w:sz w:val="13"/>
          <w:szCs w:val="13"/>
        </w:rPr>
        <w:t>xVector-fbank (b) in case when xV</w:t>
      </w:r>
      <w:r w:rsidR="00BE71CF" w:rsidRPr="008C5D06">
        <w:rPr>
          <w:noProof/>
          <w:sz w:val="13"/>
          <w:szCs w:val="13"/>
        </w:rPr>
        <w:t>ector</w:t>
      </w:r>
      <w:r w:rsidR="004F4115" w:rsidRPr="008C5D06">
        <w:rPr>
          <w:noProof/>
          <w:sz w:val="13"/>
          <w:szCs w:val="13"/>
        </w:rPr>
        <w:t>-</w:t>
      </w:r>
      <w:r w:rsidR="006F0988" w:rsidRPr="008C5D06">
        <w:rPr>
          <w:rFonts w:hint="eastAsia"/>
          <w:noProof/>
          <w:sz w:val="13"/>
          <w:szCs w:val="13"/>
        </w:rPr>
        <w:t>BNF</w:t>
      </w:r>
      <w:r w:rsidR="00BE71CF" w:rsidRPr="008C5D06">
        <w:rPr>
          <w:noProof/>
          <w:sz w:val="13"/>
          <w:szCs w:val="13"/>
        </w:rPr>
        <w:t>.</w:t>
      </w:r>
    </w:p>
    <w:tbl>
      <w:tblPr>
        <w:tblStyle w:val="a3"/>
        <w:tblW w:w="0" w:type="auto"/>
        <w:jc w:val="center"/>
        <w:tblLook w:val="04A0" w:firstRow="1" w:lastRow="0" w:firstColumn="1" w:lastColumn="0" w:noHBand="0" w:noVBand="1"/>
      </w:tblPr>
      <w:tblGrid>
        <w:gridCol w:w="1416"/>
        <w:gridCol w:w="666"/>
        <w:gridCol w:w="666"/>
        <w:gridCol w:w="666"/>
        <w:gridCol w:w="635"/>
        <w:gridCol w:w="594"/>
        <w:gridCol w:w="740"/>
        <w:gridCol w:w="666"/>
        <w:gridCol w:w="666"/>
      </w:tblGrid>
      <w:tr w:rsidR="00B05587" w:rsidRPr="000B2A75" w14:paraId="4FCE14E8" w14:textId="77777777" w:rsidTr="0035221A">
        <w:trPr>
          <w:jc w:val="center"/>
        </w:trPr>
        <w:tc>
          <w:tcPr>
            <w:tcW w:w="1416" w:type="dxa"/>
            <w:vMerge w:val="restart"/>
          </w:tcPr>
          <w:p w14:paraId="433E89BB"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system</w:t>
            </w:r>
          </w:p>
        </w:tc>
        <w:tc>
          <w:tcPr>
            <w:tcW w:w="2633" w:type="dxa"/>
            <w:gridSpan w:val="4"/>
          </w:tcPr>
          <w:p w14:paraId="5136AB37"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666" w:type="dxa"/>
            <w:gridSpan w:val="4"/>
          </w:tcPr>
          <w:p w14:paraId="4AC3ACEE" w14:textId="0130B39C" w:rsidR="00B05587" w:rsidRPr="000B2A75" w:rsidRDefault="00AB3E95"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w:t>
            </w:r>
            <w:r w:rsidR="00B05587" w:rsidRPr="000B2A75">
              <w:rPr>
                <w:rFonts w:ascii="宋体" w:eastAsia="宋体" w:hAnsi="宋体" w:cs="宋体" w:hint="eastAsia"/>
                <w:color w:val="000000"/>
                <w:sz w:val="15"/>
                <w:szCs w:val="15"/>
              </w:rPr>
              <w:t>ut</w:t>
            </w:r>
            <w:r w:rsidR="00B05587" w:rsidRPr="000B2A75">
              <w:rPr>
                <w:rFonts w:ascii="宋体" w:eastAsia="宋体" w:hAnsi="宋体" w:cs="宋体"/>
                <w:color w:val="000000"/>
                <w:sz w:val="15"/>
                <w:szCs w:val="15"/>
              </w:rPr>
              <w:t>-of-domain</w:t>
            </w:r>
          </w:p>
        </w:tc>
      </w:tr>
      <w:tr w:rsidR="00B05587" w:rsidRPr="000B2A75" w14:paraId="17CEDFBB" w14:textId="77777777" w:rsidTr="0035221A">
        <w:trPr>
          <w:jc w:val="center"/>
        </w:trPr>
        <w:tc>
          <w:tcPr>
            <w:tcW w:w="1416" w:type="dxa"/>
            <w:vMerge/>
          </w:tcPr>
          <w:p w14:paraId="3004D815" w14:textId="77777777" w:rsidR="00B05587" w:rsidRPr="000B2A75" w:rsidRDefault="00B05587" w:rsidP="009645C9">
            <w:pPr>
              <w:spacing w:line="180" w:lineRule="atLeast"/>
              <w:jc w:val="center"/>
              <w:rPr>
                <w:rFonts w:ascii="宋体" w:eastAsia="宋体" w:hAnsi="宋体" w:cs="宋体"/>
                <w:color w:val="000000"/>
                <w:sz w:val="15"/>
                <w:szCs w:val="15"/>
              </w:rPr>
            </w:pPr>
          </w:p>
        </w:tc>
        <w:tc>
          <w:tcPr>
            <w:tcW w:w="666" w:type="dxa"/>
          </w:tcPr>
          <w:p w14:paraId="44E26243"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3BE08CDE"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3088E309"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0E7AA790"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1544B894"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740" w:type="dxa"/>
          </w:tcPr>
          <w:p w14:paraId="0869C742"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D0DD903"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66" w:type="dxa"/>
          </w:tcPr>
          <w:p w14:paraId="774B1E1B" w14:textId="77777777" w:rsidR="00B05587" w:rsidRPr="000B2A75" w:rsidRDefault="00B05587" w:rsidP="009645C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952044" w:rsidRPr="000B2A75" w14:paraId="3EB8DEFD" w14:textId="77777777" w:rsidTr="0035221A">
        <w:trPr>
          <w:jc w:val="center"/>
        </w:trPr>
        <w:tc>
          <w:tcPr>
            <w:tcW w:w="1416" w:type="dxa"/>
          </w:tcPr>
          <w:p w14:paraId="2393EFF9" w14:textId="2F499728" w:rsidR="00952044" w:rsidRPr="000B2A75" w:rsidRDefault="00952044"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_fbank_lr</w:t>
            </w:r>
          </w:p>
        </w:tc>
        <w:tc>
          <w:tcPr>
            <w:tcW w:w="666" w:type="dxa"/>
          </w:tcPr>
          <w:p w14:paraId="7D69F606" w14:textId="35389EB1" w:rsidR="00952044" w:rsidRPr="000B2A75"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61.70</w:t>
            </w:r>
          </w:p>
        </w:tc>
        <w:tc>
          <w:tcPr>
            <w:tcW w:w="666" w:type="dxa"/>
          </w:tcPr>
          <w:p w14:paraId="65104AD3" w14:textId="582CB8E0" w:rsidR="00952044" w:rsidRPr="000B2A75"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76.76</w:t>
            </w:r>
          </w:p>
        </w:tc>
        <w:tc>
          <w:tcPr>
            <w:tcW w:w="666" w:type="dxa"/>
          </w:tcPr>
          <w:p w14:paraId="3D136A3A" w14:textId="46BD5BA4" w:rsidR="00952044" w:rsidRPr="000B2A75"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82.87</w:t>
            </w:r>
          </w:p>
        </w:tc>
        <w:tc>
          <w:tcPr>
            <w:tcW w:w="635" w:type="dxa"/>
          </w:tcPr>
          <w:p w14:paraId="2CDF0A4A" w14:textId="69717C7D" w:rsidR="00952044" w:rsidRPr="000B2A75" w:rsidRDefault="00952044" w:rsidP="009645C9">
            <w:pPr>
              <w:spacing w:line="180" w:lineRule="atLeast"/>
              <w:jc w:val="center"/>
              <w:rPr>
                <w:rFonts w:ascii="宋体" w:eastAsia="宋体" w:hAnsi="宋体" w:cs="宋体"/>
                <w:color w:val="000000"/>
                <w:sz w:val="15"/>
                <w:szCs w:val="15"/>
              </w:rPr>
            </w:pPr>
            <w:r w:rsidRPr="00AA750E">
              <w:rPr>
                <w:rFonts w:ascii="宋体" w:eastAsia="宋体" w:hAnsi="宋体" w:cs="宋体"/>
                <w:color w:val="000000"/>
                <w:sz w:val="15"/>
                <w:szCs w:val="15"/>
              </w:rPr>
              <w:t>86.34</w:t>
            </w:r>
          </w:p>
        </w:tc>
        <w:tc>
          <w:tcPr>
            <w:tcW w:w="594" w:type="dxa"/>
          </w:tcPr>
          <w:p w14:paraId="039A7CD9" w14:textId="41C1C66A"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31.05</w:t>
            </w:r>
          </w:p>
        </w:tc>
        <w:tc>
          <w:tcPr>
            <w:tcW w:w="740" w:type="dxa"/>
          </w:tcPr>
          <w:p w14:paraId="58B43AA4" w14:textId="41E5A5C7"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35.56</w:t>
            </w:r>
          </w:p>
        </w:tc>
        <w:tc>
          <w:tcPr>
            <w:tcW w:w="666" w:type="dxa"/>
          </w:tcPr>
          <w:p w14:paraId="153A8D0F" w14:textId="221591E5"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37.76</w:t>
            </w:r>
          </w:p>
        </w:tc>
        <w:tc>
          <w:tcPr>
            <w:tcW w:w="666" w:type="dxa"/>
          </w:tcPr>
          <w:p w14:paraId="02422602" w14:textId="308AC66C" w:rsidR="00952044" w:rsidRPr="000B2A75" w:rsidRDefault="00952044" w:rsidP="009645C9">
            <w:pPr>
              <w:spacing w:line="180" w:lineRule="atLeast"/>
              <w:jc w:val="center"/>
              <w:rPr>
                <w:rFonts w:ascii="宋体" w:eastAsia="宋体" w:hAnsi="宋体" w:cs="宋体"/>
                <w:color w:val="000000"/>
                <w:sz w:val="15"/>
                <w:szCs w:val="15"/>
              </w:rPr>
            </w:pPr>
            <w:r w:rsidRPr="001A5FC3">
              <w:rPr>
                <w:rFonts w:ascii="宋体" w:eastAsia="宋体" w:hAnsi="宋体" w:cs="宋体"/>
                <w:color w:val="000000"/>
                <w:sz w:val="15"/>
                <w:szCs w:val="15"/>
              </w:rPr>
              <w:t>35.48</w:t>
            </w:r>
          </w:p>
        </w:tc>
      </w:tr>
      <w:tr w:rsidR="00952044" w:rsidRPr="000B2A75" w14:paraId="173F9014" w14:textId="77777777" w:rsidTr="0035221A">
        <w:trPr>
          <w:jc w:val="center"/>
        </w:trPr>
        <w:tc>
          <w:tcPr>
            <w:tcW w:w="1416" w:type="dxa"/>
          </w:tcPr>
          <w:p w14:paraId="1142C9AD" w14:textId="35C33730" w:rsidR="00952044" w:rsidRDefault="00952044"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xVec</w:t>
            </w:r>
            <w:r w:rsidRPr="00E32286">
              <w:rPr>
                <w:rFonts w:ascii="宋体" w:eastAsia="宋体" w:hAnsi="宋体" w:cs="宋体"/>
                <w:color w:val="000000"/>
                <w:sz w:val="15"/>
                <w:szCs w:val="15"/>
              </w:rPr>
              <w:t>_fbank_5f_lr</w:t>
            </w:r>
          </w:p>
        </w:tc>
        <w:tc>
          <w:tcPr>
            <w:tcW w:w="666" w:type="dxa"/>
          </w:tcPr>
          <w:p w14:paraId="4A3FBF19" w14:textId="1D29096D" w:rsidR="00952044" w:rsidRPr="00E32286"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62.05</w:t>
            </w:r>
          </w:p>
        </w:tc>
        <w:tc>
          <w:tcPr>
            <w:tcW w:w="666" w:type="dxa"/>
          </w:tcPr>
          <w:p w14:paraId="0A930657" w14:textId="4A5B5E08" w:rsidR="00952044" w:rsidRPr="00E32286"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76.89</w:t>
            </w:r>
          </w:p>
        </w:tc>
        <w:tc>
          <w:tcPr>
            <w:tcW w:w="666" w:type="dxa"/>
          </w:tcPr>
          <w:p w14:paraId="4566EC6E" w14:textId="2E334507" w:rsidR="00952044" w:rsidRPr="00E32286"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83.07</w:t>
            </w:r>
          </w:p>
        </w:tc>
        <w:tc>
          <w:tcPr>
            <w:tcW w:w="635" w:type="dxa"/>
          </w:tcPr>
          <w:p w14:paraId="188913FA" w14:textId="7FEBFB80" w:rsidR="00952044" w:rsidRPr="00AA750E"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89.89</w:t>
            </w:r>
          </w:p>
        </w:tc>
        <w:tc>
          <w:tcPr>
            <w:tcW w:w="594" w:type="dxa"/>
          </w:tcPr>
          <w:p w14:paraId="5DD01364" w14:textId="1B1C552A"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33.57</w:t>
            </w:r>
          </w:p>
        </w:tc>
        <w:tc>
          <w:tcPr>
            <w:tcW w:w="740" w:type="dxa"/>
          </w:tcPr>
          <w:p w14:paraId="1284DEAA" w14:textId="28FBE2E2"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36.43</w:t>
            </w:r>
          </w:p>
        </w:tc>
        <w:tc>
          <w:tcPr>
            <w:tcW w:w="666" w:type="dxa"/>
          </w:tcPr>
          <w:p w14:paraId="0E5ED27D" w14:textId="623BBB89"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37.97</w:t>
            </w:r>
          </w:p>
        </w:tc>
        <w:tc>
          <w:tcPr>
            <w:tcW w:w="666" w:type="dxa"/>
          </w:tcPr>
          <w:p w14:paraId="66BDB7C3" w14:textId="289662E5" w:rsidR="00952044" w:rsidRPr="001A5FC3" w:rsidRDefault="00952044" w:rsidP="009645C9">
            <w:pPr>
              <w:spacing w:line="180" w:lineRule="atLeast"/>
              <w:jc w:val="center"/>
              <w:rPr>
                <w:rFonts w:ascii="宋体" w:eastAsia="宋体" w:hAnsi="宋体" w:cs="宋体"/>
                <w:color w:val="000000"/>
                <w:sz w:val="15"/>
                <w:szCs w:val="15"/>
              </w:rPr>
            </w:pPr>
            <w:r w:rsidRPr="00E32286">
              <w:rPr>
                <w:rFonts w:ascii="宋体" w:eastAsia="宋体" w:hAnsi="宋体" w:cs="宋体"/>
                <w:color w:val="000000"/>
                <w:sz w:val="15"/>
                <w:szCs w:val="15"/>
              </w:rPr>
              <w:t>43.73</w:t>
            </w:r>
          </w:p>
        </w:tc>
      </w:tr>
      <w:tr w:rsidR="0035221A" w:rsidRPr="000B2A75" w14:paraId="744632AC" w14:textId="77777777" w:rsidTr="0035221A">
        <w:trPr>
          <w:jc w:val="center"/>
        </w:trPr>
        <w:tc>
          <w:tcPr>
            <w:tcW w:w="1416" w:type="dxa"/>
          </w:tcPr>
          <w:p w14:paraId="67E3A9AA" w14:textId="3627CF28" w:rsidR="0035221A" w:rsidRDefault="0035221A" w:rsidP="00E1523B">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xV</w:t>
            </w:r>
            <w:r>
              <w:rPr>
                <w:rFonts w:ascii="宋体" w:eastAsia="宋体" w:hAnsi="宋体" w:cs="宋体" w:hint="eastAsia"/>
                <w:color w:val="000000"/>
                <w:sz w:val="15"/>
                <w:szCs w:val="15"/>
              </w:rPr>
              <w:t>ec</w:t>
            </w:r>
            <w:r>
              <w:rPr>
                <w:rFonts w:ascii="宋体" w:eastAsia="宋体" w:hAnsi="宋体" w:cs="宋体"/>
                <w:color w:val="000000"/>
                <w:sz w:val="15"/>
                <w:szCs w:val="15"/>
              </w:rPr>
              <w:t>_en</w:t>
            </w:r>
            <w:r w:rsidR="00E1523B">
              <w:rPr>
                <w:rFonts w:ascii="宋体" w:eastAsia="宋体" w:hAnsi="宋体" w:cs="宋体"/>
                <w:color w:val="000000"/>
                <w:sz w:val="15"/>
                <w:szCs w:val="15"/>
              </w:rPr>
              <w:t>bnf</w:t>
            </w:r>
            <w:r>
              <w:rPr>
                <w:rFonts w:ascii="宋体" w:eastAsia="宋体" w:hAnsi="宋体" w:cs="宋体"/>
                <w:color w:val="000000"/>
                <w:sz w:val="15"/>
                <w:szCs w:val="15"/>
              </w:rPr>
              <w:t>_</w:t>
            </w:r>
            <w:r w:rsidRPr="000B2A75">
              <w:rPr>
                <w:rFonts w:ascii="宋体" w:eastAsia="宋体" w:hAnsi="宋体" w:cs="宋体"/>
                <w:color w:val="000000"/>
                <w:sz w:val="15"/>
                <w:szCs w:val="15"/>
              </w:rPr>
              <w:t>lr</w:t>
            </w:r>
          </w:p>
        </w:tc>
        <w:tc>
          <w:tcPr>
            <w:tcW w:w="666" w:type="dxa"/>
          </w:tcPr>
          <w:p w14:paraId="23F0D30D" w14:textId="249153FD"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93.72</w:t>
            </w:r>
          </w:p>
        </w:tc>
        <w:tc>
          <w:tcPr>
            <w:tcW w:w="666" w:type="dxa"/>
          </w:tcPr>
          <w:p w14:paraId="68DD609A" w14:textId="7216031E"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97.66</w:t>
            </w:r>
          </w:p>
        </w:tc>
        <w:tc>
          <w:tcPr>
            <w:tcW w:w="666" w:type="dxa"/>
          </w:tcPr>
          <w:p w14:paraId="0FCFEDB5" w14:textId="518297E6"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98.31</w:t>
            </w:r>
          </w:p>
        </w:tc>
        <w:tc>
          <w:tcPr>
            <w:tcW w:w="635" w:type="dxa"/>
          </w:tcPr>
          <w:p w14:paraId="36DEF299" w14:textId="1A0A3217"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98.41</w:t>
            </w:r>
          </w:p>
        </w:tc>
        <w:tc>
          <w:tcPr>
            <w:tcW w:w="594" w:type="dxa"/>
          </w:tcPr>
          <w:p w14:paraId="220DBA1D" w14:textId="764FE520"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59.13</w:t>
            </w:r>
          </w:p>
        </w:tc>
        <w:tc>
          <w:tcPr>
            <w:tcW w:w="740" w:type="dxa"/>
          </w:tcPr>
          <w:p w14:paraId="03A9BEE9" w14:textId="1430668A"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60.78</w:t>
            </w:r>
          </w:p>
        </w:tc>
        <w:tc>
          <w:tcPr>
            <w:tcW w:w="666" w:type="dxa"/>
          </w:tcPr>
          <w:p w14:paraId="220D91FD" w14:textId="1FDA68DE"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61.02</w:t>
            </w:r>
          </w:p>
        </w:tc>
        <w:tc>
          <w:tcPr>
            <w:tcW w:w="666" w:type="dxa"/>
          </w:tcPr>
          <w:p w14:paraId="7DA66A3A" w14:textId="18F5D0FC" w:rsidR="0035221A" w:rsidRPr="00FB68D3" w:rsidRDefault="0035221A" w:rsidP="009645C9">
            <w:pPr>
              <w:spacing w:line="180" w:lineRule="atLeast"/>
              <w:jc w:val="center"/>
              <w:rPr>
                <w:rFonts w:ascii="宋体" w:eastAsia="宋体" w:hAnsi="宋体" w:cs="宋体"/>
                <w:b/>
                <w:color w:val="000000"/>
                <w:sz w:val="15"/>
                <w:szCs w:val="15"/>
              </w:rPr>
            </w:pPr>
            <w:r w:rsidRPr="00FB68D3">
              <w:rPr>
                <w:rFonts w:ascii="宋体" w:eastAsia="宋体" w:hAnsi="宋体" w:cs="宋体" w:hint="eastAsia"/>
                <w:b/>
                <w:color w:val="000000"/>
                <w:sz w:val="15"/>
                <w:szCs w:val="15"/>
              </w:rPr>
              <w:t>64.22</w:t>
            </w:r>
          </w:p>
        </w:tc>
      </w:tr>
      <w:tr w:rsidR="00B05587" w:rsidRPr="000B2A75" w14:paraId="0388CA22" w14:textId="77777777" w:rsidTr="0035221A">
        <w:trPr>
          <w:jc w:val="center"/>
        </w:trPr>
        <w:tc>
          <w:tcPr>
            <w:tcW w:w="1416" w:type="dxa"/>
          </w:tcPr>
          <w:p w14:paraId="18CCD522" w14:textId="77777777" w:rsidR="00B05587" w:rsidRPr="00E32286" w:rsidRDefault="00B05587" w:rsidP="009645C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F</w:t>
            </w:r>
            <w:r>
              <w:rPr>
                <w:rFonts w:ascii="宋体" w:eastAsia="宋体" w:hAnsi="宋体" w:cs="宋体" w:hint="eastAsia"/>
                <w:color w:val="000000"/>
                <w:sz w:val="15"/>
                <w:szCs w:val="15"/>
              </w:rPr>
              <w:t>us</w:t>
            </w:r>
          </w:p>
        </w:tc>
        <w:tc>
          <w:tcPr>
            <w:tcW w:w="666" w:type="dxa"/>
          </w:tcPr>
          <w:p w14:paraId="051947A8"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666" w:type="dxa"/>
          </w:tcPr>
          <w:p w14:paraId="35DEA464"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666" w:type="dxa"/>
          </w:tcPr>
          <w:p w14:paraId="3955582F"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635" w:type="dxa"/>
          </w:tcPr>
          <w:p w14:paraId="1A24E455"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594" w:type="dxa"/>
          </w:tcPr>
          <w:p w14:paraId="1DAFB5C7"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740" w:type="dxa"/>
          </w:tcPr>
          <w:p w14:paraId="78DD603E"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666" w:type="dxa"/>
          </w:tcPr>
          <w:p w14:paraId="5FC21944" w14:textId="77777777" w:rsidR="00B05587" w:rsidRPr="00E32286" w:rsidRDefault="00B05587" w:rsidP="009645C9">
            <w:pPr>
              <w:spacing w:line="180" w:lineRule="atLeast"/>
              <w:jc w:val="center"/>
              <w:rPr>
                <w:rFonts w:ascii="宋体" w:eastAsia="宋体" w:hAnsi="宋体" w:cs="宋体"/>
                <w:color w:val="000000"/>
                <w:sz w:val="15"/>
                <w:szCs w:val="15"/>
              </w:rPr>
            </w:pPr>
          </w:p>
        </w:tc>
        <w:tc>
          <w:tcPr>
            <w:tcW w:w="666" w:type="dxa"/>
          </w:tcPr>
          <w:p w14:paraId="34503187" w14:textId="77777777" w:rsidR="00B05587" w:rsidRPr="00E32286" w:rsidRDefault="00B05587" w:rsidP="009645C9">
            <w:pPr>
              <w:spacing w:line="180" w:lineRule="atLeast"/>
              <w:jc w:val="center"/>
              <w:rPr>
                <w:rFonts w:ascii="宋体" w:eastAsia="宋体" w:hAnsi="宋体" w:cs="宋体"/>
                <w:color w:val="000000"/>
                <w:sz w:val="15"/>
                <w:szCs w:val="15"/>
              </w:rPr>
            </w:pPr>
          </w:p>
        </w:tc>
      </w:tr>
    </w:tbl>
    <w:p w14:paraId="5F9FE402" w14:textId="57A65D7D" w:rsidR="00F72D91" w:rsidRPr="00EB1C58" w:rsidRDefault="00F72D91" w:rsidP="00EB1C58">
      <w:pPr>
        <w:pStyle w:val="HTML"/>
        <w:spacing w:line="180" w:lineRule="atLeast"/>
        <w:jc w:val="center"/>
        <w:rPr>
          <w:color w:val="000000"/>
          <w:sz w:val="15"/>
          <w:szCs w:val="15"/>
        </w:rPr>
      </w:pPr>
      <w:r w:rsidRPr="00B666D4">
        <w:rPr>
          <w:color w:val="000000"/>
          <w:sz w:val="13"/>
          <w:szCs w:val="13"/>
        </w:rPr>
        <w:t xml:space="preserve">Table 4 </w:t>
      </w:r>
      <w:r w:rsidR="00F62FD0">
        <w:rPr>
          <w:color w:val="000000"/>
          <w:sz w:val="13"/>
          <w:szCs w:val="13"/>
        </w:rPr>
        <w:t>C</w:t>
      </w:r>
      <w:r w:rsidRPr="00B666D4">
        <w:rPr>
          <w:color w:val="000000"/>
          <w:sz w:val="13"/>
          <w:szCs w:val="13"/>
        </w:rPr>
        <w:t xml:space="preserve">omparing </w:t>
      </w:r>
      <w:r w:rsidR="00751458" w:rsidRPr="00B666D4">
        <w:rPr>
          <w:color w:val="000000"/>
          <w:sz w:val="13"/>
          <w:szCs w:val="13"/>
        </w:rPr>
        <w:t>Fus</w:t>
      </w:r>
      <w:r w:rsidRPr="00B666D4">
        <w:rPr>
          <w:color w:val="000000"/>
          <w:sz w:val="13"/>
          <w:szCs w:val="13"/>
        </w:rPr>
        <w:t xml:space="preserve"> with others</w:t>
      </w:r>
      <w:r w:rsidR="00751458" w:rsidRPr="00B666D4">
        <w:rPr>
          <w:color w:val="000000"/>
          <w:sz w:val="13"/>
          <w:szCs w:val="13"/>
        </w:rPr>
        <w:t>:</w:t>
      </w:r>
      <w:r w:rsidRPr="00B666D4">
        <w:rPr>
          <w:color w:val="000000"/>
          <w:sz w:val="13"/>
          <w:szCs w:val="13"/>
        </w:rPr>
        <w:t xml:space="preserve"> Fu</w:t>
      </w:r>
      <w:r w:rsidRPr="00B666D4">
        <w:rPr>
          <w:rFonts w:hint="eastAsia"/>
          <w:color w:val="000000"/>
          <w:sz w:val="13"/>
          <w:szCs w:val="13"/>
        </w:rPr>
        <w:t>s</w:t>
      </w:r>
      <w:r w:rsidRPr="00B666D4">
        <w:rPr>
          <w:color w:val="000000"/>
          <w:sz w:val="13"/>
          <w:szCs w:val="13"/>
        </w:rPr>
        <w:t xml:space="preserve"> re</w:t>
      </w:r>
      <w:r w:rsidR="0087300C" w:rsidRPr="00B666D4">
        <w:rPr>
          <w:color w:val="000000"/>
          <w:sz w:val="13"/>
          <w:szCs w:val="13"/>
        </w:rPr>
        <w:t>present the combination of xVec_fbank_5f and xVec_</w:t>
      </w:r>
      <w:r w:rsidRPr="00B666D4">
        <w:rPr>
          <w:color w:val="000000"/>
          <w:sz w:val="13"/>
          <w:szCs w:val="13"/>
        </w:rPr>
        <w:t>enbnf</w:t>
      </w:r>
      <w:r w:rsidRPr="00EB1C58">
        <w:rPr>
          <w:color w:val="000000"/>
          <w:sz w:val="15"/>
          <w:szCs w:val="15"/>
        </w:rPr>
        <w:t>.</w:t>
      </w:r>
    </w:p>
    <w:p w14:paraId="0BC53837" w14:textId="61C4291B" w:rsidR="00D86E17" w:rsidRPr="00204E71" w:rsidRDefault="00D86E17" w:rsidP="000605CE">
      <w:pPr>
        <w:pStyle w:val="HTML"/>
        <w:spacing w:line="180" w:lineRule="atLeast"/>
        <w:ind w:firstLineChars="150" w:firstLine="270"/>
        <w:jc w:val="both"/>
        <w:rPr>
          <w:color w:val="000000"/>
          <w:sz w:val="18"/>
          <w:szCs w:val="18"/>
        </w:rPr>
      </w:pPr>
      <w:r w:rsidRPr="00204E71">
        <w:rPr>
          <w:color w:val="000000"/>
          <w:sz w:val="18"/>
          <w:szCs w:val="18"/>
        </w:rPr>
        <w:t xml:space="preserve">In Table 4, We observed that only a single </w:t>
      </w:r>
      <w:r w:rsidR="007E5685" w:rsidRPr="00204E71">
        <w:rPr>
          <w:color w:val="000000"/>
          <w:sz w:val="18"/>
          <w:szCs w:val="18"/>
        </w:rPr>
        <w:t>English ASR</w:t>
      </w:r>
      <w:r w:rsidRPr="00204E71">
        <w:rPr>
          <w:color w:val="000000"/>
          <w:sz w:val="18"/>
          <w:szCs w:val="18"/>
        </w:rPr>
        <w:t xml:space="preserve"> model</w:t>
      </w:r>
      <w:r w:rsidR="00165101" w:rsidRPr="00204E71">
        <w:rPr>
          <w:color w:val="000000"/>
          <w:sz w:val="18"/>
          <w:szCs w:val="18"/>
        </w:rPr>
        <w:t xml:space="preserve"> was used during the experiment.</w:t>
      </w:r>
      <w:r w:rsidR="00721762" w:rsidRPr="00204E71">
        <w:rPr>
          <w:color w:val="000000"/>
          <w:sz w:val="18"/>
          <w:szCs w:val="18"/>
        </w:rPr>
        <w:t xml:space="preserve"> </w:t>
      </w:r>
      <w:r w:rsidR="00165101" w:rsidRPr="00204E71">
        <w:rPr>
          <w:rFonts w:hint="eastAsia"/>
          <w:color w:val="000000"/>
          <w:sz w:val="18"/>
          <w:szCs w:val="18"/>
        </w:rPr>
        <w:t>T</w:t>
      </w:r>
      <w:r w:rsidR="00721762" w:rsidRPr="00204E71">
        <w:rPr>
          <w:color w:val="000000"/>
          <w:sz w:val="18"/>
          <w:szCs w:val="18"/>
        </w:rPr>
        <w:t xml:space="preserve">he accuracy of in-domain </w:t>
      </w:r>
      <w:r w:rsidR="00165101" w:rsidRPr="00204E71">
        <w:rPr>
          <w:color w:val="000000"/>
          <w:sz w:val="18"/>
          <w:szCs w:val="18"/>
        </w:rPr>
        <w:t>is nearly 52% better than the xVec_fbank in train_25h.</w:t>
      </w:r>
      <w:r w:rsidR="00BA3DC7" w:rsidRPr="00204E71">
        <w:rPr>
          <w:color w:val="000000"/>
          <w:sz w:val="18"/>
          <w:szCs w:val="18"/>
        </w:rPr>
        <w:t xml:space="preserve"> A</w:t>
      </w:r>
      <w:r w:rsidRPr="00204E71">
        <w:rPr>
          <w:color w:val="000000"/>
          <w:sz w:val="18"/>
          <w:szCs w:val="18"/>
        </w:rPr>
        <w:t xml:space="preserve">nd </w:t>
      </w:r>
      <w:r w:rsidR="00AB3E95" w:rsidRPr="00204E71">
        <w:rPr>
          <w:color w:val="000000"/>
          <w:sz w:val="18"/>
          <w:szCs w:val="18"/>
        </w:rPr>
        <w:t xml:space="preserve">the </w:t>
      </w:r>
      <w:r w:rsidR="00AB3E95" w:rsidRPr="00204E71">
        <w:rPr>
          <w:color w:val="000000"/>
          <w:sz w:val="18"/>
          <w:szCs w:val="18"/>
        </w:rPr>
        <w:lastRenderedPageBreak/>
        <w:t xml:space="preserve">accuracy of train_25h is </w:t>
      </w:r>
      <w:r w:rsidRPr="00204E71">
        <w:rPr>
          <w:color w:val="000000"/>
          <w:sz w:val="18"/>
          <w:szCs w:val="18"/>
        </w:rPr>
        <w:t xml:space="preserve">only about </w:t>
      </w:r>
      <w:r w:rsidR="00165101" w:rsidRPr="00204E71">
        <w:rPr>
          <w:color w:val="000000"/>
          <w:sz w:val="18"/>
          <w:szCs w:val="18"/>
        </w:rPr>
        <w:t>4</w:t>
      </w:r>
      <w:r w:rsidRPr="00204E71">
        <w:rPr>
          <w:color w:val="000000"/>
          <w:sz w:val="18"/>
          <w:szCs w:val="18"/>
        </w:rPr>
        <w:t>% lower than</w:t>
      </w:r>
      <w:r w:rsidR="00165101" w:rsidRPr="00204E71">
        <w:rPr>
          <w:color w:val="000000"/>
          <w:sz w:val="18"/>
          <w:szCs w:val="18"/>
        </w:rPr>
        <w:t xml:space="preserve"> train_106h</w:t>
      </w:r>
      <w:r w:rsidRPr="00204E71">
        <w:rPr>
          <w:color w:val="000000"/>
          <w:sz w:val="18"/>
          <w:szCs w:val="18"/>
        </w:rPr>
        <w:t>. It seems that the BN feature</w:t>
      </w:r>
      <w:r w:rsidRPr="00204E71">
        <w:rPr>
          <w:sz w:val="18"/>
          <w:szCs w:val="18"/>
        </w:rPr>
        <w:t xml:space="preserve"> </w:t>
      </w:r>
      <w:r w:rsidRPr="00204E71">
        <w:rPr>
          <w:color w:val="000000"/>
          <w:sz w:val="18"/>
          <w:szCs w:val="18"/>
        </w:rPr>
        <w:t>combined with the x</w:t>
      </w:r>
      <w:r w:rsidR="00AB3E95" w:rsidRPr="00204E71">
        <w:rPr>
          <w:color w:val="000000"/>
          <w:sz w:val="18"/>
          <w:szCs w:val="18"/>
        </w:rPr>
        <w:t>V</w:t>
      </w:r>
      <w:r w:rsidRPr="00204E71">
        <w:rPr>
          <w:color w:val="000000"/>
          <w:sz w:val="18"/>
          <w:szCs w:val="18"/>
        </w:rPr>
        <w:t xml:space="preserve">ector system have solved the </w:t>
      </w:r>
      <w:r w:rsidR="00BA3DC7" w:rsidRPr="00204E71">
        <w:rPr>
          <w:color w:val="000000"/>
          <w:sz w:val="18"/>
          <w:szCs w:val="18"/>
        </w:rPr>
        <w:t xml:space="preserve">problem of </w:t>
      </w:r>
      <w:r w:rsidRPr="00204E71">
        <w:rPr>
          <w:color w:val="000000"/>
          <w:sz w:val="18"/>
          <w:szCs w:val="18"/>
        </w:rPr>
        <w:t>low-resource.</w:t>
      </w:r>
      <w:r w:rsidR="00AB3E95" w:rsidRPr="00204E71">
        <w:rPr>
          <w:color w:val="000000"/>
          <w:sz w:val="18"/>
          <w:szCs w:val="18"/>
        </w:rPr>
        <w:t xml:space="preserve"> In </w:t>
      </w:r>
      <w:r w:rsidRPr="00204E71">
        <w:rPr>
          <w:color w:val="000000"/>
          <w:sz w:val="18"/>
          <w:szCs w:val="18"/>
        </w:rPr>
        <w:t>out-of-</w:t>
      </w:r>
      <w:r w:rsidRPr="00204E71">
        <w:rPr>
          <w:rFonts w:hint="eastAsia"/>
          <w:color w:val="000000"/>
          <w:sz w:val="18"/>
          <w:szCs w:val="18"/>
        </w:rPr>
        <w:t>domain</w:t>
      </w:r>
      <w:r w:rsidRPr="00204E71">
        <w:rPr>
          <w:color w:val="000000"/>
          <w:sz w:val="18"/>
          <w:szCs w:val="18"/>
        </w:rPr>
        <w:t xml:space="preserve">, the </w:t>
      </w:r>
      <w:r w:rsidR="000223C7" w:rsidRPr="00204E71">
        <w:rPr>
          <w:color w:val="000000"/>
          <w:sz w:val="18"/>
          <w:szCs w:val="18"/>
        </w:rPr>
        <w:t xml:space="preserve">accuracy of </w:t>
      </w:r>
      <w:r w:rsidR="00AB3E95" w:rsidRPr="00204E71">
        <w:rPr>
          <w:color w:val="000000"/>
          <w:sz w:val="18"/>
          <w:szCs w:val="18"/>
        </w:rPr>
        <w:t>xVec_enbnf</w:t>
      </w:r>
      <w:r w:rsidR="00827039" w:rsidRPr="00204E71">
        <w:rPr>
          <w:color w:val="000000"/>
          <w:sz w:val="18"/>
          <w:szCs w:val="18"/>
        </w:rPr>
        <w:t xml:space="preserve"> </w:t>
      </w:r>
      <w:r w:rsidRPr="00204E71">
        <w:rPr>
          <w:color w:val="000000"/>
          <w:sz w:val="18"/>
          <w:szCs w:val="18"/>
        </w:rPr>
        <w:t>is</w:t>
      </w:r>
      <w:r w:rsidR="00827039" w:rsidRPr="00204E71">
        <w:rPr>
          <w:color w:val="000000"/>
          <w:sz w:val="18"/>
          <w:szCs w:val="18"/>
        </w:rPr>
        <w:t xml:space="preserve"> 90% </w:t>
      </w:r>
      <w:r w:rsidRPr="00204E71">
        <w:rPr>
          <w:color w:val="000000"/>
          <w:sz w:val="18"/>
          <w:szCs w:val="18"/>
        </w:rPr>
        <w:t xml:space="preserve">better than </w:t>
      </w:r>
      <w:r w:rsidR="000223C7" w:rsidRPr="00204E71">
        <w:rPr>
          <w:color w:val="000000"/>
          <w:sz w:val="18"/>
          <w:szCs w:val="18"/>
        </w:rPr>
        <w:t>xVec_fbank</w:t>
      </w:r>
      <w:r w:rsidR="00827039" w:rsidRPr="00204E71">
        <w:rPr>
          <w:color w:val="000000"/>
          <w:sz w:val="18"/>
          <w:szCs w:val="18"/>
        </w:rPr>
        <w:t xml:space="preserve"> in train_25</w:t>
      </w:r>
      <w:r w:rsidRPr="00204E71">
        <w:rPr>
          <w:color w:val="000000"/>
          <w:sz w:val="18"/>
          <w:szCs w:val="18"/>
        </w:rPr>
        <w:t xml:space="preserve">h.It can be seen that the addition of shared language information greatly solves the low-resource and </w:t>
      </w:r>
      <w:r w:rsidR="00BA3DC7" w:rsidRPr="00204E71">
        <w:rPr>
          <w:color w:val="000000"/>
          <w:sz w:val="18"/>
          <w:szCs w:val="18"/>
        </w:rPr>
        <w:t>multi-domain</w:t>
      </w:r>
      <w:r w:rsidRPr="00204E71">
        <w:rPr>
          <w:color w:val="000000"/>
          <w:sz w:val="18"/>
          <w:szCs w:val="18"/>
        </w:rPr>
        <w:t xml:space="preserve"> problem.</w:t>
      </w:r>
    </w:p>
    <w:p w14:paraId="0F7EA1FB" w14:textId="0E088BCA" w:rsidR="00751458" w:rsidRPr="00204E71" w:rsidRDefault="00A5650C" w:rsidP="00751458">
      <w:pPr>
        <w:pStyle w:val="HTML"/>
        <w:spacing w:line="180" w:lineRule="atLeast"/>
        <w:jc w:val="both"/>
        <w:rPr>
          <w:color w:val="000000"/>
          <w:sz w:val="18"/>
          <w:szCs w:val="18"/>
        </w:rPr>
      </w:pPr>
      <w:r w:rsidRPr="00204E71">
        <w:rPr>
          <w:color w:val="000000"/>
          <w:sz w:val="18"/>
          <w:szCs w:val="18"/>
        </w:rPr>
        <w:t xml:space="preserve">Finally, the impact of data augmentation on </w:t>
      </w:r>
      <w:r w:rsidR="00062958" w:rsidRPr="00204E71">
        <w:rPr>
          <w:color w:val="000000"/>
          <w:sz w:val="18"/>
          <w:szCs w:val="18"/>
        </w:rPr>
        <w:t>xVec_enbnf</w:t>
      </w:r>
      <w:r w:rsidRPr="00204E71">
        <w:rPr>
          <w:color w:val="000000"/>
          <w:sz w:val="18"/>
          <w:szCs w:val="18"/>
        </w:rPr>
        <w:t xml:space="preserve"> is also explored. Experiments show that adding augmentation is </w:t>
      </w:r>
      <w:r w:rsidRPr="00204E71">
        <w:rPr>
          <w:color w:val="000000"/>
          <w:sz w:val="18"/>
          <w:szCs w:val="18"/>
          <w:shd w:val="pct15" w:color="auto" w:fill="FFFFFF"/>
        </w:rPr>
        <w:t>2%</w:t>
      </w:r>
      <w:r w:rsidRPr="00204E71">
        <w:rPr>
          <w:color w:val="000000"/>
          <w:sz w:val="18"/>
          <w:szCs w:val="18"/>
        </w:rPr>
        <w:t xml:space="preserve"> better than removing augmentation.</w:t>
      </w:r>
    </w:p>
    <w:tbl>
      <w:tblPr>
        <w:tblW w:w="6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174"/>
        <w:gridCol w:w="1092"/>
        <w:gridCol w:w="1070"/>
        <w:gridCol w:w="1134"/>
      </w:tblGrid>
      <w:tr w:rsidR="00D12864" w:rsidRPr="00295643" w14:paraId="13AAA48B" w14:textId="77777777" w:rsidTr="000C4ABE">
        <w:trPr>
          <w:trHeight w:val="280"/>
          <w:jc w:val="center"/>
        </w:trPr>
        <w:tc>
          <w:tcPr>
            <w:tcW w:w="1591" w:type="dxa"/>
            <w:vMerge w:val="restart"/>
            <w:shd w:val="clear" w:color="auto" w:fill="auto"/>
            <w:noWrap/>
            <w:vAlign w:val="center"/>
            <w:hideMark/>
          </w:tcPr>
          <w:p w14:paraId="2F69F5EC"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System</w:t>
            </w:r>
          </w:p>
        </w:tc>
        <w:tc>
          <w:tcPr>
            <w:tcW w:w="2266" w:type="dxa"/>
            <w:gridSpan w:val="2"/>
            <w:shd w:val="clear" w:color="auto" w:fill="auto"/>
            <w:noWrap/>
            <w:vAlign w:val="center"/>
            <w:hideMark/>
          </w:tcPr>
          <w:p w14:paraId="0F0C34FB"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en</w:t>
            </w:r>
          </w:p>
        </w:tc>
        <w:tc>
          <w:tcPr>
            <w:tcW w:w="2204" w:type="dxa"/>
            <w:gridSpan w:val="2"/>
            <w:shd w:val="clear" w:color="auto" w:fill="auto"/>
            <w:noWrap/>
            <w:vAlign w:val="center"/>
            <w:hideMark/>
          </w:tcPr>
          <w:p w14:paraId="62593748"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cn</w:t>
            </w:r>
          </w:p>
        </w:tc>
      </w:tr>
      <w:tr w:rsidR="00D12864" w:rsidRPr="00295643" w14:paraId="1B292A73" w14:textId="77777777" w:rsidTr="000C4ABE">
        <w:trPr>
          <w:trHeight w:val="460"/>
          <w:jc w:val="center"/>
        </w:trPr>
        <w:tc>
          <w:tcPr>
            <w:tcW w:w="1591" w:type="dxa"/>
            <w:vMerge/>
            <w:vAlign w:val="center"/>
            <w:hideMark/>
          </w:tcPr>
          <w:p w14:paraId="147724BE" w14:textId="77777777" w:rsidR="00D12864" w:rsidRPr="00295643" w:rsidRDefault="00D12864" w:rsidP="000C4ABE">
            <w:pPr>
              <w:rPr>
                <w:rFonts w:ascii="宋体" w:eastAsia="宋体" w:hAnsi="宋体" w:cs="宋体"/>
                <w:color w:val="000000"/>
                <w:sz w:val="15"/>
                <w:szCs w:val="15"/>
              </w:rPr>
            </w:pPr>
          </w:p>
        </w:tc>
        <w:tc>
          <w:tcPr>
            <w:tcW w:w="1174" w:type="dxa"/>
            <w:shd w:val="clear" w:color="auto" w:fill="auto"/>
            <w:noWrap/>
            <w:vAlign w:val="center"/>
            <w:hideMark/>
          </w:tcPr>
          <w:p w14:paraId="39C94200"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in-domain</w:t>
            </w:r>
          </w:p>
        </w:tc>
        <w:tc>
          <w:tcPr>
            <w:tcW w:w="1092" w:type="dxa"/>
            <w:shd w:val="clear" w:color="auto" w:fill="auto"/>
            <w:noWrap/>
            <w:vAlign w:val="center"/>
            <w:hideMark/>
          </w:tcPr>
          <w:p w14:paraId="78F5BD95"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out-domain</w:t>
            </w:r>
          </w:p>
        </w:tc>
        <w:tc>
          <w:tcPr>
            <w:tcW w:w="1070" w:type="dxa"/>
            <w:shd w:val="clear" w:color="auto" w:fill="auto"/>
            <w:noWrap/>
            <w:vAlign w:val="center"/>
            <w:hideMark/>
          </w:tcPr>
          <w:p w14:paraId="0676F731"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in-domain</w:t>
            </w:r>
          </w:p>
        </w:tc>
        <w:tc>
          <w:tcPr>
            <w:tcW w:w="1134" w:type="dxa"/>
            <w:shd w:val="clear" w:color="auto" w:fill="auto"/>
            <w:noWrap/>
            <w:vAlign w:val="center"/>
            <w:hideMark/>
          </w:tcPr>
          <w:p w14:paraId="1CF5C23C"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out-domain</w:t>
            </w:r>
          </w:p>
        </w:tc>
      </w:tr>
      <w:tr w:rsidR="00D12864" w:rsidRPr="00295643" w14:paraId="2DC14A46" w14:textId="77777777" w:rsidTr="000C4ABE">
        <w:trPr>
          <w:trHeight w:val="280"/>
          <w:jc w:val="center"/>
        </w:trPr>
        <w:tc>
          <w:tcPr>
            <w:tcW w:w="1591" w:type="dxa"/>
            <w:shd w:val="clear" w:color="auto" w:fill="auto"/>
            <w:noWrap/>
            <w:vAlign w:val="center"/>
            <w:hideMark/>
          </w:tcPr>
          <w:p w14:paraId="154E4F87"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fbank</w:t>
            </w:r>
          </w:p>
        </w:tc>
        <w:tc>
          <w:tcPr>
            <w:tcW w:w="1174" w:type="dxa"/>
            <w:shd w:val="clear" w:color="auto" w:fill="auto"/>
            <w:noWrap/>
            <w:vAlign w:val="center"/>
            <w:hideMark/>
          </w:tcPr>
          <w:p w14:paraId="784DA809"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61.7</w:t>
            </w:r>
          </w:p>
        </w:tc>
        <w:tc>
          <w:tcPr>
            <w:tcW w:w="1092" w:type="dxa"/>
            <w:shd w:val="clear" w:color="auto" w:fill="auto"/>
            <w:noWrap/>
            <w:vAlign w:val="center"/>
            <w:hideMark/>
          </w:tcPr>
          <w:p w14:paraId="563451BC"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31.05</w:t>
            </w:r>
          </w:p>
        </w:tc>
        <w:tc>
          <w:tcPr>
            <w:tcW w:w="1070" w:type="dxa"/>
            <w:shd w:val="clear" w:color="auto" w:fill="auto"/>
            <w:noWrap/>
            <w:vAlign w:val="center"/>
            <w:hideMark/>
          </w:tcPr>
          <w:p w14:paraId="30308BDD"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61.7</w:t>
            </w:r>
          </w:p>
        </w:tc>
        <w:tc>
          <w:tcPr>
            <w:tcW w:w="1134" w:type="dxa"/>
            <w:shd w:val="clear" w:color="auto" w:fill="auto"/>
            <w:noWrap/>
            <w:vAlign w:val="center"/>
            <w:hideMark/>
          </w:tcPr>
          <w:p w14:paraId="51726CB5"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31.05</w:t>
            </w:r>
          </w:p>
        </w:tc>
      </w:tr>
      <w:tr w:rsidR="00D12864" w:rsidRPr="00295643" w14:paraId="4CE03EEC" w14:textId="77777777" w:rsidTr="000C4ABE">
        <w:trPr>
          <w:trHeight w:val="280"/>
          <w:jc w:val="center"/>
        </w:trPr>
        <w:tc>
          <w:tcPr>
            <w:tcW w:w="1591" w:type="dxa"/>
            <w:shd w:val="clear" w:color="auto" w:fill="auto"/>
            <w:noWrap/>
            <w:vAlign w:val="center"/>
            <w:hideMark/>
          </w:tcPr>
          <w:p w14:paraId="6B4B3632"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output-xent.linear</w:t>
            </w:r>
          </w:p>
        </w:tc>
        <w:tc>
          <w:tcPr>
            <w:tcW w:w="1174" w:type="dxa"/>
            <w:shd w:val="clear" w:color="auto" w:fill="auto"/>
            <w:noWrap/>
            <w:vAlign w:val="center"/>
            <w:hideMark/>
          </w:tcPr>
          <w:p w14:paraId="3F6B030A"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93.72</w:t>
            </w:r>
          </w:p>
        </w:tc>
        <w:tc>
          <w:tcPr>
            <w:tcW w:w="1092" w:type="dxa"/>
            <w:shd w:val="clear" w:color="auto" w:fill="auto"/>
            <w:noWrap/>
            <w:vAlign w:val="center"/>
            <w:hideMark/>
          </w:tcPr>
          <w:p w14:paraId="07607F9C"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59.13</w:t>
            </w:r>
          </w:p>
        </w:tc>
        <w:tc>
          <w:tcPr>
            <w:tcW w:w="1070" w:type="dxa"/>
            <w:shd w:val="clear" w:color="auto" w:fill="auto"/>
            <w:noWrap/>
            <w:vAlign w:val="center"/>
            <w:hideMark/>
          </w:tcPr>
          <w:p w14:paraId="1C0C4982"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96.81</w:t>
            </w:r>
          </w:p>
        </w:tc>
        <w:tc>
          <w:tcPr>
            <w:tcW w:w="1134" w:type="dxa"/>
            <w:shd w:val="clear" w:color="auto" w:fill="auto"/>
            <w:noWrap/>
            <w:vAlign w:val="center"/>
            <w:hideMark/>
          </w:tcPr>
          <w:p w14:paraId="1E6CBECB"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64.51</w:t>
            </w:r>
          </w:p>
        </w:tc>
      </w:tr>
      <w:tr w:rsidR="00D12864" w:rsidRPr="00295643" w14:paraId="775F6FCA" w14:textId="77777777" w:rsidTr="000C4ABE">
        <w:trPr>
          <w:trHeight w:val="280"/>
          <w:jc w:val="center"/>
        </w:trPr>
        <w:tc>
          <w:tcPr>
            <w:tcW w:w="1591" w:type="dxa"/>
            <w:shd w:val="clear" w:color="auto" w:fill="auto"/>
            <w:noWrap/>
            <w:vAlign w:val="center"/>
            <w:hideMark/>
          </w:tcPr>
          <w:p w14:paraId="51DAC105"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output.linear</w:t>
            </w:r>
            <w:r>
              <w:rPr>
                <w:rFonts w:ascii="宋体" w:eastAsia="宋体" w:hAnsi="宋体" w:cs="宋体"/>
                <w:color w:val="000000"/>
                <w:sz w:val="15"/>
                <w:szCs w:val="15"/>
              </w:rPr>
              <w:t xml:space="preserve"> </w:t>
            </w:r>
          </w:p>
        </w:tc>
        <w:tc>
          <w:tcPr>
            <w:tcW w:w="1174" w:type="dxa"/>
            <w:shd w:val="clear" w:color="auto" w:fill="auto"/>
            <w:noWrap/>
            <w:vAlign w:val="center"/>
            <w:hideMark/>
          </w:tcPr>
          <w:p w14:paraId="502BBC20"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94.04</w:t>
            </w:r>
          </w:p>
        </w:tc>
        <w:tc>
          <w:tcPr>
            <w:tcW w:w="1092" w:type="dxa"/>
            <w:shd w:val="clear" w:color="auto" w:fill="auto"/>
            <w:noWrap/>
            <w:vAlign w:val="center"/>
            <w:hideMark/>
          </w:tcPr>
          <w:p w14:paraId="38DCF343"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56.5</w:t>
            </w:r>
          </w:p>
        </w:tc>
        <w:tc>
          <w:tcPr>
            <w:tcW w:w="1070" w:type="dxa"/>
            <w:shd w:val="clear" w:color="auto" w:fill="auto"/>
            <w:noWrap/>
            <w:vAlign w:val="center"/>
            <w:hideMark/>
          </w:tcPr>
          <w:p w14:paraId="0F6D30CD"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96.51</w:t>
            </w:r>
          </w:p>
        </w:tc>
        <w:tc>
          <w:tcPr>
            <w:tcW w:w="1134" w:type="dxa"/>
            <w:shd w:val="clear" w:color="auto" w:fill="auto"/>
            <w:noWrap/>
            <w:vAlign w:val="center"/>
            <w:hideMark/>
          </w:tcPr>
          <w:p w14:paraId="6AF5EBAE"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53.87</w:t>
            </w:r>
          </w:p>
        </w:tc>
      </w:tr>
      <w:tr w:rsidR="00D12864" w:rsidRPr="00295643" w14:paraId="7CF7E68F" w14:textId="77777777" w:rsidTr="000C4ABE">
        <w:trPr>
          <w:trHeight w:val="280"/>
          <w:jc w:val="center"/>
        </w:trPr>
        <w:tc>
          <w:tcPr>
            <w:tcW w:w="1591" w:type="dxa"/>
            <w:shd w:val="clear" w:color="auto" w:fill="auto"/>
            <w:noWrap/>
            <w:vAlign w:val="center"/>
            <w:hideMark/>
          </w:tcPr>
          <w:p w14:paraId="235082B5"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prefinal-l</w:t>
            </w:r>
          </w:p>
        </w:tc>
        <w:tc>
          <w:tcPr>
            <w:tcW w:w="1174" w:type="dxa"/>
            <w:shd w:val="clear" w:color="auto" w:fill="auto"/>
            <w:noWrap/>
            <w:vAlign w:val="center"/>
            <w:hideMark/>
          </w:tcPr>
          <w:p w14:paraId="62B32A00" w14:textId="77777777" w:rsidR="00D12864" w:rsidRPr="00295643" w:rsidRDefault="00D12864" w:rsidP="000C4ABE">
            <w:pPr>
              <w:jc w:val="center"/>
              <w:rPr>
                <w:rFonts w:ascii="等线" w:eastAsia="等线" w:hAnsi="等线" w:cs="宋体"/>
                <w:b/>
                <w:bCs/>
                <w:color w:val="000000"/>
                <w:sz w:val="15"/>
                <w:szCs w:val="15"/>
              </w:rPr>
            </w:pPr>
            <w:r w:rsidRPr="00295643">
              <w:rPr>
                <w:rFonts w:ascii="等线" w:eastAsia="等线" w:hAnsi="等线" w:cs="宋体" w:hint="eastAsia"/>
                <w:b/>
                <w:bCs/>
                <w:color w:val="000000"/>
                <w:sz w:val="15"/>
                <w:szCs w:val="15"/>
              </w:rPr>
              <w:t>94.35</w:t>
            </w:r>
          </w:p>
        </w:tc>
        <w:tc>
          <w:tcPr>
            <w:tcW w:w="1092" w:type="dxa"/>
            <w:shd w:val="clear" w:color="auto" w:fill="auto"/>
            <w:noWrap/>
            <w:vAlign w:val="center"/>
            <w:hideMark/>
          </w:tcPr>
          <w:p w14:paraId="0E5F3073"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55.09</w:t>
            </w:r>
          </w:p>
        </w:tc>
        <w:tc>
          <w:tcPr>
            <w:tcW w:w="1070" w:type="dxa"/>
            <w:shd w:val="clear" w:color="auto" w:fill="auto"/>
            <w:noWrap/>
            <w:vAlign w:val="center"/>
            <w:hideMark/>
          </w:tcPr>
          <w:p w14:paraId="74D25536"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96.53</w:t>
            </w:r>
          </w:p>
        </w:tc>
        <w:tc>
          <w:tcPr>
            <w:tcW w:w="1134" w:type="dxa"/>
            <w:shd w:val="clear" w:color="auto" w:fill="auto"/>
            <w:noWrap/>
            <w:vAlign w:val="center"/>
            <w:hideMark/>
          </w:tcPr>
          <w:p w14:paraId="441BE39D"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57.85</w:t>
            </w:r>
          </w:p>
        </w:tc>
      </w:tr>
      <w:tr w:rsidR="00D12864" w:rsidRPr="00295643" w14:paraId="2FF1EA22" w14:textId="77777777" w:rsidTr="000C4ABE">
        <w:trPr>
          <w:trHeight w:val="280"/>
          <w:jc w:val="center"/>
        </w:trPr>
        <w:tc>
          <w:tcPr>
            <w:tcW w:w="1591" w:type="dxa"/>
            <w:shd w:val="clear" w:color="auto" w:fill="auto"/>
            <w:noWrap/>
            <w:vAlign w:val="center"/>
            <w:hideMark/>
          </w:tcPr>
          <w:p w14:paraId="4D54E4B3" w14:textId="77777777" w:rsidR="00D12864" w:rsidRPr="00295643" w:rsidRDefault="00D12864" w:rsidP="000C4ABE">
            <w:pPr>
              <w:jc w:val="center"/>
              <w:rPr>
                <w:rFonts w:ascii="宋体" w:eastAsia="宋体" w:hAnsi="宋体" w:cs="宋体"/>
                <w:color w:val="000000"/>
                <w:sz w:val="15"/>
                <w:szCs w:val="15"/>
              </w:rPr>
            </w:pPr>
            <w:r w:rsidRPr="00295643">
              <w:rPr>
                <w:rFonts w:ascii="宋体" w:eastAsia="宋体" w:hAnsi="宋体" w:cs="宋体" w:hint="eastAsia"/>
                <w:color w:val="000000"/>
                <w:sz w:val="15"/>
                <w:szCs w:val="15"/>
              </w:rPr>
              <w:t>tdnn8l</w:t>
            </w:r>
          </w:p>
        </w:tc>
        <w:tc>
          <w:tcPr>
            <w:tcW w:w="1174" w:type="dxa"/>
            <w:shd w:val="clear" w:color="auto" w:fill="auto"/>
            <w:noWrap/>
            <w:vAlign w:val="center"/>
            <w:hideMark/>
          </w:tcPr>
          <w:p w14:paraId="4CD67E78"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88.96</w:t>
            </w:r>
          </w:p>
        </w:tc>
        <w:tc>
          <w:tcPr>
            <w:tcW w:w="1092" w:type="dxa"/>
            <w:shd w:val="clear" w:color="auto" w:fill="auto"/>
            <w:noWrap/>
            <w:vAlign w:val="center"/>
            <w:hideMark/>
          </w:tcPr>
          <w:p w14:paraId="5BBE9A75"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45.25</w:t>
            </w:r>
          </w:p>
        </w:tc>
        <w:tc>
          <w:tcPr>
            <w:tcW w:w="1070" w:type="dxa"/>
            <w:shd w:val="clear" w:color="auto" w:fill="auto"/>
            <w:noWrap/>
            <w:vAlign w:val="center"/>
            <w:hideMark/>
          </w:tcPr>
          <w:p w14:paraId="3A3864AE"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89.83</w:t>
            </w:r>
          </w:p>
        </w:tc>
        <w:tc>
          <w:tcPr>
            <w:tcW w:w="1134" w:type="dxa"/>
            <w:shd w:val="clear" w:color="auto" w:fill="auto"/>
            <w:noWrap/>
            <w:vAlign w:val="center"/>
            <w:hideMark/>
          </w:tcPr>
          <w:p w14:paraId="207B2973" w14:textId="77777777" w:rsidR="00D12864" w:rsidRPr="00295643" w:rsidRDefault="00D12864" w:rsidP="000C4ABE">
            <w:pPr>
              <w:jc w:val="center"/>
              <w:rPr>
                <w:rFonts w:ascii="等线" w:eastAsia="等线" w:hAnsi="等线" w:cs="宋体"/>
                <w:color w:val="000000"/>
                <w:sz w:val="15"/>
                <w:szCs w:val="15"/>
              </w:rPr>
            </w:pPr>
            <w:r w:rsidRPr="00295643">
              <w:rPr>
                <w:rFonts w:ascii="等线" w:eastAsia="等线" w:hAnsi="等线" w:cs="宋体" w:hint="eastAsia"/>
                <w:color w:val="000000"/>
                <w:sz w:val="15"/>
                <w:szCs w:val="15"/>
              </w:rPr>
              <w:t>40.6</w:t>
            </w:r>
          </w:p>
        </w:tc>
      </w:tr>
    </w:tbl>
    <w:p w14:paraId="6E37F8FB" w14:textId="3B3B5110" w:rsidR="00D12864" w:rsidRPr="0082738A" w:rsidRDefault="001F0791" w:rsidP="001F0791">
      <w:pPr>
        <w:pStyle w:val="HTML"/>
        <w:spacing w:line="180" w:lineRule="atLeast"/>
        <w:jc w:val="center"/>
        <w:rPr>
          <w:color w:val="000000"/>
          <w:sz w:val="15"/>
          <w:szCs w:val="15"/>
        </w:rPr>
      </w:pPr>
      <w:r>
        <w:rPr>
          <w:rFonts w:hint="eastAsia"/>
          <w:color w:val="000000"/>
          <w:sz w:val="15"/>
          <w:szCs w:val="15"/>
        </w:rPr>
        <w:t xml:space="preserve">Table 5 </w:t>
      </w:r>
      <w:r w:rsidR="00777B64" w:rsidRPr="00777B64">
        <w:rPr>
          <w:color w:val="000000"/>
          <w:sz w:val="15"/>
          <w:szCs w:val="15"/>
        </w:rPr>
        <w:t>Compar</w:t>
      </w:r>
      <w:r w:rsidR="00777B64">
        <w:rPr>
          <w:color w:val="000000"/>
          <w:sz w:val="15"/>
          <w:szCs w:val="15"/>
        </w:rPr>
        <w:t>ing</w:t>
      </w:r>
      <w:r w:rsidR="00777B64" w:rsidRPr="00777B64">
        <w:rPr>
          <w:color w:val="000000"/>
          <w:sz w:val="15"/>
          <w:szCs w:val="15"/>
        </w:rPr>
        <w:t xml:space="preserve"> different layers, under different </w:t>
      </w:r>
      <w:r w:rsidR="00CF3F1E">
        <w:rPr>
          <w:color w:val="000000"/>
          <w:sz w:val="15"/>
          <w:szCs w:val="15"/>
        </w:rPr>
        <w:t>ASR</w:t>
      </w:r>
      <w:r w:rsidR="00856FA8">
        <w:rPr>
          <w:color w:val="000000"/>
          <w:sz w:val="15"/>
          <w:szCs w:val="15"/>
        </w:rPr>
        <w:t xml:space="preserve"> models</w:t>
      </w:r>
    </w:p>
    <w:p w14:paraId="7916E192" w14:textId="0CDCFF98" w:rsidR="007F1AF2" w:rsidRPr="00204E71" w:rsidRDefault="007B3E91" w:rsidP="007F1AF2">
      <w:pPr>
        <w:pStyle w:val="HTML"/>
        <w:spacing w:line="180" w:lineRule="atLeast"/>
        <w:ind w:firstLineChars="150" w:firstLine="270"/>
        <w:jc w:val="both"/>
        <w:rPr>
          <w:color w:val="000000"/>
          <w:sz w:val="18"/>
          <w:szCs w:val="18"/>
        </w:rPr>
      </w:pPr>
      <w:r w:rsidRPr="00204E71">
        <w:rPr>
          <w:color w:val="000000"/>
          <w:sz w:val="18"/>
          <w:szCs w:val="18"/>
        </w:rPr>
        <w:t xml:space="preserve">In </w:t>
      </w:r>
      <w:r w:rsidR="00D86E17" w:rsidRPr="00204E71">
        <w:rPr>
          <w:color w:val="000000"/>
          <w:sz w:val="18"/>
          <w:szCs w:val="18"/>
        </w:rPr>
        <w:t>Table 5</w:t>
      </w:r>
      <w:r w:rsidRPr="00204E71">
        <w:rPr>
          <w:color w:val="000000"/>
          <w:sz w:val="18"/>
          <w:szCs w:val="18"/>
        </w:rPr>
        <w:t>,</w:t>
      </w:r>
      <w:r w:rsidR="008F1240" w:rsidRPr="00204E71">
        <w:rPr>
          <w:color w:val="000000"/>
          <w:sz w:val="18"/>
          <w:szCs w:val="18"/>
        </w:rPr>
        <w:t xml:space="preserve"> we also compare</w:t>
      </w:r>
      <w:r w:rsidR="006C15C7" w:rsidRPr="00204E71">
        <w:rPr>
          <w:color w:val="000000"/>
          <w:sz w:val="18"/>
          <w:szCs w:val="18"/>
        </w:rPr>
        <w:t xml:space="preserve"> the effects of different extraction layers of diffe</w:t>
      </w:r>
      <w:r w:rsidR="008F1240" w:rsidRPr="00204E71">
        <w:rPr>
          <w:color w:val="000000"/>
          <w:sz w:val="18"/>
          <w:szCs w:val="18"/>
        </w:rPr>
        <w:t>rent language models to the LID</w:t>
      </w:r>
      <w:r w:rsidR="006C15C7" w:rsidRPr="00204E71">
        <w:rPr>
          <w:color w:val="000000"/>
          <w:sz w:val="18"/>
          <w:szCs w:val="18"/>
        </w:rPr>
        <w:t>.</w:t>
      </w:r>
      <w:r w:rsidR="00E22406" w:rsidRPr="00204E71">
        <w:rPr>
          <w:color w:val="000000"/>
          <w:sz w:val="18"/>
          <w:szCs w:val="18"/>
        </w:rPr>
        <w:t xml:space="preserve"> </w:t>
      </w:r>
      <w:r w:rsidR="00F5392B" w:rsidRPr="00204E71">
        <w:rPr>
          <w:color w:val="000000"/>
          <w:sz w:val="18"/>
          <w:szCs w:val="18"/>
        </w:rPr>
        <w:t>I</w:t>
      </w:r>
      <w:r w:rsidR="00601A29" w:rsidRPr="00204E71">
        <w:rPr>
          <w:rFonts w:hint="eastAsia"/>
          <w:color w:val="000000"/>
          <w:sz w:val="18"/>
          <w:szCs w:val="18"/>
        </w:rPr>
        <w:t>t</w:t>
      </w:r>
      <w:r w:rsidR="005D6C3A" w:rsidRPr="00204E71">
        <w:rPr>
          <w:color w:val="000000"/>
          <w:sz w:val="18"/>
          <w:szCs w:val="18"/>
        </w:rPr>
        <w:t xml:space="preserve"> show</w:t>
      </w:r>
      <w:r w:rsidR="008F1240" w:rsidRPr="00204E71">
        <w:rPr>
          <w:color w:val="000000"/>
          <w:sz w:val="18"/>
          <w:szCs w:val="18"/>
        </w:rPr>
        <w:t>s</w:t>
      </w:r>
      <w:r w:rsidR="005D6C3A" w:rsidRPr="00204E71">
        <w:rPr>
          <w:color w:val="000000"/>
          <w:sz w:val="18"/>
          <w:szCs w:val="18"/>
        </w:rPr>
        <w:t xml:space="preserve"> that the</w:t>
      </w:r>
      <w:r w:rsidR="008F1240" w:rsidRPr="00204E71">
        <w:rPr>
          <w:color w:val="000000"/>
          <w:sz w:val="18"/>
          <w:szCs w:val="18"/>
        </w:rPr>
        <w:t xml:space="preserve"> performance of</w:t>
      </w:r>
      <w:r w:rsidR="005D6C3A" w:rsidRPr="00204E71">
        <w:rPr>
          <w:color w:val="000000"/>
          <w:sz w:val="18"/>
          <w:szCs w:val="18"/>
        </w:rPr>
        <w:t xml:space="preserve"> Chinese </w:t>
      </w:r>
      <w:r w:rsidR="00303D31" w:rsidRPr="00204E71">
        <w:rPr>
          <w:color w:val="000000"/>
          <w:sz w:val="18"/>
          <w:szCs w:val="18"/>
        </w:rPr>
        <w:t>ASR</w:t>
      </w:r>
      <w:r w:rsidR="00601A29" w:rsidRPr="00204E71">
        <w:rPr>
          <w:color w:val="000000"/>
          <w:sz w:val="18"/>
          <w:szCs w:val="18"/>
        </w:rPr>
        <w:t xml:space="preserve"> model is better than </w:t>
      </w:r>
      <w:r w:rsidR="008F1240" w:rsidRPr="00204E71">
        <w:rPr>
          <w:color w:val="000000"/>
          <w:sz w:val="18"/>
          <w:szCs w:val="18"/>
        </w:rPr>
        <w:t xml:space="preserve">the </w:t>
      </w:r>
      <w:r w:rsidR="00601A29" w:rsidRPr="00204E71">
        <w:rPr>
          <w:color w:val="000000"/>
          <w:sz w:val="18"/>
          <w:szCs w:val="18"/>
        </w:rPr>
        <w:t>English</w:t>
      </w:r>
      <w:r w:rsidR="008F1240" w:rsidRPr="00204E71">
        <w:rPr>
          <w:color w:val="000000"/>
          <w:sz w:val="18"/>
          <w:szCs w:val="18"/>
        </w:rPr>
        <w:t xml:space="preserve"> ASR model.</w:t>
      </w:r>
      <w:r w:rsidR="007F1AF2" w:rsidRPr="00204E71">
        <w:rPr>
          <w:color w:val="000000"/>
          <w:sz w:val="18"/>
          <w:szCs w:val="18"/>
        </w:rPr>
        <w:t xml:space="preserve"> </w:t>
      </w:r>
      <w:r w:rsidR="008F1240" w:rsidRPr="00204E71">
        <w:rPr>
          <w:color w:val="000000"/>
          <w:sz w:val="18"/>
          <w:szCs w:val="18"/>
        </w:rPr>
        <w:t>Because</w:t>
      </w:r>
      <w:r w:rsidR="007F1AF2" w:rsidRPr="00204E71">
        <w:rPr>
          <w:color w:val="000000"/>
          <w:sz w:val="18"/>
          <w:szCs w:val="18"/>
        </w:rPr>
        <w:t xml:space="preserve"> the Chinese ASR model has more training data and the accuracy of phone recognizer is higher</w:t>
      </w:r>
      <w:r w:rsidR="00601A29" w:rsidRPr="00204E71">
        <w:rPr>
          <w:color w:val="000000"/>
          <w:sz w:val="18"/>
          <w:szCs w:val="18"/>
        </w:rPr>
        <w:t>.</w:t>
      </w:r>
      <w:r w:rsidR="00F70B3C" w:rsidRPr="00204E71">
        <w:rPr>
          <w:color w:val="000000"/>
          <w:sz w:val="18"/>
          <w:szCs w:val="18"/>
        </w:rPr>
        <w:t xml:space="preserve"> </w:t>
      </w:r>
      <w:r w:rsidR="008F1240" w:rsidRPr="00204E71">
        <w:rPr>
          <w:color w:val="000000"/>
          <w:sz w:val="18"/>
          <w:szCs w:val="18"/>
        </w:rPr>
        <w:t>In out-of-domain,</w:t>
      </w:r>
      <w:r w:rsidR="0079090F" w:rsidRPr="00204E71">
        <w:rPr>
          <w:color w:val="000000"/>
          <w:sz w:val="18"/>
          <w:szCs w:val="18"/>
        </w:rPr>
        <w:t xml:space="preserve"> BNF</w:t>
      </w:r>
      <w:r w:rsidR="008F1240" w:rsidRPr="00204E71">
        <w:rPr>
          <w:color w:val="000000"/>
          <w:sz w:val="18"/>
          <w:szCs w:val="18"/>
        </w:rPr>
        <w:t>s</w:t>
      </w:r>
      <w:r w:rsidR="0079090F" w:rsidRPr="00204E71">
        <w:rPr>
          <w:color w:val="000000"/>
          <w:sz w:val="18"/>
          <w:szCs w:val="18"/>
        </w:rPr>
        <w:t xml:space="preserve"> </w:t>
      </w:r>
      <w:r w:rsidR="00601A29" w:rsidRPr="00204E71">
        <w:rPr>
          <w:color w:val="000000"/>
          <w:sz w:val="18"/>
          <w:szCs w:val="18"/>
        </w:rPr>
        <w:t xml:space="preserve">extracted from </w:t>
      </w:r>
      <w:r w:rsidR="005F06C2" w:rsidRPr="00204E71">
        <w:rPr>
          <w:rFonts w:hint="eastAsia"/>
          <w:color w:val="000000"/>
          <w:sz w:val="18"/>
          <w:szCs w:val="18"/>
        </w:rPr>
        <w:t>output-xent.linear</w:t>
      </w:r>
      <w:r w:rsidR="00601A29" w:rsidRPr="00204E71">
        <w:rPr>
          <w:color w:val="000000"/>
          <w:sz w:val="18"/>
          <w:szCs w:val="18"/>
        </w:rPr>
        <w:t xml:space="preserve"> is best r</w:t>
      </w:r>
      <w:r w:rsidR="005D6C3A" w:rsidRPr="00204E71">
        <w:rPr>
          <w:color w:val="000000"/>
          <w:sz w:val="18"/>
          <w:szCs w:val="18"/>
        </w:rPr>
        <w:t>e</w:t>
      </w:r>
      <w:r w:rsidR="00601A29" w:rsidRPr="00204E71">
        <w:rPr>
          <w:color w:val="000000"/>
          <w:sz w:val="18"/>
          <w:szCs w:val="18"/>
        </w:rPr>
        <w:t xml:space="preserve">gardless of the </w:t>
      </w:r>
      <w:r w:rsidR="008F1240" w:rsidRPr="00204E71">
        <w:rPr>
          <w:color w:val="000000"/>
          <w:sz w:val="18"/>
          <w:szCs w:val="18"/>
        </w:rPr>
        <w:t>ASR</w:t>
      </w:r>
      <w:r w:rsidR="00601A29" w:rsidRPr="00204E71">
        <w:rPr>
          <w:color w:val="000000"/>
          <w:sz w:val="18"/>
          <w:szCs w:val="18"/>
        </w:rPr>
        <w:t xml:space="preserve"> model.</w:t>
      </w:r>
    </w:p>
    <w:p w14:paraId="0935D0E3" w14:textId="282E5F77" w:rsidR="00211284" w:rsidRPr="00B36031" w:rsidRDefault="007973EC" w:rsidP="000F22C4">
      <w:pPr>
        <w:pStyle w:val="HTML"/>
        <w:spacing w:line="180" w:lineRule="atLeast"/>
        <w:jc w:val="both"/>
        <w:outlineLvl w:val="2"/>
        <w:rPr>
          <w:b/>
          <w:color w:val="000000"/>
          <w:sz w:val="21"/>
          <w:szCs w:val="21"/>
        </w:rPr>
      </w:pPr>
      <w:r w:rsidRPr="00B36031">
        <w:rPr>
          <w:b/>
          <w:color w:val="000000"/>
          <w:sz w:val="21"/>
          <w:szCs w:val="21"/>
        </w:rPr>
        <w:t>6</w:t>
      </w:r>
      <w:r w:rsidR="00955A90" w:rsidRPr="00B36031">
        <w:rPr>
          <w:b/>
          <w:color w:val="000000"/>
          <w:sz w:val="21"/>
          <w:szCs w:val="21"/>
        </w:rPr>
        <w:t>.</w:t>
      </w:r>
      <w:r w:rsidR="00064BC1" w:rsidRPr="00B36031">
        <w:rPr>
          <w:b/>
          <w:color w:val="000000"/>
          <w:sz w:val="21"/>
          <w:szCs w:val="21"/>
        </w:rPr>
        <w:t xml:space="preserve">5 </w:t>
      </w:r>
      <w:r w:rsidR="00FC62B6" w:rsidRPr="00B36031">
        <w:rPr>
          <w:b/>
          <w:color w:val="000000"/>
          <w:sz w:val="21"/>
          <w:szCs w:val="21"/>
        </w:rPr>
        <w:t>M</w:t>
      </w:r>
      <w:r w:rsidR="00EE669E" w:rsidRPr="00B36031">
        <w:rPr>
          <w:b/>
          <w:color w:val="000000"/>
          <w:sz w:val="21"/>
          <w:szCs w:val="21"/>
        </w:rPr>
        <w:t xml:space="preserve">ulti-language </w:t>
      </w:r>
      <w:r w:rsidR="00AD01B5" w:rsidRPr="00B36031">
        <w:rPr>
          <w:b/>
          <w:color w:val="000000"/>
          <w:sz w:val="21"/>
          <w:szCs w:val="21"/>
        </w:rPr>
        <w:t>BNFs</w:t>
      </w:r>
    </w:p>
    <w:p w14:paraId="698AE2F6" w14:textId="2F8C73ED" w:rsidR="00852E54" w:rsidRPr="00204E71" w:rsidRDefault="007B5ADE" w:rsidP="00852E54">
      <w:pPr>
        <w:pStyle w:val="HTML"/>
        <w:spacing w:line="180" w:lineRule="atLeast"/>
        <w:jc w:val="both"/>
        <w:rPr>
          <w:color w:val="000000"/>
          <w:sz w:val="18"/>
          <w:szCs w:val="18"/>
        </w:rPr>
      </w:pPr>
      <w:r w:rsidRPr="00204E71">
        <w:rPr>
          <w:color w:val="000000"/>
          <w:sz w:val="18"/>
          <w:szCs w:val="18"/>
        </w:rPr>
        <w:t xml:space="preserve">It </w:t>
      </w:r>
      <w:r w:rsidR="00145DB4" w:rsidRPr="00204E71">
        <w:rPr>
          <w:color w:val="000000"/>
          <w:sz w:val="18"/>
          <w:szCs w:val="18"/>
        </w:rPr>
        <w:t xml:space="preserve">has been well documented that xVector-based </w:t>
      </w:r>
      <w:r w:rsidR="0077140A" w:rsidRPr="00204E71">
        <w:rPr>
          <w:color w:val="000000"/>
          <w:sz w:val="18"/>
          <w:szCs w:val="18"/>
        </w:rPr>
        <w:t xml:space="preserve">LID </w:t>
      </w:r>
      <w:r w:rsidR="00145DB4" w:rsidRPr="00204E71">
        <w:rPr>
          <w:color w:val="000000"/>
          <w:sz w:val="18"/>
          <w:szCs w:val="18"/>
        </w:rPr>
        <w:t>systems improve</w:t>
      </w:r>
      <w:r w:rsidR="001553A4" w:rsidRPr="00204E71">
        <w:rPr>
          <w:color w:val="000000"/>
          <w:sz w:val="18"/>
          <w:szCs w:val="18"/>
        </w:rPr>
        <w:t xml:space="preserve"> the accuracy</w:t>
      </w:r>
      <w:r w:rsidR="00145DB4" w:rsidRPr="00204E71">
        <w:rPr>
          <w:color w:val="000000"/>
          <w:sz w:val="18"/>
          <w:szCs w:val="18"/>
        </w:rPr>
        <w:t xml:space="preserve"> greatly by</w:t>
      </w:r>
      <w:r w:rsidR="00E75534" w:rsidRPr="00204E71">
        <w:rPr>
          <w:color w:val="000000"/>
          <w:sz w:val="18"/>
          <w:szCs w:val="18"/>
        </w:rPr>
        <w:t xml:space="preserve"> using the phoneme information</w:t>
      </w:r>
      <w:r w:rsidR="00623937" w:rsidRPr="00204E71">
        <w:rPr>
          <w:color w:val="000000"/>
          <w:sz w:val="18"/>
          <w:szCs w:val="18"/>
        </w:rPr>
        <w:t xml:space="preserve"> extracted </w:t>
      </w:r>
      <w:r w:rsidR="001553A4" w:rsidRPr="00204E71">
        <w:rPr>
          <w:color w:val="000000"/>
          <w:sz w:val="18"/>
          <w:szCs w:val="18"/>
        </w:rPr>
        <w:t xml:space="preserve">from </w:t>
      </w:r>
      <w:r w:rsidR="00623937" w:rsidRPr="00204E71">
        <w:rPr>
          <w:color w:val="000000"/>
          <w:sz w:val="18"/>
          <w:szCs w:val="18"/>
        </w:rPr>
        <w:t>ASR model</w:t>
      </w:r>
      <w:r w:rsidR="00145DB4" w:rsidRPr="00204E71">
        <w:rPr>
          <w:color w:val="000000"/>
          <w:sz w:val="18"/>
          <w:szCs w:val="18"/>
        </w:rPr>
        <w:t>.</w:t>
      </w:r>
      <w:r w:rsidR="0077140A" w:rsidRPr="00204E71">
        <w:rPr>
          <w:color w:val="000000"/>
          <w:sz w:val="18"/>
          <w:szCs w:val="18"/>
        </w:rPr>
        <w:t xml:space="preserve"> </w:t>
      </w:r>
      <w:r w:rsidR="00145DB4" w:rsidRPr="00204E71">
        <w:rPr>
          <w:color w:val="000000"/>
          <w:sz w:val="18"/>
          <w:szCs w:val="18"/>
        </w:rPr>
        <w:t>In this section,</w:t>
      </w:r>
      <w:r w:rsidR="00162C85" w:rsidRPr="00204E71">
        <w:rPr>
          <w:color w:val="000000"/>
          <w:sz w:val="18"/>
          <w:szCs w:val="18"/>
        </w:rPr>
        <w:t xml:space="preserve"> </w:t>
      </w:r>
      <w:r w:rsidR="00145DB4" w:rsidRPr="00204E71">
        <w:rPr>
          <w:color w:val="000000"/>
          <w:sz w:val="18"/>
          <w:szCs w:val="18"/>
        </w:rPr>
        <w:t xml:space="preserve">we </w:t>
      </w:r>
      <w:r w:rsidR="001553A4" w:rsidRPr="00204E71">
        <w:rPr>
          <w:color w:val="000000"/>
          <w:sz w:val="18"/>
          <w:szCs w:val="18"/>
        </w:rPr>
        <w:t>show</w:t>
      </w:r>
      <w:r w:rsidR="00145DB4" w:rsidRPr="00204E71">
        <w:rPr>
          <w:color w:val="000000"/>
          <w:sz w:val="18"/>
          <w:szCs w:val="18"/>
        </w:rPr>
        <w:t xml:space="preserve"> </w:t>
      </w:r>
      <w:r w:rsidR="0077140A" w:rsidRPr="00204E71">
        <w:rPr>
          <w:color w:val="000000"/>
          <w:sz w:val="18"/>
          <w:szCs w:val="18"/>
        </w:rPr>
        <w:t xml:space="preserve">the </w:t>
      </w:r>
      <w:r w:rsidR="00421D6E" w:rsidRPr="00204E71">
        <w:rPr>
          <w:color w:val="000000"/>
          <w:sz w:val="18"/>
          <w:szCs w:val="18"/>
        </w:rPr>
        <w:t xml:space="preserve">performance </w:t>
      </w:r>
      <w:r w:rsidR="001553A4" w:rsidRPr="00204E71">
        <w:rPr>
          <w:color w:val="000000"/>
          <w:sz w:val="18"/>
          <w:szCs w:val="18"/>
        </w:rPr>
        <w:t xml:space="preserve">of </w:t>
      </w:r>
      <w:r w:rsidR="007B623C" w:rsidRPr="00204E71">
        <w:rPr>
          <w:color w:val="000000"/>
          <w:sz w:val="18"/>
          <w:szCs w:val="18"/>
        </w:rPr>
        <w:t xml:space="preserve">multi-language </w:t>
      </w:r>
      <w:r w:rsidR="0077140A" w:rsidRPr="00204E71">
        <w:rPr>
          <w:color w:val="000000"/>
          <w:sz w:val="18"/>
          <w:szCs w:val="18"/>
        </w:rPr>
        <w:t>BN</w:t>
      </w:r>
      <w:r w:rsidR="00421D6E" w:rsidRPr="00204E71">
        <w:rPr>
          <w:color w:val="000000"/>
          <w:sz w:val="18"/>
          <w:szCs w:val="18"/>
        </w:rPr>
        <w:t xml:space="preserve"> </w:t>
      </w:r>
      <w:r w:rsidR="007B623C" w:rsidRPr="00204E71">
        <w:rPr>
          <w:color w:val="000000"/>
          <w:sz w:val="18"/>
          <w:szCs w:val="18"/>
        </w:rPr>
        <w:t>by comparing systems trained on English BNFs(xVec_</w:t>
      </w:r>
      <w:r w:rsidR="00421D6E" w:rsidRPr="00204E71">
        <w:rPr>
          <w:color w:val="000000"/>
          <w:sz w:val="18"/>
          <w:szCs w:val="18"/>
        </w:rPr>
        <w:t>en</w:t>
      </w:r>
      <w:r w:rsidR="007B623C" w:rsidRPr="00204E71">
        <w:rPr>
          <w:color w:val="000000"/>
          <w:sz w:val="18"/>
          <w:szCs w:val="18"/>
        </w:rPr>
        <w:t>bnf) and Chinese BNFs(xVec_</w:t>
      </w:r>
      <w:r w:rsidR="00421D6E" w:rsidRPr="00204E71">
        <w:rPr>
          <w:color w:val="000000"/>
          <w:sz w:val="18"/>
          <w:szCs w:val="18"/>
        </w:rPr>
        <w:t>cn</w:t>
      </w:r>
      <w:r w:rsidR="007B623C" w:rsidRPr="00204E71">
        <w:rPr>
          <w:color w:val="000000"/>
          <w:sz w:val="18"/>
          <w:szCs w:val="18"/>
        </w:rPr>
        <w:t>bn</w:t>
      </w:r>
      <w:r w:rsidR="00A32A65" w:rsidRPr="00204E71">
        <w:rPr>
          <w:color w:val="000000"/>
          <w:sz w:val="18"/>
          <w:szCs w:val="18"/>
        </w:rPr>
        <w:t>f</w:t>
      </w:r>
      <w:r w:rsidR="007B623C" w:rsidRPr="00204E71">
        <w:rPr>
          <w:color w:val="000000"/>
          <w:sz w:val="18"/>
          <w:szCs w:val="18"/>
        </w:rPr>
        <w:t>).</w:t>
      </w:r>
      <w:r w:rsidR="001553A4" w:rsidRPr="00204E71">
        <w:rPr>
          <w:color w:val="000000"/>
          <w:sz w:val="18"/>
          <w:szCs w:val="18"/>
        </w:rPr>
        <w:t xml:space="preserve"> The </w:t>
      </w:r>
      <w:r w:rsidR="007B623C" w:rsidRPr="00204E71">
        <w:rPr>
          <w:color w:val="000000"/>
          <w:sz w:val="18"/>
          <w:szCs w:val="18"/>
        </w:rPr>
        <w:t>description of these features</w:t>
      </w:r>
      <w:r w:rsidR="001553A4" w:rsidRPr="00204E71">
        <w:rPr>
          <w:color w:val="000000"/>
          <w:sz w:val="18"/>
          <w:szCs w:val="18"/>
        </w:rPr>
        <w:t xml:space="preserve"> is shown in Section 5.2</w:t>
      </w:r>
      <w:r w:rsidR="007B623C" w:rsidRPr="00204E71">
        <w:rPr>
          <w:color w:val="000000"/>
          <w:sz w:val="18"/>
          <w:szCs w:val="18"/>
        </w:rPr>
        <w:t>.</w:t>
      </w:r>
    </w:p>
    <w:tbl>
      <w:tblPr>
        <w:tblStyle w:val="a3"/>
        <w:tblW w:w="0" w:type="auto"/>
        <w:jc w:val="center"/>
        <w:tblLook w:val="04A0" w:firstRow="1" w:lastRow="0" w:firstColumn="1" w:lastColumn="0" w:noHBand="0" w:noVBand="1"/>
      </w:tblPr>
      <w:tblGrid>
        <w:gridCol w:w="1616"/>
        <w:gridCol w:w="666"/>
        <w:gridCol w:w="666"/>
        <w:gridCol w:w="666"/>
        <w:gridCol w:w="635"/>
        <w:gridCol w:w="594"/>
        <w:gridCol w:w="740"/>
        <w:gridCol w:w="666"/>
        <w:gridCol w:w="666"/>
      </w:tblGrid>
      <w:tr w:rsidR="005D2860" w:rsidRPr="000B2A75" w14:paraId="29D07B00" w14:textId="77777777" w:rsidTr="007A4BED">
        <w:trPr>
          <w:jc w:val="center"/>
        </w:trPr>
        <w:tc>
          <w:tcPr>
            <w:tcW w:w="1616" w:type="dxa"/>
            <w:vMerge w:val="restart"/>
          </w:tcPr>
          <w:p w14:paraId="1031DFD2" w14:textId="77777777" w:rsidR="005D2860" w:rsidRPr="000B2A75" w:rsidRDefault="005D2860" w:rsidP="009D3BE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system</w:t>
            </w:r>
          </w:p>
        </w:tc>
        <w:tc>
          <w:tcPr>
            <w:tcW w:w="2633" w:type="dxa"/>
            <w:gridSpan w:val="4"/>
          </w:tcPr>
          <w:p w14:paraId="646436B5" w14:textId="77777777" w:rsidR="005D2860" w:rsidRPr="000B2A75" w:rsidRDefault="005D2860" w:rsidP="009D3BE9">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666" w:type="dxa"/>
            <w:gridSpan w:val="4"/>
          </w:tcPr>
          <w:p w14:paraId="0067D12E" w14:textId="197F36B0" w:rsidR="005D2860" w:rsidRPr="000B2A75" w:rsidRDefault="007C196F" w:rsidP="009D3BE9">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w:t>
            </w:r>
            <w:r w:rsidR="005D2860" w:rsidRPr="000B2A75">
              <w:rPr>
                <w:rFonts w:ascii="宋体" w:eastAsia="宋体" w:hAnsi="宋体" w:cs="宋体" w:hint="eastAsia"/>
                <w:color w:val="000000"/>
                <w:sz w:val="15"/>
                <w:szCs w:val="15"/>
              </w:rPr>
              <w:t>ut</w:t>
            </w:r>
            <w:r w:rsidR="005D2860" w:rsidRPr="000B2A75">
              <w:rPr>
                <w:rFonts w:ascii="宋体" w:eastAsia="宋体" w:hAnsi="宋体" w:cs="宋体"/>
                <w:color w:val="000000"/>
                <w:sz w:val="15"/>
                <w:szCs w:val="15"/>
              </w:rPr>
              <w:t>-of-domain</w:t>
            </w:r>
          </w:p>
        </w:tc>
      </w:tr>
      <w:tr w:rsidR="005D2860" w:rsidRPr="000B2A75" w14:paraId="4D52A2C9" w14:textId="77777777" w:rsidTr="007A4BED">
        <w:trPr>
          <w:jc w:val="center"/>
        </w:trPr>
        <w:tc>
          <w:tcPr>
            <w:tcW w:w="1616" w:type="dxa"/>
            <w:vMerge/>
          </w:tcPr>
          <w:p w14:paraId="3E0B65B3" w14:textId="77777777" w:rsidR="005D2860" w:rsidRPr="000B2A75" w:rsidRDefault="005D2860" w:rsidP="009D3BE9">
            <w:pPr>
              <w:spacing w:line="180" w:lineRule="atLeast"/>
              <w:rPr>
                <w:rFonts w:ascii="宋体" w:eastAsia="宋体" w:hAnsi="宋体" w:cs="宋体"/>
                <w:color w:val="000000"/>
                <w:sz w:val="15"/>
                <w:szCs w:val="15"/>
              </w:rPr>
            </w:pPr>
          </w:p>
        </w:tc>
        <w:tc>
          <w:tcPr>
            <w:tcW w:w="666" w:type="dxa"/>
          </w:tcPr>
          <w:p w14:paraId="56495CD1"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577AA121"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16845BB6"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6EBF1E18"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55833AE9"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740" w:type="dxa"/>
          </w:tcPr>
          <w:p w14:paraId="2677F0A3"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62575795"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66" w:type="dxa"/>
          </w:tcPr>
          <w:p w14:paraId="4BC7DC13" w14:textId="77777777" w:rsidR="005D2860" w:rsidRPr="000B2A75" w:rsidRDefault="005D2860" w:rsidP="009D3BE9">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5D2860" w:rsidRPr="000B2A75" w14:paraId="49FA95D9" w14:textId="77777777" w:rsidTr="007A4BED">
        <w:trPr>
          <w:jc w:val="center"/>
        </w:trPr>
        <w:tc>
          <w:tcPr>
            <w:tcW w:w="1616" w:type="dxa"/>
          </w:tcPr>
          <w:p w14:paraId="763BE9B5" w14:textId="68489521" w:rsidR="005D2860" w:rsidRPr="00E32286" w:rsidRDefault="005D2860" w:rsidP="0077140A">
            <w:pPr>
              <w:spacing w:line="180" w:lineRule="atLeast"/>
              <w:rPr>
                <w:rFonts w:ascii="宋体" w:eastAsia="宋体" w:hAnsi="宋体" w:cs="宋体"/>
                <w:color w:val="000000"/>
                <w:sz w:val="15"/>
                <w:szCs w:val="15"/>
              </w:rPr>
            </w:pPr>
            <w:r>
              <w:rPr>
                <w:rFonts w:ascii="宋体" w:eastAsia="宋体" w:hAnsi="宋体" w:cs="宋体"/>
                <w:color w:val="000000"/>
                <w:sz w:val="15"/>
                <w:szCs w:val="15"/>
              </w:rPr>
              <w:t>x</w:t>
            </w:r>
            <w:r w:rsidR="0077140A">
              <w:rPr>
                <w:rFonts w:ascii="宋体" w:eastAsia="宋体" w:hAnsi="宋体" w:cs="宋体"/>
                <w:color w:val="000000"/>
                <w:sz w:val="15"/>
                <w:szCs w:val="15"/>
              </w:rPr>
              <w:t>Vec</w:t>
            </w:r>
            <w:r>
              <w:rPr>
                <w:rFonts w:ascii="宋体" w:eastAsia="宋体" w:hAnsi="宋体" w:cs="宋体"/>
                <w:color w:val="000000"/>
                <w:sz w:val="15"/>
                <w:szCs w:val="15"/>
              </w:rPr>
              <w:t>_</w:t>
            </w:r>
            <w:r>
              <w:rPr>
                <w:rFonts w:ascii="宋体" w:eastAsia="宋体" w:hAnsi="宋体" w:cs="宋体" w:hint="eastAsia"/>
                <w:color w:val="000000"/>
                <w:sz w:val="15"/>
                <w:szCs w:val="15"/>
              </w:rPr>
              <w:t>en</w:t>
            </w:r>
            <w:r w:rsidR="0077140A">
              <w:rPr>
                <w:rFonts w:ascii="宋体" w:eastAsia="宋体" w:hAnsi="宋体" w:cs="宋体"/>
                <w:color w:val="000000"/>
                <w:sz w:val="15"/>
                <w:szCs w:val="15"/>
              </w:rPr>
              <w:t>bnf</w:t>
            </w:r>
            <w:r>
              <w:rPr>
                <w:rFonts w:ascii="宋体" w:eastAsia="宋体" w:hAnsi="宋体" w:cs="宋体"/>
                <w:color w:val="000000"/>
                <w:sz w:val="15"/>
                <w:szCs w:val="15"/>
              </w:rPr>
              <w:t>_</w:t>
            </w:r>
            <w:r w:rsidRPr="000B2A75">
              <w:rPr>
                <w:rFonts w:ascii="宋体" w:eastAsia="宋体" w:hAnsi="宋体" w:cs="宋体"/>
                <w:color w:val="000000"/>
                <w:sz w:val="15"/>
                <w:szCs w:val="15"/>
              </w:rPr>
              <w:t>lr</w:t>
            </w:r>
          </w:p>
        </w:tc>
        <w:tc>
          <w:tcPr>
            <w:tcW w:w="666" w:type="dxa"/>
          </w:tcPr>
          <w:p w14:paraId="7381CC26" w14:textId="705F1749"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93.72</w:t>
            </w:r>
          </w:p>
        </w:tc>
        <w:tc>
          <w:tcPr>
            <w:tcW w:w="666" w:type="dxa"/>
          </w:tcPr>
          <w:p w14:paraId="5581B056" w14:textId="0B274271"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97.66</w:t>
            </w:r>
          </w:p>
        </w:tc>
        <w:tc>
          <w:tcPr>
            <w:tcW w:w="666" w:type="dxa"/>
          </w:tcPr>
          <w:p w14:paraId="6B56A7AF" w14:textId="55EE421C" w:rsidR="005D2860" w:rsidRPr="00E32286" w:rsidRDefault="005D2860"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98.31</w:t>
            </w:r>
          </w:p>
        </w:tc>
        <w:tc>
          <w:tcPr>
            <w:tcW w:w="635" w:type="dxa"/>
          </w:tcPr>
          <w:p w14:paraId="766BD99C" w14:textId="0E4CB1E7" w:rsidR="005D2860" w:rsidRPr="00E32286" w:rsidRDefault="005D2860" w:rsidP="009D3BE9">
            <w:pPr>
              <w:spacing w:line="180" w:lineRule="atLeast"/>
              <w:rPr>
                <w:rFonts w:ascii="宋体" w:eastAsia="宋体" w:hAnsi="宋体" w:cs="宋体"/>
                <w:color w:val="000000"/>
                <w:sz w:val="15"/>
                <w:szCs w:val="15"/>
              </w:rPr>
            </w:pPr>
            <w:r w:rsidRPr="00DD4BBF">
              <w:rPr>
                <w:rFonts w:ascii="宋体" w:eastAsia="宋体" w:hAnsi="宋体" w:cs="宋体"/>
                <w:color w:val="000000"/>
                <w:sz w:val="15"/>
                <w:szCs w:val="15"/>
              </w:rPr>
              <w:t>98.41</w:t>
            </w:r>
          </w:p>
        </w:tc>
        <w:tc>
          <w:tcPr>
            <w:tcW w:w="594" w:type="dxa"/>
          </w:tcPr>
          <w:p w14:paraId="5CF5363A" w14:textId="1F46B9D7"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59.13</w:t>
            </w:r>
          </w:p>
        </w:tc>
        <w:tc>
          <w:tcPr>
            <w:tcW w:w="740" w:type="dxa"/>
          </w:tcPr>
          <w:p w14:paraId="462E30ED" w14:textId="5A90BA3A"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60.78</w:t>
            </w:r>
          </w:p>
        </w:tc>
        <w:tc>
          <w:tcPr>
            <w:tcW w:w="666" w:type="dxa"/>
          </w:tcPr>
          <w:p w14:paraId="7517D67A" w14:textId="618326DB"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61.02</w:t>
            </w:r>
          </w:p>
        </w:tc>
        <w:tc>
          <w:tcPr>
            <w:tcW w:w="666" w:type="dxa"/>
          </w:tcPr>
          <w:p w14:paraId="2E8BF31E" w14:textId="4669113D"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64.22</w:t>
            </w:r>
          </w:p>
        </w:tc>
      </w:tr>
      <w:tr w:rsidR="005D2860" w:rsidRPr="000B2A75" w14:paraId="2E8AB89A" w14:textId="77777777" w:rsidTr="007A4BED">
        <w:trPr>
          <w:jc w:val="center"/>
        </w:trPr>
        <w:tc>
          <w:tcPr>
            <w:tcW w:w="1616" w:type="dxa"/>
          </w:tcPr>
          <w:p w14:paraId="2D537868" w14:textId="037B7E31" w:rsidR="005D2860" w:rsidRPr="00E32286" w:rsidRDefault="0077140A"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xVec</w:t>
            </w:r>
            <w:r w:rsidR="005D2860" w:rsidRPr="00E32286">
              <w:rPr>
                <w:rFonts w:ascii="宋体" w:eastAsia="宋体" w:hAnsi="宋体" w:cs="宋体"/>
                <w:color w:val="000000"/>
                <w:sz w:val="15"/>
                <w:szCs w:val="15"/>
              </w:rPr>
              <w:t>_</w:t>
            </w:r>
            <w:r w:rsidR="005D2860">
              <w:rPr>
                <w:rFonts w:ascii="宋体" w:eastAsia="宋体" w:hAnsi="宋体" w:cs="宋体"/>
                <w:color w:val="000000"/>
                <w:sz w:val="15"/>
                <w:szCs w:val="15"/>
              </w:rPr>
              <w:t>cn</w:t>
            </w:r>
            <w:r>
              <w:rPr>
                <w:rFonts w:ascii="宋体" w:eastAsia="宋体" w:hAnsi="宋体" w:cs="宋体"/>
                <w:color w:val="000000"/>
                <w:sz w:val="15"/>
                <w:szCs w:val="15"/>
              </w:rPr>
              <w:t>bnf</w:t>
            </w:r>
            <w:r w:rsidR="005D2860" w:rsidRPr="00E32286">
              <w:rPr>
                <w:rFonts w:ascii="宋体" w:eastAsia="宋体" w:hAnsi="宋体" w:cs="宋体"/>
                <w:color w:val="000000"/>
                <w:sz w:val="15"/>
                <w:szCs w:val="15"/>
              </w:rPr>
              <w:t>_lr</w:t>
            </w:r>
          </w:p>
        </w:tc>
        <w:tc>
          <w:tcPr>
            <w:tcW w:w="666" w:type="dxa"/>
          </w:tcPr>
          <w:p w14:paraId="763EE7B3" w14:textId="16C8C099"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hint="eastAsia"/>
                <w:color w:val="000000"/>
                <w:sz w:val="15"/>
                <w:szCs w:val="15"/>
              </w:rPr>
              <w:t>96.81</w:t>
            </w:r>
          </w:p>
        </w:tc>
        <w:tc>
          <w:tcPr>
            <w:tcW w:w="666" w:type="dxa"/>
          </w:tcPr>
          <w:p w14:paraId="664BA786" w14:textId="44423DF1"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98.53</w:t>
            </w:r>
          </w:p>
        </w:tc>
        <w:tc>
          <w:tcPr>
            <w:tcW w:w="666" w:type="dxa"/>
          </w:tcPr>
          <w:p w14:paraId="7F66B64A" w14:textId="124F94CF" w:rsidR="005D2860" w:rsidRPr="00E32286" w:rsidRDefault="005D2860"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98.65</w:t>
            </w:r>
          </w:p>
        </w:tc>
        <w:tc>
          <w:tcPr>
            <w:tcW w:w="635" w:type="dxa"/>
          </w:tcPr>
          <w:p w14:paraId="226C2354" w14:textId="69F131F4" w:rsidR="005D2860" w:rsidRPr="00E32286" w:rsidRDefault="005D2860" w:rsidP="009D3BE9">
            <w:pPr>
              <w:spacing w:line="180" w:lineRule="atLeast"/>
              <w:rPr>
                <w:rFonts w:ascii="宋体" w:eastAsia="宋体" w:hAnsi="宋体" w:cs="宋体"/>
                <w:color w:val="000000"/>
                <w:sz w:val="15"/>
                <w:szCs w:val="15"/>
              </w:rPr>
            </w:pPr>
            <w:r w:rsidRPr="00DD4BBF">
              <w:rPr>
                <w:rFonts w:ascii="宋体" w:eastAsia="宋体" w:hAnsi="宋体" w:cs="宋体"/>
                <w:color w:val="000000"/>
                <w:sz w:val="15"/>
                <w:szCs w:val="15"/>
              </w:rPr>
              <w:t>98.91</w:t>
            </w:r>
          </w:p>
        </w:tc>
        <w:tc>
          <w:tcPr>
            <w:tcW w:w="594" w:type="dxa"/>
          </w:tcPr>
          <w:p w14:paraId="323B30CD" w14:textId="4C38CF3F"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hint="eastAsia"/>
                <w:color w:val="000000"/>
                <w:sz w:val="15"/>
                <w:szCs w:val="15"/>
              </w:rPr>
              <w:t>64.51</w:t>
            </w:r>
          </w:p>
        </w:tc>
        <w:tc>
          <w:tcPr>
            <w:tcW w:w="740" w:type="dxa"/>
          </w:tcPr>
          <w:p w14:paraId="23CC08C2" w14:textId="7EFE1257"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64.53</w:t>
            </w:r>
          </w:p>
        </w:tc>
        <w:tc>
          <w:tcPr>
            <w:tcW w:w="666" w:type="dxa"/>
          </w:tcPr>
          <w:p w14:paraId="6578BD9C" w14:textId="0052F1E1" w:rsidR="005D2860" w:rsidRPr="00E32286" w:rsidRDefault="005D2860"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66.40</w:t>
            </w:r>
          </w:p>
        </w:tc>
        <w:tc>
          <w:tcPr>
            <w:tcW w:w="666" w:type="dxa"/>
          </w:tcPr>
          <w:p w14:paraId="640F0048" w14:textId="0B5C30DC" w:rsidR="005D2860" w:rsidRPr="00E32286" w:rsidRDefault="005D2860" w:rsidP="009D3BE9">
            <w:pPr>
              <w:spacing w:line="180" w:lineRule="atLeast"/>
              <w:rPr>
                <w:rFonts w:ascii="宋体" w:eastAsia="宋体" w:hAnsi="宋体" w:cs="宋体"/>
                <w:color w:val="000000"/>
                <w:sz w:val="15"/>
                <w:szCs w:val="15"/>
              </w:rPr>
            </w:pPr>
            <w:r w:rsidRPr="00F14025">
              <w:rPr>
                <w:rFonts w:ascii="宋体" w:eastAsia="宋体" w:hAnsi="宋体" w:cs="宋体"/>
                <w:color w:val="000000"/>
                <w:sz w:val="15"/>
                <w:szCs w:val="15"/>
              </w:rPr>
              <w:t>68.99</w:t>
            </w:r>
          </w:p>
        </w:tc>
      </w:tr>
      <w:tr w:rsidR="005D2860" w:rsidRPr="000B2A75" w14:paraId="736E4B40" w14:textId="77777777" w:rsidTr="007A4BED">
        <w:trPr>
          <w:jc w:val="center"/>
        </w:trPr>
        <w:tc>
          <w:tcPr>
            <w:tcW w:w="1616" w:type="dxa"/>
          </w:tcPr>
          <w:p w14:paraId="1AD8BBBF" w14:textId="063C4443" w:rsidR="005D2860" w:rsidRPr="00E32286" w:rsidRDefault="0010599F" w:rsidP="009D3BE9">
            <w:pPr>
              <w:spacing w:line="180" w:lineRule="atLeast"/>
              <w:rPr>
                <w:rFonts w:ascii="宋体" w:eastAsia="宋体" w:hAnsi="宋体" w:cs="宋体"/>
                <w:color w:val="000000"/>
                <w:sz w:val="15"/>
                <w:szCs w:val="15"/>
              </w:rPr>
            </w:pPr>
            <w:r>
              <w:rPr>
                <w:rFonts w:ascii="宋体" w:eastAsia="宋体" w:hAnsi="宋体" w:cs="宋体"/>
                <w:color w:val="000000"/>
                <w:sz w:val="15"/>
                <w:szCs w:val="15"/>
              </w:rPr>
              <w:t>M</w:t>
            </w:r>
            <w:r w:rsidR="005D2860">
              <w:rPr>
                <w:rFonts w:ascii="宋体" w:eastAsia="宋体" w:hAnsi="宋体" w:cs="宋体"/>
                <w:color w:val="000000"/>
                <w:sz w:val="15"/>
                <w:szCs w:val="15"/>
              </w:rPr>
              <w:t>ulti</w:t>
            </w:r>
            <w:r>
              <w:rPr>
                <w:rFonts w:ascii="宋体" w:eastAsia="宋体" w:hAnsi="宋体" w:cs="宋体"/>
                <w:color w:val="000000"/>
                <w:sz w:val="15"/>
                <w:szCs w:val="15"/>
              </w:rPr>
              <w:t>-language BN</w:t>
            </w:r>
          </w:p>
        </w:tc>
        <w:tc>
          <w:tcPr>
            <w:tcW w:w="666" w:type="dxa"/>
          </w:tcPr>
          <w:p w14:paraId="07A75306" w14:textId="5A73BD6B"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97.62</w:t>
            </w:r>
          </w:p>
        </w:tc>
        <w:tc>
          <w:tcPr>
            <w:tcW w:w="666" w:type="dxa"/>
          </w:tcPr>
          <w:p w14:paraId="3928CF58" w14:textId="1C127EB0"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98.98</w:t>
            </w:r>
          </w:p>
        </w:tc>
        <w:tc>
          <w:tcPr>
            <w:tcW w:w="666" w:type="dxa"/>
          </w:tcPr>
          <w:p w14:paraId="6DA7255A" w14:textId="23C39B44"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hint="eastAsia"/>
                <w:b/>
                <w:color w:val="000000"/>
                <w:sz w:val="15"/>
                <w:szCs w:val="15"/>
              </w:rPr>
              <w:t>9</w:t>
            </w:r>
            <w:r w:rsidRPr="00F14025">
              <w:rPr>
                <w:rFonts w:ascii="宋体" w:eastAsia="宋体" w:hAnsi="宋体" w:cs="宋体"/>
                <w:b/>
                <w:color w:val="000000"/>
                <w:sz w:val="15"/>
                <w:szCs w:val="15"/>
              </w:rPr>
              <w:t>8.99</w:t>
            </w:r>
          </w:p>
        </w:tc>
        <w:tc>
          <w:tcPr>
            <w:tcW w:w="635" w:type="dxa"/>
          </w:tcPr>
          <w:p w14:paraId="4050EB5A" w14:textId="6A2056B3" w:rsidR="005D2860" w:rsidRPr="00F14025" w:rsidRDefault="00CE348F" w:rsidP="005764AB">
            <w:pPr>
              <w:spacing w:line="180" w:lineRule="atLeast"/>
              <w:rPr>
                <w:rFonts w:ascii="宋体" w:eastAsia="宋体" w:hAnsi="宋体" w:cs="宋体"/>
                <w:b/>
                <w:color w:val="000000"/>
                <w:sz w:val="15"/>
                <w:szCs w:val="15"/>
              </w:rPr>
            </w:pPr>
            <w:r>
              <w:rPr>
                <w:rFonts w:ascii="宋体" w:eastAsia="宋体" w:hAnsi="宋体" w:cs="宋体" w:hint="eastAsia"/>
                <w:b/>
                <w:color w:val="000000"/>
                <w:sz w:val="15"/>
                <w:szCs w:val="15"/>
              </w:rPr>
              <w:t>9</w:t>
            </w:r>
            <w:r>
              <w:rPr>
                <w:rFonts w:ascii="宋体" w:eastAsia="宋体" w:hAnsi="宋体" w:cs="宋体"/>
                <w:b/>
                <w:color w:val="000000"/>
                <w:sz w:val="15"/>
                <w:szCs w:val="15"/>
              </w:rPr>
              <w:t>9.0</w:t>
            </w:r>
            <w:r w:rsidR="005764AB">
              <w:rPr>
                <w:rFonts w:ascii="宋体" w:eastAsia="宋体" w:hAnsi="宋体" w:cs="宋体"/>
                <w:b/>
                <w:color w:val="000000"/>
                <w:sz w:val="15"/>
                <w:szCs w:val="15"/>
              </w:rPr>
              <w:t>6</w:t>
            </w:r>
          </w:p>
        </w:tc>
        <w:tc>
          <w:tcPr>
            <w:tcW w:w="594" w:type="dxa"/>
          </w:tcPr>
          <w:p w14:paraId="6C44F40C" w14:textId="07290EDC"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65.02</w:t>
            </w:r>
          </w:p>
        </w:tc>
        <w:tc>
          <w:tcPr>
            <w:tcW w:w="740" w:type="dxa"/>
          </w:tcPr>
          <w:p w14:paraId="2C535417" w14:textId="27A3FA34"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65.22</w:t>
            </w:r>
          </w:p>
        </w:tc>
        <w:tc>
          <w:tcPr>
            <w:tcW w:w="666" w:type="dxa"/>
          </w:tcPr>
          <w:p w14:paraId="13CDC735" w14:textId="74A5B64E"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68.95</w:t>
            </w:r>
          </w:p>
        </w:tc>
        <w:tc>
          <w:tcPr>
            <w:tcW w:w="666" w:type="dxa"/>
          </w:tcPr>
          <w:p w14:paraId="585FEF5B" w14:textId="6C6EBC4B" w:rsidR="005D2860" w:rsidRPr="00F14025" w:rsidRDefault="005D2860" w:rsidP="009D3BE9">
            <w:pPr>
              <w:spacing w:line="180" w:lineRule="atLeast"/>
              <w:rPr>
                <w:rFonts w:ascii="宋体" w:eastAsia="宋体" w:hAnsi="宋体" w:cs="宋体"/>
                <w:b/>
                <w:color w:val="000000"/>
                <w:sz w:val="15"/>
                <w:szCs w:val="15"/>
              </w:rPr>
            </w:pPr>
            <w:r w:rsidRPr="00F14025">
              <w:rPr>
                <w:rFonts w:ascii="宋体" w:eastAsia="宋体" w:hAnsi="宋体" w:cs="宋体"/>
                <w:b/>
                <w:color w:val="000000"/>
                <w:sz w:val="15"/>
                <w:szCs w:val="15"/>
              </w:rPr>
              <w:t>70.14</w:t>
            </w:r>
          </w:p>
        </w:tc>
      </w:tr>
    </w:tbl>
    <w:p w14:paraId="7A25E519" w14:textId="23E5C157" w:rsidR="005E2520" w:rsidRPr="00963E7B" w:rsidRDefault="005E2520" w:rsidP="00963E7B">
      <w:pPr>
        <w:spacing w:line="180" w:lineRule="atLeast"/>
        <w:jc w:val="center"/>
        <w:rPr>
          <w:rFonts w:ascii="宋体" w:eastAsia="宋体" w:hAnsi="宋体" w:cs="宋体"/>
          <w:color w:val="000000"/>
          <w:sz w:val="15"/>
          <w:szCs w:val="15"/>
        </w:rPr>
      </w:pPr>
      <w:r w:rsidRPr="00D47C14">
        <w:rPr>
          <w:rFonts w:ascii="宋体" w:eastAsia="宋体" w:hAnsi="宋体" w:cs="宋体" w:hint="eastAsia"/>
          <w:color w:val="000000"/>
          <w:sz w:val="15"/>
          <w:szCs w:val="15"/>
        </w:rPr>
        <w:t xml:space="preserve">Table 6 </w:t>
      </w:r>
      <w:r w:rsidR="009C1B1F" w:rsidRPr="00D47C14">
        <w:rPr>
          <w:rFonts w:ascii="宋体" w:eastAsia="宋体" w:hAnsi="宋体" w:cs="宋体"/>
          <w:color w:val="000000"/>
          <w:sz w:val="15"/>
          <w:szCs w:val="15"/>
        </w:rPr>
        <w:t>Comparing</w:t>
      </w:r>
      <w:r w:rsidR="00FD603E" w:rsidRPr="00D47C14">
        <w:rPr>
          <w:rFonts w:ascii="宋体" w:eastAsia="宋体" w:hAnsi="宋体" w:cs="宋体"/>
          <w:color w:val="000000"/>
          <w:sz w:val="15"/>
          <w:szCs w:val="15"/>
        </w:rPr>
        <w:t xml:space="preserve"> </w:t>
      </w:r>
      <w:r w:rsidR="00D47C14" w:rsidRPr="00D47C14">
        <w:rPr>
          <w:rFonts w:ascii="宋体" w:eastAsia="宋体" w:hAnsi="宋体" w:cs="宋体"/>
          <w:color w:val="000000"/>
          <w:sz w:val="15"/>
          <w:szCs w:val="15"/>
        </w:rPr>
        <w:t xml:space="preserve">xVector performance using </w:t>
      </w:r>
      <w:r w:rsidR="00D47C14" w:rsidRPr="00D47C14">
        <w:rPr>
          <w:rFonts w:ascii="宋体" w:eastAsia="宋体" w:hAnsi="宋体" w:cs="宋体" w:hint="eastAsia"/>
          <w:color w:val="000000"/>
          <w:sz w:val="15"/>
          <w:szCs w:val="15"/>
        </w:rPr>
        <w:t>M</w:t>
      </w:r>
      <w:r w:rsidR="00D47C14" w:rsidRPr="00D47C14">
        <w:rPr>
          <w:rFonts w:ascii="宋体" w:eastAsia="宋体" w:hAnsi="宋体" w:cs="宋体"/>
          <w:color w:val="000000"/>
          <w:sz w:val="15"/>
          <w:szCs w:val="15"/>
        </w:rPr>
        <w:t>ultilingual BNFs.</w:t>
      </w:r>
    </w:p>
    <w:p w14:paraId="20D4B99E" w14:textId="5CD9F5A8" w:rsidR="00ED1BAE" w:rsidRPr="00204E71" w:rsidRDefault="00ED1BAE" w:rsidP="00814E0A">
      <w:pPr>
        <w:pStyle w:val="HTML"/>
        <w:spacing w:line="180" w:lineRule="atLeast"/>
        <w:ind w:firstLineChars="150" w:firstLine="225"/>
        <w:jc w:val="both"/>
        <w:rPr>
          <w:color w:val="000000"/>
          <w:sz w:val="21"/>
          <w:szCs w:val="21"/>
        </w:rPr>
      </w:pPr>
      <w:r w:rsidRPr="00F1707D">
        <w:rPr>
          <w:color w:val="000000"/>
          <w:sz w:val="15"/>
          <w:szCs w:val="15"/>
        </w:rPr>
        <w:t xml:space="preserve">  </w:t>
      </w:r>
      <w:r w:rsidRPr="00204E71">
        <w:rPr>
          <w:color w:val="000000"/>
          <w:sz w:val="21"/>
          <w:szCs w:val="21"/>
        </w:rPr>
        <w:t xml:space="preserve"> In T</w:t>
      </w:r>
      <w:r w:rsidR="00AF78C7" w:rsidRPr="00204E71">
        <w:rPr>
          <w:color w:val="000000"/>
          <w:sz w:val="21"/>
          <w:szCs w:val="21"/>
        </w:rPr>
        <w:t>able</w:t>
      </w:r>
      <w:r w:rsidR="00264C82" w:rsidRPr="00204E71">
        <w:rPr>
          <w:color w:val="000000"/>
          <w:sz w:val="21"/>
          <w:szCs w:val="21"/>
        </w:rPr>
        <w:t xml:space="preserve"> 6, </w:t>
      </w:r>
      <w:r w:rsidRPr="00204E71">
        <w:rPr>
          <w:color w:val="000000"/>
          <w:sz w:val="21"/>
          <w:szCs w:val="21"/>
        </w:rPr>
        <w:t xml:space="preserve">we </w:t>
      </w:r>
      <w:r w:rsidR="001553A4" w:rsidRPr="00204E71">
        <w:rPr>
          <w:color w:val="000000"/>
          <w:sz w:val="21"/>
          <w:szCs w:val="21"/>
        </w:rPr>
        <w:t>find</w:t>
      </w:r>
      <w:r w:rsidRPr="00204E71">
        <w:rPr>
          <w:color w:val="000000"/>
          <w:sz w:val="21"/>
          <w:szCs w:val="21"/>
        </w:rPr>
        <w:t xml:space="preserve"> that </w:t>
      </w:r>
      <w:r w:rsidR="007C196F" w:rsidRPr="00204E71">
        <w:rPr>
          <w:color w:val="000000"/>
          <w:sz w:val="21"/>
          <w:szCs w:val="21"/>
        </w:rPr>
        <w:t xml:space="preserve">Multi-language BNFs much better than single-language BNFs. In out-of-domain of train_75h, the accuracy of </w:t>
      </w:r>
      <w:r w:rsidR="000D5905" w:rsidRPr="00204E71">
        <w:rPr>
          <w:color w:val="000000"/>
          <w:sz w:val="21"/>
          <w:szCs w:val="21"/>
        </w:rPr>
        <w:t>Multi-language BNFs is</w:t>
      </w:r>
      <w:r w:rsidR="007C196F" w:rsidRPr="00204E71">
        <w:rPr>
          <w:color w:val="000000"/>
          <w:sz w:val="21"/>
          <w:szCs w:val="21"/>
        </w:rPr>
        <w:t xml:space="preserve"> </w:t>
      </w:r>
      <w:r w:rsidR="001553A4" w:rsidRPr="00204E71">
        <w:rPr>
          <w:color w:val="000000"/>
          <w:sz w:val="21"/>
          <w:szCs w:val="21"/>
        </w:rPr>
        <w:t xml:space="preserve">13% better than </w:t>
      </w:r>
      <w:r w:rsidR="000D5905" w:rsidRPr="00204E71">
        <w:rPr>
          <w:color w:val="000000"/>
          <w:sz w:val="21"/>
          <w:szCs w:val="21"/>
        </w:rPr>
        <w:t>EN-BNFs</w:t>
      </w:r>
      <w:r w:rsidR="004857E5" w:rsidRPr="00204E71">
        <w:rPr>
          <w:color w:val="000000"/>
          <w:sz w:val="21"/>
          <w:szCs w:val="21"/>
        </w:rPr>
        <w:t>.</w:t>
      </w:r>
      <w:r w:rsidR="00FD603E" w:rsidRPr="00204E71">
        <w:rPr>
          <w:color w:val="000000"/>
          <w:sz w:val="21"/>
          <w:szCs w:val="21"/>
        </w:rPr>
        <w:t xml:space="preserve"> </w:t>
      </w:r>
    </w:p>
    <w:p w14:paraId="68E352C4" w14:textId="2A6A973D" w:rsidR="002854DB" w:rsidRPr="00B36031" w:rsidRDefault="007973EC" w:rsidP="002854DB">
      <w:pPr>
        <w:pStyle w:val="3"/>
        <w:spacing w:before="0" w:after="0" w:line="180" w:lineRule="atLeast"/>
        <w:rPr>
          <w:rFonts w:ascii="宋体" w:eastAsia="宋体" w:hAnsi="宋体" w:cs="宋体"/>
          <w:bCs w:val="0"/>
          <w:color w:val="000000"/>
          <w:kern w:val="0"/>
          <w:sz w:val="21"/>
          <w:szCs w:val="21"/>
        </w:rPr>
      </w:pPr>
      <w:r w:rsidRPr="00B36031">
        <w:rPr>
          <w:rFonts w:ascii="宋体" w:eastAsia="宋体" w:hAnsi="宋体" w:cs="宋体"/>
          <w:bCs w:val="0"/>
          <w:color w:val="000000"/>
          <w:kern w:val="0"/>
          <w:sz w:val="21"/>
          <w:szCs w:val="21"/>
        </w:rPr>
        <w:t>6</w:t>
      </w:r>
      <w:r w:rsidR="002854DB" w:rsidRPr="00B36031">
        <w:rPr>
          <w:rFonts w:ascii="宋体" w:eastAsia="宋体" w:hAnsi="宋体" w:cs="宋体" w:hint="eastAsia"/>
          <w:color w:val="000000"/>
          <w:kern w:val="0"/>
          <w:sz w:val="21"/>
          <w:szCs w:val="21"/>
        </w:rPr>
        <w:t>.</w:t>
      </w:r>
      <w:r w:rsidR="00064BC1" w:rsidRPr="00B36031">
        <w:rPr>
          <w:rFonts w:ascii="宋体" w:eastAsia="宋体" w:hAnsi="宋体" w:cs="宋体"/>
          <w:bCs w:val="0"/>
          <w:color w:val="000000"/>
          <w:kern w:val="0"/>
          <w:sz w:val="21"/>
          <w:szCs w:val="21"/>
        </w:rPr>
        <w:t>6</w:t>
      </w:r>
      <w:r w:rsidR="002854DB" w:rsidRPr="00B36031">
        <w:rPr>
          <w:rFonts w:ascii="宋体" w:eastAsia="宋体" w:hAnsi="宋体" w:cs="宋体"/>
          <w:color w:val="000000"/>
          <w:kern w:val="0"/>
          <w:sz w:val="21"/>
          <w:szCs w:val="21"/>
        </w:rPr>
        <w:t xml:space="preserve"> D</w:t>
      </w:r>
      <w:r w:rsidR="002854DB" w:rsidRPr="00B36031">
        <w:rPr>
          <w:rFonts w:ascii="宋体" w:eastAsia="宋体" w:hAnsi="宋体" w:cs="宋体" w:hint="eastAsia"/>
          <w:color w:val="000000"/>
          <w:kern w:val="0"/>
          <w:sz w:val="21"/>
          <w:szCs w:val="21"/>
        </w:rPr>
        <w:t>omain</w:t>
      </w:r>
      <w:r w:rsidR="002854DB" w:rsidRPr="00B36031">
        <w:rPr>
          <w:rFonts w:ascii="宋体" w:eastAsia="宋体" w:hAnsi="宋体" w:cs="宋体"/>
          <w:color w:val="000000"/>
          <w:kern w:val="0"/>
          <w:sz w:val="21"/>
          <w:szCs w:val="21"/>
        </w:rPr>
        <w:t xml:space="preserve"> adaptation</w:t>
      </w:r>
    </w:p>
    <w:p w14:paraId="731D829B" w14:textId="281620F8" w:rsidR="002854DB" w:rsidRPr="00204E71" w:rsidRDefault="00D86E17" w:rsidP="00E90A4E">
      <w:pPr>
        <w:rPr>
          <w:rFonts w:ascii="宋体" w:eastAsia="宋体" w:hAnsi="宋体" w:cs="宋体"/>
          <w:color w:val="000000"/>
          <w:sz w:val="18"/>
          <w:szCs w:val="18"/>
        </w:rPr>
      </w:pPr>
      <w:r w:rsidRPr="00204E71">
        <w:rPr>
          <w:rFonts w:ascii="宋体" w:eastAsia="宋体" w:hAnsi="宋体" w:cs="宋体"/>
          <w:color w:val="000000"/>
          <w:sz w:val="18"/>
          <w:szCs w:val="18"/>
        </w:rPr>
        <w:t xml:space="preserve">The </w:t>
      </w:r>
      <w:r w:rsidR="00F1707D" w:rsidRPr="00204E71">
        <w:rPr>
          <w:rFonts w:ascii="宋体" w:eastAsia="宋体" w:hAnsi="宋体" w:cs="宋体"/>
          <w:color w:val="000000"/>
          <w:sz w:val="18"/>
          <w:szCs w:val="18"/>
        </w:rPr>
        <w:t>BNFs</w:t>
      </w:r>
      <w:r w:rsidRPr="00204E71">
        <w:rPr>
          <w:rFonts w:ascii="宋体" w:eastAsia="宋体" w:hAnsi="宋体" w:cs="宋体"/>
          <w:color w:val="000000"/>
          <w:sz w:val="18"/>
          <w:szCs w:val="18"/>
        </w:rPr>
        <w:t xml:space="preserve"> maps each language</w:t>
      </w:r>
      <w:r w:rsidR="00863C2F" w:rsidRPr="00204E71">
        <w:rPr>
          <w:rFonts w:ascii="宋体" w:eastAsia="宋体" w:hAnsi="宋体" w:cs="宋体"/>
          <w:color w:val="000000"/>
          <w:sz w:val="18"/>
          <w:szCs w:val="18"/>
        </w:rPr>
        <w:t xml:space="preserve"> to the phone-related subspace. </w:t>
      </w:r>
      <w:r w:rsidR="00927ABF" w:rsidRPr="00204E71">
        <w:rPr>
          <w:rFonts w:ascii="宋体" w:eastAsia="宋体" w:hAnsi="宋体" w:cs="宋体"/>
          <w:color w:val="000000"/>
          <w:sz w:val="18"/>
          <w:szCs w:val="18"/>
        </w:rPr>
        <w:t xml:space="preserve">The distribution of </w:t>
      </w:r>
      <w:r w:rsidR="00927ABF" w:rsidRPr="00204E71">
        <w:rPr>
          <w:rFonts w:ascii="宋体" w:eastAsia="宋体" w:hAnsi="宋体" w:cs="宋体" w:hint="eastAsia"/>
          <w:color w:val="000000"/>
          <w:sz w:val="18"/>
          <w:szCs w:val="18"/>
        </w:rPr>
        <w:t>in-</w:t>
      </w:r>
      <w:r w:rsidR="00927ABF" w:rsidRPr="00204E71">
        <w:rPr>
          <w:rFonts w:ascii="宋体" w:eastAsia="宋体" w:hAnsi="宋体" w:cs="宋体"/>
          <w:color w:val="000000"/>
          <w:sz w:val="18"/>
          <w:szCs w:val="18"/>
        </w:rPr>
        <w:t>domain and out-of-domain data under the BNFs is</w:t>
      </w:r>
      <w:r w:rsidRPr="00204E71">
        <w:rPr>
          <w:rFonts w:ascii="宋体" w:eastAsia="宋体" w:hAnsi="宋体" w:cs="宋体"/>
          <w:color w:val="000000"/>
          <w:sz w:val="18"/>
          <w:szCs w:val="18"/>
        </w:rPr>
        <w:t xml:space="preserve"> shown in Figure </w:t>
      </w:r>
      <w:r w:rsidR="000B1A8A" w:rsidRPr="00204E71">
        <w:rPr>
          <w:rFonts w:ascii="宋体" w:eastAsia="宋体" w:hAnsi="宋体" w:cs="宋体"/>
          <w:color w:val="000000"/>
          <w:sz w:val="18"/>
          <w:szCs w:val="18"/>
        </w:rPr>
        <w:t>2</w:t>
      </w:r>
      <w:r w:rsidRPr="00204E71">
        <w:rPr>
          <w:rFonts w:ascii="宋体" w:eastAsia="宋体" w:hAnsi="宋体" w:cs="宋体"/>
          <w:color w:val="000000"/>
          <w:sz w:val="18"/>
          <w:szCs w:val="18"/>
        </w:rPr>
        <w:t>.</w:t>
      </w:r>
      <w:r w:rsidR="00EB4AD1" w:rsidRPr="00204E71">
        <w:rPr>
          <w:rFonts w:ascii="宋体" w:eastAsia="宋体" w:hAnsi="宋体" w:cs="宋体"/>
          <w:color w:val="000000"/>
          <w:sz w:val="18"/>
          <w:szCs w:val="18"/>
        </w:rPr>
        <w:t xml:space="preserve"> </w:t>
      </w:r>
      <w:r w:rsidR="00927ABF" w:rsidRPr="00204E71">
        <w:rPr>
          <w:rFonts w:ascii="宋体" w:eastAsia="宋体" w:hAnsi="宋体" w:cs="宋体"/>
          <w:color w:val="000000"/>
          <w:sz w:val="18"/>
          <w:szCs w:val="18"/>
        </w:rPr>
        <w:t>We can find</w:t>
      </w:r>
      <w:r w:rsidRPr="00204E71">
        <w:rPr>
          <w:rFonts w:ascii="宋体" w:eastAsia="宋体" w:hAnsi="宋体" w:cs="宋体"/>
          <w:color w:val="000000"/>
          <w:sz w:val="18"/>
          <w:szCs w:val="18"/>
        </w:rPr>
        <w:t xml:space="preserve"> that the edge distribution of in-domain and out-of-domain data is different.</w:t>
      </w:r>
      <w:r w:rsidR="0097779E" w:rsidRPr="00204E71">
        <w:rPr>
          <w:rFonts w:ascii="宋体" w:eastAsia="宋体" w:hAnsi="宋体" w:cs="宋体"/>
          <w:color w:val="000000"/>
          <w:sz w:val="18"/>
          <w:szCs w:val="18"/>
        </w:rPr>
        <w:t xml:space="preserve"> </w:t>
      </w:r>
      <w:r w:rsidRPr="00204E71">
        <w:rPr>
          <w:rFonts w:ascii="宋体" w:eastAsia="宋体" w:hAnsi="宋体" w:cs="宋体"/>
          <w:color w:val="000000"/>
          <w:sz w:val="18"/>
          <w:szCs w:val="18"/>
        </w:rPr>
        <w:t>However,</w:t>
      </w:r>
      <w:r w:rsidR="00B96882" w:rsidRPr="00204E71">
        <w:rPr>
          <w:rFonts w:ascii="宋体" w:eastAsia="宋体" w:hAnsi="宋体" w:cs="宋体"/>
          <w:color w:val="000000"/>
          <w:sz w:val="18"/>
          <w:szCs w:val="18"/>
        </w:rPr>
        <w:t xml:space="preserve"> </w:t>
      </w:r>
      <w:r w:rsidR="00927ABF" w:rsidRPr="00204E71">
        <w:rPr>
          <w:rFonts w:ascii="宋体" w:eastAsia="宋体" w:hAnsi="宋体" w:cs="宋体"/>
          <w:color w:val="000000"/>
          <w:sz w:val="18"/>
          <w:szCs w:val="18"/>
        </w:rPr>
        <w:t xml:space="preserve">the out-of-domain data is equivalent to the convergence of the in-domain data </w:t>
      </w:r>
      <w:r w:rsidR="00B96882" w:rsidRPr="00204E71">
        <w:rPr>
          <w:rFonts w:ascii="宋体" w:eastAsia="宋体" w:hAnsi="宋体" w:cs="宋体"/>
          <w:color w:val="000000"/>
          <w:sz w:val="18"/>
          <w:szCs w:val="18"/>
        </w:rPr>
        <w:t>if there are no</w:t>
      </w:r>
      <w:r w:rsidR="00927ABF" w:rsidRPr="00204E71">
        <w:rPr>
          <w:rFonts w:ascii="宋体" w:eastAsia="宋体" w:hAnsi="宋体" w:cs="宋体"/>
          <w:color w:val="000000"/>
          <w:sz w:val="18"/>
          <w:szCs w:val="18"/>
        </w:rPr>
        <w:t xml:space="preserve"> four languages, 0, 3, 4, and 6</w:t>
      </w:r>
      <w:r w:rsidR="00B96882" w:rsidRPr="00204E71">
        <w:rPr>
          <w:rFonts w:ascii="宋体" w:eastAsia="宋体" w:hAnsi="宋体" w:cs="宋体"/>
          <w:color w:val="000000"/>
          <w:sz w:val="18"/>
          <w:szCs w:val="18"/>
        </w:rPr>
        <w:t>.</w:t>
      </w:r>
    </w:p>
    <w:p w14:paraId="3B8B7F39" w14:textId="77777777" w:rsidR="009578A8" w:rsidRDefault="009578A8" w:rsidP="00564F07">
      <w:pPr>
        <w:pStyle w:val="HTML"/>
        <w:spacing w:line="180" w:lineRule="atLeast"/>
        <w:jc w:val="center"/>
        <w:rPr>
          <w:b/>
          <w:bCs/>
          <w:color w:val="000000"/>
          <w:sz w:val="15"/>
          <w:szCs w:val="15"/>
        </w:rPr>
      </w:pPr>
      <w:r>
        <w:rPr>
          <w:b/>
          <w:bCs/>
          <w:noProof/>
          <w:color w:val="000000"/>
          <w:sz w:val="15"/>
          <w:szCs w:val="15"/>
        </w:rPr>
        <w:lastRenderedPageBreak/>
        <w:drawing>
          <wp:inline distT="0" distB="0" distL="0" distR="0" wp14:anchorId="53E45BD7" wp14:editId="7AA42C7B">
            <wp:extent cx="2007704" cy="1326729"/>
            <wp:effectExtent l="0" t="0" r="0" b="698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FAC6360.t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1060" cy="1335555"/>
                    </a:xfrm>
                    <a:prstGeom prst="rect">
                      <a:avLst/>
                    </a:prstGeom>
                  </pic:spPr>
                </pic:pic>
              </a:graphicData>
            </a:graphic>
          </wp:inline>
        </w:drawing>
      </w:r>
    </w:p>
    <w:p w14:paraId="3C3C6DED" w14:textId="77777777" w:rsidR="00C51CAB" w:rsidRDefault="00564F07" w:rsidP="00023784">
      <w:pPr>
        <w:pStyle w:val="HTML"/>
        <w:spacing w:line="180" w:lineRule="atLeast"/>
        <w:jc w:val="center"/>
        <w:rPr>
          <w:color w:val="000000"/>
          <w:sz w:val="15"/>
          <w:szCs w:val="15"/>
        </w:rPr>
      </w:pPr>
      <w:r w:rsidRPr="00564F07">
        <w:rPr>
          <w:bCs/>
          <w:color w:val="000000"/>
          <w:sz w:val="13"/>
          <w:szCs w:val="13"/>
        </w:rPr>
        <w:t>Figure 2</w:t>
      </w:r>
      <w:r w:rsidR="0097779E">
        <w:rPr>
          <w:bCs/>
          <w:color w:val="000000"/>
          <w:sz w:val="13"/>
          <w:szCs w:val="13"/>
        </w:rPr>
        <w:t xml:space="preserve"> </w:t>
      </w:r>
      <w:r w:rsidR="00B96882">
        <w:rPr>
          <w:bCs/>
          <w:color w:val="000000"/>
          <w:sz w:val="13"/>
          <w:szCs w:val="13"/>
        </w:rPr>
        <w:t xml:space="preserve">The </w:t>
      </w:r>
      <w:r w:rsidR="00B96882" w:rsidRPr="004D7BA5">
        <w:rPr>
          <w:color w:val="000000"/>
          <w:sz w:val="15"/>
          <w:szCs w:val="15"/>
        </w:rPr>
        <w:t>distribution</w:t>
      </w:r>
      <w:r w:rsidR="00B96882">
        <w:rPr>
          <w:bCs/>
          <w:color w:val="000000"/>
          <w:sz w:val="13"/>
          <w:szCs w:val="13"/>
        </w:rPr>
        <w:t xml:space="preserve"> of </w:t>
      </w:r>
      <w:r w:rsidR="0097779E">
        <w:rPr>
          <w:bCs/>
          <w:color w:val="000000"/>
          <w:sz w:val="13"/>
          <w:szCs w:val="13"/>
        </w:rPr>
        <w:t>xVector-</w:t>
      </w:r>
      <w:r w:rsidR="0097779E">
        <w:rPr>
          <w:color w:val="000000"/>
          <w:sz w:val="15"/>
          <w:szCs w:val="15"/>
        </w:rPr>
        <w:t>BNFs</w:t>
      </w:r>
      <w:r w:rsidR="00C51CAB">
        <w:rPr>
          <w:color w:val="000000"/>
          <w:sz w:val="15"/>
          <w:szCs w:val="15"/>
        </w:rPr>
        <w:t>.</w:t>
      </w:r>
      <w:r w:rsidR="009578A8" w:rsidRPr="004D7BA5">
        <w:rPr>
          <w:color w:val="000000"/>
          <w:sz w:val="15"/>
          <w:szCs w:val="15"/>
        </w:rPr>
        <w:t xml:space="preserve"> </w:t>
      </w:r>
      <w:r w:rsidR="00C51CAB">
        <w:rPr>
          <w:color w:val="000000"/>
          <w:sz w:val="15"/>
          <w:szCs w:val="15"/>
        </w:rPr>
        <w:t>T</w:t>
      </w:r>
      <w:r w:rsidR="009578A8" w:rsidRPr="004D7BA5">
        <w:rPr>
          <w:color w:val="000000"/>
          <w:sz w:val="15"/>
          <w:szCs w:val="15"/>
        </w:rPr>
        <w:t>he frame represents the in-domain training.</w:t>
      </w:r>
    </w:p>
    <w:p w14:paraId="5D6DF4D3" w14:textId="7551E57A" w:rsidR="009578A8" w:rsidRPr="00023784" w:rsidRDefault="009578A8" w:rsidP="00023784">
      <w:pPr>
        <w:pStyle w:val="HTML"/>
        <w:spacing w:line="180" w:lineRule="atLeast"/>
        <w:jc w:val="center"/>
        <w:rPr>
          <w:bCs/>
          <w:color w:val="000000"/>
          <w:sz w:val="13"/>
          <w:szCs w:val="13"/>
        </w:rPr>
      </w:pPr>
      <w:r w:rsidRPr="004D7BA5">
        <w:rPr>
          <w:color w:val="000000"/>
          <w:sz w:val="15"/>
          <w:szCs w:val="15"/>
        </w:rPr>
        <w:t>0-Kazak, 1-Tibet, 2-Uyghu, 3-ct-cn, 4-id-id, 5-ja-jp, 6-ko-kr, 7-ru-ru, 8-vi-vn, 9-zh-cn</w:t>
      </w:r>
    </w:p>
    <w:tbl>
      <w:tblPr>
        <w:tblStyle w:val="a3"/>
        <w:tblW w:w="0" w:type="auto"/>
        <w:tblInd w:w="704" w:type="dxa"/>
        <w:tblLook w:val="04A0" w:firstRow="1" w:lastRow="0" w:firstColumn="1" w:lastColumn="0" w:noHBand="0" w:noVBand="1"/>
      </w:tblPr>
      <w:tblGrid>
        <w:gridCol w:w="1191"/>
        <w:gridCol w:w="666"/>
        <w:gridCol w:w="666"/>
        <w:gridCol w:w="666"/>
        <w:gridCol w:w="635"/>
        <w:gridCol w:w="594"/>
        <w:gridCol w:w="740"/>
        <w:gridCol w:w="666"/>
        <w:gridCol w:w="666"/>
      </w:tblGrid>
      <w:tr w:rsidR="00F01392" w:rsidRPr="000B2A75" w14:paraId="54092D28" w14:textId="77777777" w:rsidTr="002D3480">
        <w:tc>
          <w:tcPr>
            <w:tcW w:w="1191" w:type="dxa"/>
            <w:vMerge w:val="restart"/>
          </w:tcPr>
          <w:p w14:paraId="1F29CB88" w14:textId="77777777" w:rsidR="00F01392" w:rsidRPr="000B2A75" w:rsidRDefault="00F01392" w:rsidP="000C4ABE">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system</w:t>
            </w:r>
          </w:p>
        </w:tc>
        <w:tc>
          <w:tcPr>
            <w:tcW w:w="2633" w:type="dxa"/>
            <w:gridSpan w:val="4"/>
          </w:tcPr>
          <w:p w14:paraId="2171E471" w14:textId="77777777" w:rsidR="00F01392" w:rsidRPr="000B2A75" w:rsidRDefault="00F01392" w:rsidP="000C4ABE">
            <w:pPr>
              <w:spacing w:line="180" w:lineRule="atLeast"/>
              <w:jc w:val="center"/>
              <w:rPr>
                <w:rFonts w:ascii="宋体" w:eastAsia="宋体" w:hAnsi="宋体" w:cs="宋体"/>
                <w:color w:val="000000"/>
                <w:sz w:val="15"/>
                <w:szCs w:val="15"/>
              </w:rPr>
            </w:pPr>
            <w:r w:rsidRPr="000B2A75">
              <w:rPr>
                <w:rFonts w:ascii="宋体" w:eastAsia="宋体" w:hAnsi="宋体" w:cs="宋体"/>
                <w:color w:val="000000"/>
                <w:sz w:val="15"/>
                <w:szCs w:val="15"/>
              </w:rPr>
              <w:t>in-domain</w:t>
            </w:r>
          </w:p>
        </w:tc>
        <w:tc>
          <w:tcPr>
            <w:tcW w:w="2666" w:type="dxa"/>
            <w:gridSpan w:val="4"/>
          </w:tcPr>
          <w:p w14:paraId="29559A32" w14:textId="4517A3B4" w:rsidR="00F01392" w:rsidRPr="000B2A75" w:rsidRDefault="002B3E8F" w:rsidP="000C4ABE">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w:t>
            </w:r>
            <w:r w:rsidR="00F01392" w:rsidRPr="000B2A75">
              <w:rPr>
                <w:rFonts w:ascii="宋体" w:eastAsia="宋体" w:hAnsi="宋体" w:cs="宋体" w:hint="eastAsia"/>
                <w:color w:val="000000"/>
                <w:sz w:val="15"/>
                <w:szCs w:val="15"/>
              </w:rPr>
              <w:t>ut</w:t>
            </w:r>
            <w:r w:rsidR="00F01392" w:rsidRPr="000B2A75">
              <w:rPr>
                <w:rFonts w:ascii="宋体" w:eastAsia="宋体" w:hAnsi="宋体" w:cs="宋体"/>
                <w:color w:val="000000"/>
                <w:sz w:val="15"/>
                <w:szCs w:val="15"/>
              </w:rPr>
              <w:t>-of-domain</w:t>
            </w:r>
          </w:p>
        </w:tc>
      </w:tr>
      <w:tr w:rsidR="00F01392" w:rsidRPr="000B2A75" w14:paraId="5910BCE2" w14:textId="77777777" w:rsidTr="002D3480">
        <w:tc>
          <w:tcPr>
            <w:tcW w:w="1191" w:type="dxa"/>
            <w:vMerge/>
          </w:tcPr>
          <w:p w14:paraId="7F162BD2" w14:textId="77777777" w:rsidR="00F01392" w:rsidRPr="000B2A75" w:rsidRDefault="00F01392" w:rsidP="000C4ABE">
            <w:pPr>
              <w:spacing w:line="180" w:lineRule="atLeast"/>
              <w:rPr>
                <w:rFonts w:ascii="宋体" w:eastAsia="宋体" w:hAnsi="宋体" w:cs="宋体"/>
                <w:color w:val="000000"/>
                <w:sz w:val="15"/>
                <w:szCs w:val="15"/>
              </w:rPr>
            </w:pPr>
          </w:p>
        </w:tc>
        <w:tc>
          <w:tcPr>
            <w:tcW w:w="666" w:type="dxa"/>
          </w:tcPr>
          <w:p w14:paraId="109C24C2"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666" w:type="dxa"/>
          </w:tcPr>
          <w:p w14:paraId="513AD78E"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96C3B73"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35" w:type="dxa"/>
          </w:tcPr>
          <w:p w14:paraId="283194F4"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c>
          <w:tcPr>
            <w:tcW w:w="594" w:type="dxa"/>
          </w:tcPr>
          <w:p w14:paraId="112C16E1"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25h</w:t>
            </w:r>
          </w:p>
        </w:tc>
        <w:tc>
          <w:tcPr>
            <w:tcW w:w="740" w:type="dxa"/>
          </w:tcPr>
          <w:p w14:paraId="63767F17"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50h</w:t>
            </w:r>
          </w:p>
        </w:tc>
        <w:tc>
          <w:tcPr>
            <w:tcW w:w="666" w:type="dxa"/>
          </w:tcPr>
          <w:p w14:paraId="53F68EE3"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75h</w:t>
            </w:r>
          </w:p>
        </w:tc>
        <w:tc>
          <w:tcPr>
            <w:tcW w:w="666" w:type="dxa"/>
          </w:tcPr>
          <w:p w14:paraId="34D48C22" w14:textId="77777777" w:rsidR="00F01392" w:rsidRPr="000B2A75" w:rsidRDefault="00F01392" w:rsidP="000C4ABE">
            <w:pPr>
              <w:spacing w:line="180" w:lineRule="atLeast"/>
              <w:rPr>
                <w:rFonts w:ascii="宋体" w:eastAsia="宋体" w:hAnsi="宋体" w:cs="宋体"/>
                <w:color w:val="000000"/>
                <w:sz w:val="15"/>
                <w:szCs w:val="15"/>
              </w:rPr>
            </w:pPr>
            <w:r w:rsidRPr="000B2A75">
              <w:rPr>
                <w:rFonts w:ascii="宋体" w:eastAsia="宋体" w:hAnsi="宋体" w:cs="宋体"/>
                <w:color w:val="000000"/>
                <w:sz w:val="15"/>
                <w:szCs w:val="15"/>
              </w:rPr>
              <w:t>106h</w:t>
            </w:r>
          </w:p>
        </w:tc>
      </w:tr>
      <w:tr w:rsidR="008E223E" w:rsidRPr="000B2A75" w14:paraId="4B95E668" w14:textId="77777777" w:rsidTr="002D3480">
        <w:tc>
          <w:tcPr>
            <w:tcW w:w="1191" w:type="dxa"/>
          </w:tcPr>
          <w:p w14:paraId="1CBDE73D" w14:textId="4755AACB" w:rsidR="008E223E" w:rsidRPr="000B2A75" w:rsidRDefault="008B5CB1" w:rsidP="000C4ABE">
            <w:pPr>
              <w:spacing w:line="180" w:lineRule="atLeast"/>
              <w:rPr>
                <w:rFonts w:ascii="宋体" w:eastAsia="宋体" w:hAnsi="宋体" w:cs="宋体"/>
                <w:color w:val="000000"/>
                <w:sz w:val="15"/>
                <w:szCs w:val="15"/>
              </w:rPr>
            </w:pPr>
            <w:r>
              <w:rPr>
                <w:rFonts w:ascii="宋体" w:eastAsia="宋体" w:hAnsi="宋体" w:cs="宋体"/>
                <w:color w:val="000000"/>
                <w:sz w:val="15"/>
                <w:szCs w:val="15"/>
              </w:rPr>
              <w:t>xVec_enbnf_lr</w:t>
            </w:r>
          </w:p>
        </w:tc>
        <w:tc>
          <w:tcPr>
            <w:tcW w:w="666" w:type="dxa"/>
          </w:tcPr>
          <w:p w14:paraId="3C5CE2B5" w14:textId="2E86CDC4"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93.72</w:t>
            </w:r>
          </w:p>
        </w:tc>
        <w:tc>
          <w:tcPr>
            <w:tcW w:w="666" w:type="dxa"/>
          </w:tcPr>
          <w:p w14:paraId="52720189" w14:textId="0490B412"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97.66</w:t>
            </w:r>
          </w:p>
        </w:tc>
        <w:tc>
          <w:tcPr>
            <w:tcW w:w="666" w:type="dxa"/>
          </w:tcPr>
          <w:p w14:paraId="7AB1BF0E" w14:textId="3E58BE2D"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98.31</w:t>
            </w:r>
          </w:p>
        </w:tc>
        <w:tc>
          <w:tcPr>
            <w:tcW w:w="635" w:type="dxa"/>
          </w:tcPr>
          <w:p w14:paraId="0FFB7792" w14:textId="6D84A18E"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98.41</w:t>
            </w:r>
          </w:p>
        </w:tc>
        <w:tc>
          <w:tcPr>
            <w:tcW w:w="594" w:type="dxa"/>
          </w:tcPr>
          <w:p w14:paraId="3D26DCB4" w14:textId="1436C34B"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59.13</w:t>
            </w:r>
          </w:p>
        </w:tc>
        <w:tc>
          <w:tcPr>
            <w:tcW w:w="740" w:type="dxa"/>
          </w:tcPr>
          <w:p w14:paraId="16EDB5DE" w14:textId="13EECDB8"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60.78</w:t>
            </w:r>
          </w:p>
        </w:tc>
        <w:tc>
          <w:tcPr>
            <w:tcW w:w="666" w:type="dxa"/>
          </w:tcPr>
          <w:p w14:paraId="3866BC46" w14:textId="4B56CB88"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61.02</w:t>
            </w:r>
          </w:p>
        </w:tc>
        <w:tc>
          <w:tcPr>
            <w:tcW w:w="666" w:type="dxa"/>
          </w:tcPr>
          <w:p w14:paraId="58518CDD" w14:textId="5BCB0961"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64.22</w:t>
            </w:r>
          </w:p>
        </w:tc>
      </w:tr>
      <w:tr w:rsidR="008E223E" w:rsidRPr="000B2A75" w14:paraId="0202C30B" w14:textId="77777777" w:rsidTr="002D3480">
        <w:tc>
          <w:tcPr>
            <w:tcW w:w="1191" w:type="dxa"/>
          </w:tcPr>
          <w:p w14:paraId="1FD58E8B" w14:textId="11B98B86" w:rsidR="008E223E" w:rsidRDefault="008B5CB1" w:rsidP="00B3287E">
            <w:pPr>
              <w:spacing w:line="180" w:lineRule="atLeast"/>
              <w:rPr>
                <w:rFonts w:ascii="宋体" w:eastAsia="宋体" w:hAnsi="宋体" w:cs="宋体"/>
                <w:color w:val="000000"/>
                <w:sz w:val="15"/>
                <w:szCs w:val="15"/>
              </w:rPr>
            </w:pPr>
            <w:r>
              <w:rPr>
                <w:rFonts w:ascii="宋体" w:eastAsia="宋体" w:hAnsi="宋体" w:cs="宋体"/>
                <w:color w:val="000000"/>
                <w:sz w:val="15"/>
                <w:szCs w:val="15"/>
              </w:rPr>
              <w:t>Train+</w:t>
            </w:r>
            <w:r w:rsidR="00CC00C0">
              <w:rPr>
                <w:rFonts w:ascii="宋体" w:eastAsia="宋体" w:hAnsi="宋体" w:cs="宋体"/>
                <w:color w:val="000000"/>
                <w:sz w:val="15"/>
                <w:szCs w:val="15"/>
              </w:rPr>
              <w:t>12min</w:t>
            </w:r>
          </w:p>
        </w:tc>
        <w:tc>
          <w:tcPr>
            <w:tcW w:w="666" w:type="dxa"/>
          </w:tcPr>
          <w:p w14:paraId="5ECA3905" w14:textId="07227CD2"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98.90</w:t>
            </w:r>
          </w:p>
        </w:tc>
        <w:tc>
          <w:tcPr>
            <w:tcW w:w="666" w:type="dxa"/>
          </w:tcPr>
          <w:p w14:paraId="0EFA5C72" w14:textId="77777777" w:rsidR="008E223E" w:rsidRPr="000B2A75" w:rsidRDefault="008E223E" w:rsidP="000C4ABE">
            <w:pPr>
              <w:spacing w:line="180" w:lineRule="atLeast"/>
              <w:rPr>
                <w:rFonts w:ascii="宋体" w:eastAsia="宋体" w:hAnsi="宋体" w:cs="宋体"/>
                <w:color w:val="000000"/>
                <w:sz w:val="15"/>
                <w:szCs w:val="15"/>
              </w:rPr>
            </w:pPr>
          </w:p>
        </w:tc>
        <w:tc>
          <w:tcPr>
            <w:tcW w:w="666" w:type="dxa"/>
          </w:tcPr>
          <w:p w14:paraId="35B93CE8" w14:textId="77777777" w:rsidR="008E223E" w:rsidRPr="000B2A75" w:rsidRDefault="008E223E" w:rsidP="000C4ABE">
            <w:pPr>
              <w:spacing w:line="180" w:lineRule="atLeast"/>
              <w:rPr>
                <w:rFonts w:ascii="宋体" w:eastAsia="宋体" w:hAnsi="宋体" w:cs="宋体"/>
                <w:color w:val="000000"/>
                <w:sz w:val="15"/>
                <w:szCs w:val="15"/>
              </w:rPr>
            </w:pPr>
          </w:p>
        </w:tc>
        <w:tc>
          <w:tcPr>
            <w:tcW w:w="635" w:type="dxa"/>
          </w:tcPr>
          <w:p w14:paraId="1E6272AA" w14:textId="77777777" w:rsidR="008E223E" w:rsidRPr="000B2A75" w:rsidRDefault="008E223E" w:rsidP="000C4ABE">
            <w:pPr>
              <w:spacing w:line="180" w:lineRule="atLeast"/>
              <w:rPr>
                <w:rFonts w:ascii="宋体" w:eastAsia="宋体" w:hAnsi="宋体" w:cs="宋体"/>
                <w:color w:val="000000"/>
                <w:sz w:val="15"/>
                <w:szCs w:val="15"/>
              </w:rPr>
            </w:pPr>
          </w:p>
        </w:tc>
        <w:tc>
          <w:tcPr>
            <w:tcW w:w="594" w:type="dxa"/>
          </w:tcPr>
          <w:p w14:paraId="41D5AA31" w14:textId="5C675D33" w:rsidR="008E223E" w:rsidRPr="000B2A75" w:rsidRDefault="008E223E" w:rsidP="000C4ABE">
            <w:pPr>
              <w:spacing w:line="180" w:lineRule="atLeast"/>
              <w:rPr>
                <w:rFonts w:ascii="宋体" w:eastAsia="宋体" w:hAnsi="宋体" w:cs="宋体"/>
                <w:color w:val="000000"/>
                <w:sz w:val="15"/>
                <w:szCs w:val="15"/>
              </w:rPr>
            </w:pPr>
            <w:r>
              <w:rPr>
                <w:rFonts w:ascii="宋体" w:eastAsia="宋体" w:hAnsi="宋体" w:cs="宋体" w:hint="eastAsia"/>
                <w:color w:val="000000"/>
                <w:sz w:val="15"/>
                <w:szCs w:val="15"/>
              </w:rPr>
              <w:t>79.85</w:t>
            </w:r>
          </w:p>
        </w:tc>
        <w:tc>
          <w:tcPr>
            <w:tcW w:w="740" w:type="dxa"/>
          </w:tcPr>
          <w:p w14:paraId="3CEEE9C0" w14:textId="77777777" w:rsidR="008E223E" w:rsidRPr="000B2A75" w:rsidRDefault="008E223E" w:rsidP="000C4ABE">
            <w:pPr>
              <w:spacing w:line="180" w:lineRule="atLeast"/>
              <w:rPr>
                <w:rFonts w:ascii="宋体" w:eastAsia="宋体" w:hAnsi="宋体" w:cs="宋体"/>
                <w:color w:val="000000"/>
                <w:sz w:val="15"/>
                <w:szCs w:val="15"/>
              </w:rPr>
            </w:pPr>
          </w:p>
        </w:tc>
        <w:tc>
          <w:tcPr>
            <w:tcW w:w="666" w:type="dxa"/>
          </w:tcPr>
          <w:p w14:paraId="348A3D52" w14:textId="77777777" w:rsidR="008E223E" w:rsidRPr="000B2A75" w:rsidRDefault="008E223E" w:rsidP="000C4ABE">
            <w:pPr>
              <w:spacing w:line="180" w:lineRule="atLeast"/>
              <w:rPr>
                <w:rFonts w:ascii="宋体" w:eastAsia="宋体" w:hAnsi="宋体" w:cs="宋体"/>
                <w:color w:val="000000"/>
                <w:sz w:val="15"/>
                <w:szCs w:val="15"/>
              </w:rPr>
            </w:pPr>
          </w:p>
        </w:tc>
        <w:tc>
          <w:tcPr>
            <w:tcW w:w="666" w:type="dxa"/>
          </w:tcPr>
          <w:p w14:paraId="365F5313" w14:textId="77777777" w:rsidR="008E223E" w:rsidRPr="000B2A75" w:rsidRDefault="008E223E" w:rsidP="000C4ABE">
            <w:pPr>
              <w:spacing w:line="180" w:lineRule="atLeast"/>
              <w:rPr>
                <w:rFonts w:ascii="宋体" w:eastAsia="宋体" w:hAnsi="宋体" w:cs="宋体"/>
                <w:color w:val="000000"/>
                <w:sz w:val="15"/>
                <w:szCs w:val="15"/>
              </w:rPr>
            </w:pPr>
          </w:p>
        </w:tc>
      </w:tr>
      <w:tr w:rsidR="008E223E" w:rsidRPr="000B2A75" w14:paraId="469D6C6C" w14:textId="77777777" w:rsidTr="002D3480">
        <w:tc>
          <w:tcPr>
            <w:tcW w:w="1191" w:type="dxa"/>
          </w:tcPr>
          <w:p w14:paraId="722AFD58" w14:textId="1588E06D" w:rsidR="008E223E" w:rsidRPr="00E32286" w:rsidRDefault="008B5CB1" w:rsidP="006451E5">
            <w:pPr>
              <w:spacing w:line="180" w:lineRule="atLeast"/>
              <w:rPr>
                <w:rFonts w:ascii="宋体" w:eastAsia="宋体" w:hAnsi="宋体" w:cs="宋体"/>
                <w:color w:val="000000"/>
                <w:sz w:val="15"/>
                <w:szCs w:val="15"/>
              </w:rPr>
            </w:pPr>
            <w:r>
              <w:rPr>
                <w:rFonts w:ascii="宋体" w:eastAsia="宋体" w:hAnsi="宋体" w:cs="宋体"/>
                <w:color w:val="000000"/>
                <w:sz w:val="15"/>
                <w:szCs w:val="15"/>
              </w:rPr>
              <w:t>Adapt</w:t>
            </w:r>
          </w:p>
        </w:tc>
        <w:tc>
          <w:tcPr>
            <w:tcW w:w="666" w:type="dxa"/>
          </w:tcPr>
          <w:p w14:paraId="7646119A" w14:textId="7872F148"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94.33</w:t>
            </w:r>
          </w:p>
        </w:tc>
        <w:tc>
          <w:tcPr>
            <w:tcW w:w="666" w:type="dxa"/>
          </w:tcPr>
          <w:p w14:paraId="791E2BDD" w14:textId="1D931339" w:rsidR="008E223E" w:rsidRPr="003C2B05" w:rsidRDefault="008E223E" w:rsidP="000C4ABE">
            <w:pPr>
              <w:spacing w:line="180" w:lineRule="atLeast"/>
              <w:rPr>
                <w:rFonts w:ascii="宋体" w:eastAsia="宋体" w:hAnsi="宋体" w:cs="宋体"/>
                <w:b/>
                <w:color w:val="000000"/>
                <w:sz w:val="15"/>
                <w:szCs w:val="15"/>
              </w:rPr>
            </w:pPr>
            <w:r w:rsidRPr="003C2B05">
              <w:rPr>
                <w:rFonts w:ascii="宋体" w:eastAsia="宋体" w:hAnsi="宋体" w:cs="宋体" w:hint="eastAsia"/>
                <w:b/>
                <w:color w:val="000000"/>
                <w:sz w:val="15"/>
                <w:szCs w:val="15"/>
              </w:rPr>
              <w:t>95.43</w:t>
            </w:r>
          </w:p>
        </w:tc>
        <w:tc>
          <w:tcPr>
            <w:tcW w:w="666" w:type="dxa"/>
          </w:tcPr>
          <w:p w14:paraId="1585C548" w14:textId="513A906C" w:rsidR="008E223E" w:rsidRPr="003C2B05" w:rsidRDefault="008E223E" w:rsidP="008F6525">
            <w:pPr>
              <w:spacing w:line="180" w:lineRule="atLeast"/>
              <w:rPr>
                <w:rFonts w:ascii="宋体" w:eastAsia="宋体" w:hAnsi="宋体" w:cs="宋体"/>
                <w:b/>
                <w:color w:val="000000"/>
                <w:sz w:val="15"/>
                <w:szCs w:val="15"/>
              </w:rPr>
            </w:pPr>
            <w:r w:rsidRPr="003C2B05">
              <w:rPr>
                <w:rFonts w:ascii="宋体" w:eastAsia="宋体" w:hAnsi="宋体" w:cs="宋体" w:hint="eastAsia"/>
                <w:b/>
                <w:color w:val="000000"/>
                <w:sz w:val="15"/>
                <w:szCs w:val="15"/>
              </w:rPr>
              <w:t>9</w:t>
            </w:r>
            <w:r w:rsidR="008F6525" w:rsidRPr="003C2B05">
              <w:rPr>
                <w:rFonts w:ascii="宋体" w:eastAsia="宋体" w:hAnsi="宋体" w:cs="宋体"/>
                <w:b/>
                <w:color w:val="000000"/>
                <w:sz w:val="15"/>
                <w:szCs w:val="15"/>
              </w:rPr>
              <w:t>6</w:t>
            </w:r>
            <w:r w:rsidRPr="003C2B05">
              <w:rPr>
                <w:rFonts w:ascii="宋体" w:eastAsia="宋体" w:hAnsi="宋体" w:cs="宋体" w:hint="eastAsia"/>
                <w:b/>
                <w:color w:val="000000"/>
                <w:sz w:val="15"/>
                <w:szCs w:val="15"/>
              </w:rPr>
              <w:t>.80</w:t>
            </w:r>
          </w:p>
        </w:tc>
        <w:tc>
          <w:tcPr>
            <w:tcW w:w="635" w:type="dxa"/>
          </w:tcPr>
          <w:p w14:paraId="47EE28B5" w14:textId="74E1B26B"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98.56</w:t>
            </w:r>
          </w:p>
        </w:tc>
        <w:tc>
          <w:tcPr>
            <w:tcW w:w="594" w:type="dxa"/>
          </w:tcPr>
          <w:p w14:paraId="169C8185" w14:textId="34D95959"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92.61</w:t>
            </w:r>
          </w:p>
        </w:tc>
        <w:tc>
          <w:tcPr>
            <w:tcW w:w="740" w:type="dxa"/>
          </w:tcPr>
          <w:p w14:paraId="0D219606" w14:textId="53EE9A85"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92.95</w:t>
            </w:r>
          </w:p>
        </w:tc>
        <w:tc>
          <w:tcPr>
            <w:tcW w:w="666" w:type="dxa"/>
          </w:tcPr>
          <w:p w14:paraId="5C851B53" w14:textId="4680D00A"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hint="eastAsia"/>
                <w:b/>
                <w:color w:val="000000"/>
                <w:sz w:val="15"/>
                <w:szCs w:val="15"/>
              </w:rPr>
              <w:t>93.22</w:t>
            </w:r>
          </w:p>
        </w:tc>
        <w:tc>
          <w:tcPr>
            <w:tcW w:w="666" w:type="dxa"/>
          </w:tcPr>
          <w:p w14:paraId="7976335D" w14:textId="72D683EA" w:rsidR="008E223E" w:rsidRPr="00F20A0C" w:rsidRDefault="008E223E" w:rsidP="000C4ABE">
            <w:pPr>
              <w:spacing w:line="180" w:lineRule="atLeast"/>
              <w:rPr>
                <w:rFonts w:ascii="宋体" w:eastAsia="宋体" w:hAnsi="宋体" w:cs="宋体"/>
                <w:b/>
                <w:color w:val="000000"/>
                <w:sz w:val="15"/>
                <w:szCs w:val="15"/>
              </w:rPr>
            </w:pPr>
            <w:r w:rsidRPr="00F20A0C">
              <w:rPr>
                <w:rFonts w:ascii="宋体" w:eastAsia="宋体" w:hAnsi="宋体" w:cs="宋体"/>
                <w:b/>
                <w:color w:val="000000"/>
                <w:sz w:val="15"/>
                <w:szCs w:val="15"/>
              </w:rPr>
              <w:t>94.13</w:t>
            </w:r>
          </w:p>
        </w:tc>
      </w:tr>
    </w:tbl>
    <w:p w14:paraId="19E8528B" w14:textId="10EF3C46" w:rsidR="00FF6B35" w:rsidRDefault="0060064E" w:rsidP="008678DC">
      <w:pPr>
        <w:spacing w:line="180" w:lineRule="atLeast"/>
        <w:jc w:val="center"/>
        <w:rPr>
          <w:rFonts w:ascii="宋体" w:eastAsia="宋体" w:hAnsi="宋体" w:cs="宋体"/>
          <w:color w:val="000000"/>
          <w:sz w:val="15"/>
          <w:szCs w:val="15"/>
        </w:rPr>
      </w:pPr>
      <w:r w:rsidRPr="00023784">
        <w:rPr>
          <w:rFonts w:ascii="宋体" w:eastAsia="宋体" w:hAnsi="宋体" w:cs="宋体" w:hint="eastAsia"/>
          <w:color w:val="000000"/>
          <w:sz w:val="15"/>
          <w:szCs w:val="15"/>
        </w:rPr>
        <w:t xml:space="preserve">Table 7 </w:t>
      </w:r>
      <w:r w:rsidR="008678DC">
        <w:rPr>
          <w:rFonts w:ascii="宋体" w:eastAsia="宋体" w:hAnsi="宋体" w:cs="宋体"/>
          <w:color w:val="000000"/>
          <w:sz w:val="15"/>
          <w:szCs w:val="15"/>
        </w:rPr>
        <w:t xml:space="preserve">Comparison of </w:t>
      </w:r>
      <w:r w:rsidR="00C51CAB">
        <w:rPr>
          <w:rFonts w:ascii="宋体" w:eastAsia="宋体" w:hAnsi="宋体" w:cs="宋体"/>
          <w:color w:val="000000"/>
          <w:sz w:val="15"/>
          <w:szCs w:val="15"/>
        </w:rPr>
        <w:t xml:space="preserve">the </w:t>
      </w:r>
      <w:r w:rsidR="008678DC">
        <w:rPr>
          <w:rFonts w:ascii="宋体" w:eastAsia="宋体" w:hAnsi="宋体" w:cs="宋体"/>
          <w:color w:val="000000"/>
          <w:sz w:val="15"/>
          <w:szCs w:val="15"/>
        </w:rPr>
        <w:t xml:space="preserve">performance using adaptation domain, </w:t>
      </w:r>
    </w:p>
    <w:p w14:paraId="1E46C9F8" w14:textId="2A2E898D" w:rsidR="00B3287E" w:rsidRDefault="008678DC" w:rsidP="008678DC">
      <w:pPr>
        <w:spacing w:line="180" w:lineRule="atLeast"/>
        <w:jc w:val="center"/>
        <w:rPr>
          <w:rFonts w:ascii="宋体" w:eastAsia="宋体" w:hAnsi="宋体" w:cs="宋体"/>
          <w:color w:val="000000"/>
          <w:sz w:val="15"/>
          <w:szCs w:val="15"/>
        </w:rPr>
      </w:pPr>
      <w:r>
        <w:rPr>
          <w:rFonts w:ascii="宋体" w:eastAsia="宋体" w:hAnsi="宋体" w:cs="宋体"/>
          <w:color w:val="000000"/>
          <w:sz w:val="15"/>
          <w:szCs w:val="15"/>
        </w:rPr>
        <w:t>or a</w:t>
      </w:r>
      <w:r w:rsidR="00CC00C0" w:rsidRPr="00CC00C0">
        <w:rPr>
          <w:rFonts w:ascii="宋体" w:eastAsia="宋体" w:hAnsi="宋体" w:cs="宋体"/>
          <w:color w:val="000000"/>
          <w:sz w:val="15"/>
          <w:szCs w:val="15"/>
        </w:rPr>
        <w:t>dd</w:t>
      </w:r>
      <w:r>
        <w:rPr>
          <w:rFonts w:ascii="宋体" w:eastAsia="宋体" w:hAnsi="宋体" w:cs="宋体"/>
          <w:color w:val="000000"/>
          <w:sz w:val="15"/>
          <w:szCs w:val="15"/>
        </w:rPr>
        <w:t>ing</w:t>
      </w:r>
      <w:r w:rsidR="00CC00C0" w:rsidRPr="00CC00C0">
        <w:rPr>
          <w:rFonts w:ascii="宋体" w:eastAsia="宋体" w:hAnsi="宋体" w:cs="宋体"/>
          <w:color w:val="000000"/>
          <w:sz w:val="15"/>
          <w:szCs w:val="15"/>
        </w:rPr>
        <w:t xml:space="preserve"> 12min of </w:t>
      </w:r>
      <w:r w:rsidR="00E90BEC" w:rsidRPr="00E90BEC">
        <w:rPr>
          <w:rFonts w:ascii="宋体" w:eastAsia="宋体" w:hAnsi="宋体" w:cs="宋体"/>
          <w:color w:val="000000"/>
          <w:sz w:val="15"/>
          <w:szCs w:val="15"/>
        </w:rPr>
        <w:t>annotated</w:t>
      </w:r>
      <w:r w:rsidR="00E90BEC" w:rsidRPr="00CC00C0">
        <w:rPr>
          <w:rFonts w:ascii="宋体" w:eastAsia="宋体" w:hAnsi="宋体" w:cs="宋体"/>
          <w:color w:val="000000"/>
          <w:sz w:val="15"/>
          <w:szCs w:val="15"/>
        </w:rPr>
        <w:t xml:space="preserve"> </w:t>
      </w:r>
      <w:r w:rsidR="00CC00C0" w:rsidRPr="00CC00C0">
        <w:rPr>
          <w:rFonts w:ascii="宋体" w:eastAsia="宋体" w:hAnsi="宋体" w:cs="宋体"/>
          <w:color w:val="000000"/>
          <w:sz w:val="15"/>
          <w:szCs w:val="15"/>
        </w:rPr>
        <w:t>out-of-</w:t>
      </w:r>
      <w:r w:rsidR="00CC00C0">
        <w:rPr>
          <w:rFonts w:ascii="宋体" w:eastAsia="宋体" w:hAnsi="宋体" w:cs="宋体"/>
          <w:color w:val="000000"/>
          <w:sz w:val="15"/>
          <w:szCs w:val="15"/>
        </w:rPr>
        <w:t>domain</w:t>
      </w:r>
      <w:r w:rsidR="00CC00C0" w:rsidRPr="00CC00C0">
        <w:rPr>
          <w:rFonts w:ascii="宋体" w:eastAsia="宋体" w:hAnsi="宋体" w:cs="宋体"/>
          <w:color w:val="000000"/>
          <w:sz w:val="15"/>
          <w:szCs w:val="15"/>
        </w:rPr>
        <w:t xml:space="preserve"> data to the training</w:t>
      </w:r>
      <w:r w:rsidR="00B72CD4">
        <w:rPr>
          <w:rFonts w:ascii="宋体" w:eastAsia="宋体" w:hAnsi="宋体" w:cs="宋体"/>
          <w:color w:val="000000"/>
          <w:sz w:val="15"/>
          <w:szCs w:val="15"/>
        </w:rPr>
        <w:t xml:space="preserve"> data</w:t>
      </w:r>
      <w:r w:rsidR="00C51CAB">
        <w:rPr>
          <w:rFonts w:ascii="宋体" w:eastAsia="宋体" w:hAnsi="宋体" w:cs="宋体"/>
          <w:color w:val="000000"/>
          <w:sz w:val="15"/>
          <w:szCs w:val="15"/>
        </w:rPr>
        <w:t xml:space="preserve"> directly</w:t>
      </w:r>
    </w:p>
    <w:p w14:paraId="23E702F5" w14:textId="2CF93F49" w:rsidR="006D21E7" w:rsidRPr="00204E71" w:rsidRDefault="006D21E7" w:rsidP="006D21E7">
      <w:pPr>
        <w:spacing w:line="180" w:lineRule="atLeast"/>
        <w:rPr>
          <w:rFonts w:ascii="宋体" w:eastAsia="宋体" w:hAnsi="宋体" w:cs="宋体"/>
          <w:color w:val="000000"/>
          <w:sz w:val="18"/>
          <w:szCs w:val="18"/>
        </w:rPr>
      </w:pPr>
      <w:r>
        <w:rPr>
          <w:rFonts w:ascii="宋体" w:eastAsia="宋体" w:hAnsi="宋体" w:cs="宋体" w:hint="eastAsia"/>
          <w:color w:val="000000"/>
          <w:sz w:val="15"/>
          <w:szCs w:val="15"/>
        </w:rPr>
        <w:t xml:space="preserve"> </w:t>
      </w:r>
      <w:r>
        <w:rPr>
          <w:rFonts w:ascii="宋体" w:eastAsia="宋体" w:hAnsi="宋体" w:cs="宋体"/>
          <w:color w:val="000000"/>
          <w:sz w:val="15"/>
          <w:szCs w:val="15"/>
        </w:rPr>
        <w:t xml:space="preserve"> </w:t>
      </w:r>
      <w:r w:rsidRPr="00204E71">
        <w:rPr>
          <w:rFonts w:ascii="宋体" w:eastAsia="宋体" w:hAnsi="宋体" w:cs="宋体"/>
          <w:color w:val="000000"/>
          <w:sz w:val="18"/>
          <w:szCs w:val="18"/>
        </w:rPr>
        <w:t xml:space="preserve"> In Table 7,</w:t>
      </w:r>
      <w:r w:rsidR="00B70A5E" w:rsidRPr="00204E71">
        <w:rPr>
          <w:rFonts w:ascii="宋体" w:eastAsia="宋体" w:hAnsi="宋体" w:cs="宋体"/>
          <w:color w:val="000000"/>
          <w:sz w:val="18"/>
          <w:szCs w:val="18"/>
        </w:rPr>
        <w:t xml:space="preserve"> </w:t>
      </w:r>
      <w:r w:rsidR="002D3480" w:rsidRPr="00204E71">
        <w:rPr>
          <w:rFonts w:ascii="宋体" w:eastAsia="宋体" w:hAnsi="宋体" w:cs="宋体"/>
          <w:color w:val="000000"/>
          <w:sz w:val="18"/>
          <w:szCs w:val="18"/>
        </w:rPr>
        <w:t xml:space="preserve">the adaptation domain method is much better than </w:t>
      </w:r>
      <w:r w:rsidR="002F3DE1" w:rsidRPr="00204E71">
        <w:rPr>
          <w:rFonts w:ascii="宋体" w:eastAsia="宋体" w:hAnsi="宋体" w:cs="宋体"/>
          <w:color w:val="000000"/>
          <w:sz w:val="18"/>
          <w:szCs w:val="18"/>
        </w:rPr>
        <w:t>the others system</w:t>
      </w:r>
      <w:r w:rsidR="00C51CAB" w:rsidRPr="00204E71">
        <w:rPr>
          <w:rFonts w:ascii="宋体" w:eastAsia="宋体" w:hAnsi="宋体" w:cs="宋体"/>
          <w:color w:val="000000"/>
          <w:sz w:val="18"/>
          <w:szCs w:val="18"/>
        </w:rPr>
        <w:t>s</w:t>
      </w:r>
      <w:r w:rsidR="002F3DE1" w:rsidRPr="00204E71">
        <w:rPr>
          <w:rFonts w:ascii="宋体" w:eastAsia="宋体" w:hAnsi="宋体" w:cs="宋体"/>
          <w:color w:val="000000"/>
          <w:sz w:val="18"/>
          <w:szCs w:val="18"/>
        </w:rPr>
        <w:t xml:space="preserve"> in out-of-domain when it is </w:t>
      </w:r>
      <w:r w:rsidR="00C51CAB" w:rsidRPr="00204E71">
        <w:rPr>
          <w:rFonts w:ascii="宋体" w:eastAsia="宋体" w:hAnsi="宋体" w:cs="宋体"/>
          <w:color w:val="000000"/>
          <w:sz w:val="18"/>
          <w:szCs w:val="18"/>
        </w:rPr>
        <w:t xml:space="preserve">little </w:t>
      </w:r>
      <w:r w:rsidR="002F3DE1" w:rsidRPr="00204E71">
        <w:rPr>
          <w:rFonts w:ascii="宋体" w:eastAsia="宋体" w:hAnsi="宋体" w:cs="宋体"/>
          <w:color w:val="000000"/>
          <w:sz w:val="18"/>
          <w:szCs w:val="18"/>
        </w:rPr>
        <w:t>lower than the others system in in-domain.</w:t>
      </w:r>
    </w:p>
    <w:p w14:paraId="4336AA65" w14:textId="3065B63F" w:rsidR="00EB15A2" w:rsidRPr="00B36031" w:rsidRDefault="00EB15A2" w:rsidP="00876575">
      <w:pPr>
        <w:pStyle w:val="HTML"/>
        <w:numPr>
          <w:ilvl w:val="0"/>
          <w:numId w:val="19"/>
        </w:numPr>
        <w:spacing w:line="180" w:lineRule="atLeast"/>
        <w:jc w:val="both"/>
        <w:outlineLvl w:val="1"/>
        <w:rPr>
          <w:b/>
          <w:color w:val="000000"/>
          <w:sz w:val="21"/>
          <w:szCs w:val="21"/>
        </w:rPr>
      </w:pPr>
      <w:r w:rsidRPr="00B36031">
        <w:rPr>
          <w:b/>
          <w:color w:val="000000"/>
          <w:sz w:val="21"/>
          <w:szCs w:val="21"/>
        </w:rPr>
        <w:t>C</w:t>
      </w:r>
      <w:r w:rsidRPr="00B36031">
        <w:rPr>
          <w:rFonts w:hint="eastAsia"/>
          <w:b/>
          <w:color w:val="000000"/>
          <w:sz w:val="21"/>
          <w:szCs w:val="21"/>
        </w:rPr>
        <w:t>onclusion</w:t>
      </w:r>
    </w:p>
    <w:p w14:paraId="46C49F6E" w14:textId="00ED7703" w:rsidR="00B762C1" w:rsidRPr="00204E71" w:rsidRDefault="006C39B5" w:rsidP="00876575">
      <w:pPr>
        <w:pStyle w:val="HTML"/>
        <w:spacing w:line="180" w:lineRule="atLeast"/>
        <w:jc w:val="both"/>
        <w:rPr>
          <w:color w:val="000000"/>
          <w:sz w:val="18"/>
          <w:szCs w:val="18"/>
        </w:rPr>
      </w:pPr>
      <w:r w:rsidRPr="00204E71">
        <w:rPr>
          <w:color w:val="000000"/>
          <w:sz w:val="18"/>
          <w:szCs w:val="18"/>
        </w:rPr>
        <w:t>In this paper,</w:t>
      </w:r>
      <w:r w:rsidR="00196357" w:rsidRPr="00204E71">
        <w:rPr>
          <w:color w:val="000000"/>
          <w:sz w:val="18"/>
          <w:szCs w:val="18"/>
        </w:rPr>
        <w:t xml:space="preserve"> </w:t>
      </w:r>
      <w:r w:rsidR="00EB15A2" w:rsidRPr="00204E71">
        <w:rPr>
          <w:color w:val="000000"/>
          <w:sz w:val="18"/>
          <w:szCs w:val="18"/>
        </w:rPr>
        <w:t>we</w:t>
      </w:r>
      <w:r w:rsidR="004D3121" w:rsidRPr="00204E71">
        <w:rPr>
          <w:color w:val="000000"/>
          <w:sz w:val="18"/>
          <w:szCs w:val="18"/>
        </w:rPr>
        <w:t xml:space="preserve"> investigate on how to improve the performance of LID system under low-resource </w:t>
      </w:r>
      <w:r w:rsidR="00F03982" w:rsidRPr="00204E71">
        <w:rPr>
          <w:color w:val="000000"/>
          <w:sz w:val="18"/>
          <w:szCs w:val="18"/>
        </w:rPr>
        <w:t xml:space="preserve">and </w:t>
      </w:r>
      <w:r w:rsidR="004D3121" w:rsidRPr="00204E71">
        <w:rPr>
          <w:color w:val="000000"/>
          <w:sz w:val="18"/>
          <w:szCs w:val="18"/>
        </w:rPr>
        <w:t>multi-domain condition</w:t>
      </w:r>
      <w:r w:rsidR="00196357" w:rsidRPr="00204E71">
        <w:rPr>
          <w:color w:val="000000"/>
          <w:sz w:val="18"/>
          <w:szCs w:val="18"/>
        </w:rPr>
        <w:t>s</w:t>
      </w:r>
      <w:r w:rsidR="004D3121" w:rsidRPr="00204E71">
        <w:rPr>
          <w:color w:val="000000"/>
          <w:sz w:val="18"/>
          <w:szCs w:val="18"/>
        </w:rPr>
        <w:t>.</w:t>
      </w:r>
      <w:r w:rsidR="00196357" w:rsidRPr="00204E71">
        <w:rPr>
          <w:color w:val="000000"/>
          <w:sz w:val="18"/>
          <w:szCs w:val="18"/>
        </w:rPr>
        <w:t xml:space="preserve"> </w:t>
      </w:r>
      <w:r w:rsidR="006B01AC" w:rsidRPr="00204E71">
        <w:rPr>
          <w:color w:val="000000"/>
          <w:sz w:val="18"/>
          <w:szCs w:val="18"/>
        </w:rPr>
        <w:t xml:space="preserve">Two methods </w:t>
      </w:r>
      <w:r w:rsidR="005F7EAD" w:rsidRPr="00204E71">
        <w:rPr>
          <w:color w:val="000000"/>
          <w:sz w:val="18"/>
          <w:szCs w:val="18"/>
        </w:rPr>
        <w:t>is</w:t>
      </w:r>
      <w:r w:rsidR="006B01AC" w:rsidRPr="00204E71">
        <w:rPr>
          <w:color w:val="000000"/>
          <w:sz w:val="18"/>
          <w:szCs w:val="18"/>
        </w:rPr>
        <w:t xml:space="preserve"> proposed</w:t>
      </w:r>
      <w:r w:rsidR="005F7EAD" w:rsidRPr="00204E71">
        <w:rPr>
          <w:color w:val="000000"/>
          <w:sz w:val="18"/>
          <w:szCs w:val="18"/>
        </w:rPr>
        <w:t>:</w:t>
      </w:r>
      <w:r w:rsidR="00664FA7" w:rsidRPr="00204E71">
        <w:rPr>
          <w:color w:val="000000"/>
          <w:sz w:val="18"/>
          <w:szCs w:val="18"/>
        </w:rPr>
        <w:t xml:space="preserve"> One is multi-language </w:t>
      </w:r>
      <w:r w:rsidR="00101E9B" w:rsidRPr="00204E71">
        <w:rPr>
          <w:color w:val="000000"/>
          <w:sz w:val="18"/>
          <w:szCs w:val="18"/>
        </w:rPr>
        <w:t>BN</w:t>
      </w:r>
      <w:r w:rsidR="00664FA7" w:rsidRPr="00204E71">
        <w:rPr>
          <w:color w:val="000000"/>
          <w:sz w:val="18"/>
          <w:szCs w:val="18"/>
        </w:rPr>
        <w:t>, which is inspired by the advantage and complementarity of universal speech attributes to language-dependent phonemes.</w:t>
      </w:r>
      <w:r w:rsidR="000753BB" w:rsidRPr="00204E71">
        <w:rPr>
          <w:sz w:val="18"/>
          <w:szCs w:val="18"/>
        </w:rPr>
        <w:t xml:space="preserve"> </w:t>
      </w:r>
      <w:r w:rsidR="000753BB" w:rsidRPr="00204E71">
        <w:rPr>
          <w:color w:val="000000"/>
          <w:sz w:val="18"/>
          <w:szCs w:val="18"/>
        </w:rPr>
        <w:t>The other is the adaptation domain</w:t>
      </w:r>
      <w:r w:rsidR="000753BB" w:rsidRPr="00204E71">
        <w:rPr>
          <w:rFonts w:hint="eastAsia"/>
          <w:color w:val="000000"/>
          <w:sz w:val="18"/>
          <w:szCs w:val="18"/>
        </w:rPr>
        <w:t>,</w:t>
      </w:r>
      <w:r w:rsidR="000753BB" w:rsidRPr="00204E71">
        <w:rPr>
          <w:color w:val="000000"/>
          <w:sz w:val="18"/>
          <w:szCs w:val="18"/>
        </w:rPr>
        <w:t xml:space="preserve"> </w:t>
      </w:r>
      <w:r w:rsidR="00415F9D" w:rsidRPr="00204E71">
        <w:rPr>
          <w:rFonts w:hint="eastAsia"/>
          <w:color w:val="000000"/>
          <w:sz w:val="18"/>
          <w:szCs w:val="18"/>
        </w:rPr>
        <w:t>which</w:t>
      </w:r>
      <w:r w:rsidR="00415F9D" w:rsidRPr="00204E71">
        <w:rPr>
          <w:color w:val="000000"/>
          <w:sz w:val="18"/>
          <w:szCs w:val="18"/>
        </w:rPr>
        <w:t xml:space="preserve"> allows larg</w:t>
      </w:r>
      <w:r w:rsidR="003B3151" w:rsidRPr="00204E71">
        <w:rPr>
          <w:color w:val="000000"/>
          <w:sz w:val="18"/>
          <w:szCs w:val="18"/>
        </w:rPr>
        <w:t>e-scale training based on large</w:t>
      </w:r>
      <w:r w:rsidR="00415F9D" w:rsidRPr="00204E71">
        <w:rPr>
          <w:color w:val="000000"/>
          <w:sz w:val="18"/>
          <w:szCs w:val="18"/>
        </w:rPr>
        <w:t xml:space="preserve"> amount of annotated data in the source domain and little amount of annotated data in the target domain.</w:t>
      </w:r>
      <w:r w:rsidR="00500793" w:rsidRPr="00204E71">
        <w:rPr>
          <w:color w:val="000000"/>
          <w:sz w:val="18"/>
          <w:szCs w:val="18"/>
        </w:rPr>
        <w:t xml:space="preserve"> </w:t>
      </w:r>
      <w:r w:rsidR="004D720B" w:rsidRPr="00204E71">
        <w:rPr>
          <w:color w:val="000000"/>
          <w:sz w:val="18"/>
          <w:szCs w:val="18"/>
        </w:rPr>
        <w:t xml:space="preserve">Although the framework </w:t>
      </w:r>
      <w:r w:rsidR="005F7EAD" w:rsidRPr="00204E71">
        <w:rPr>
          <w:color w:val="000000"/>
          <w:sz w:val="18"/>
          <w:szCs w:val="18"/>
        </w:rPr>
        <w:t>can</w:t>
      </w:r>
      <w:r w:rsidR="004D720B" w:rsidRPr="00204E71">
        <w:rPr>
          <w:color w:val="000000"/>
          <w:sz w:val="18"/>
          <w:szCs w:val="18"/>
        </w:rPr>
        <w:t xml:space="preserve"> classif</w:t>
      </w:r>
      <w:r w:rsidR="005F7EAD" w:rsidRPr="00204E71">
        <w:rPr>
          <w:color w:val="000000"/>
          <w:sz w:val="18"/>
          <w:szCs w:val="18"/>
        </w:rPr>
        <w:t>y directly</w:t>
      </w:r>
      <w:r w:rsidR="004D720B" w:rsidRPr="00204E71">
        <w:rPr>
          <w:color w:val="000000"/>
          <w:sz w:val="18"/>
          <w:szCs w:val="18"/>
        </w:rPr>
        <w:t xml:space="preserve">, we </w:t>
      </w:r>
      <w:r w:rsidR="005F7EAD" w:rsidRPr="00204E71">
        <w:rPr>
          <w:color w:val="000000"/>
          <w:sz w:val="18"/>
          <w:szCs w:val="18"/>
        </w:rPr>
        <w:t>find</w:t>
      </w:r>
      <w:r w:rsidR="004D720B" w:rsidRPr="00204E71">
        <w:rPr>
          <w:color w:val="000000"/>
          <w:sz w:val="18"/>
          <w:szCs w:val="18"/>
        </w:rPr>
        <w:t xml:space="preserve"> that </w:t>
      </w:r>
      <w:r w:rsidR="005F7EAD" w:rsidRPr="00204E71">
        <w:rPr>
          <w:color w:val="000000"/>
          <w:sz w:val="18"/>
          <w:szCs w:val="18"/>
        </w:rPr>
        <w:t xml:space="preserve">this method </w:t>
      </w:r>
      <w:r w:rsidR="004D720B" w:rsidRPr="00204E71">
        <w:rPr>
          <w:color w:val="000000"/>
          <w:sz w:val="18"/>
          <w:szCs w:val="18"/>
        </w:rPr>
        <w:t>extracting xVectors from the DNN and using them as features for lr classi</w:t>
      </w:r>
      <w:r w:rsidR="004D720B" w:rsidRPr="00204E71">
        <w:rPr>
          <w:rFonts w:hint="eastAsia"/>
          <w:color w:val="000000"/>
          <w:sz w:val="18"/>
          <w:szCs w:val="18"/>
        </w:rPr>
        <w:t>fi</w:t>
      </w:r>
      <w:r w:rsidR="004D720B" w:rsidRPr="00204E71">
        <w:rPr>
          <w:color w:val="000000"/>
          <w:sz w:val="18"/>
          <w:szCs w:val="18"/>
        </w:rPr>
        <w:t>er produce</w:t>
      </w:r>
      <w:r w:rsidR="005F7EAD" w:rsidRPr="00204E71">
        <w:rPr>
          <w:color w:val="000000"/>
          <w:sz w:val="18"/>
          <w:szCs w:val="18"/>
        </w:rPr>
        <w:t>s</w:t>
      </w:r>
      <w:r w:rsidR="004D720B" w:rsidRPr="00204E71">
        <w:rPr>
          <w:color w:val="000000"/>
          <w:sz w:val="18"/>
          <w:szCs w:val="18"/>
        </w:rPr>
        <w:t xml:space="preserve"> much better results in low-resource and multi-domain condition. </w:t>
      </w:r>
      <w:r w:rsidR="00EB15A2" w:rsidRPr="00204E71">
        <w:rPr>
          <w:color w:val="000000"/>
          <w:sz w:val="18"/>
          <w:szCs w:val="18"/>
        </w:rPr>
        <w:t xml:space="preserve">We explore several </w:t>
      </w:r>
      <w:r w:rsidR="005F7EAD" w:rsidRPr="00204E71">
        <w:rPr>
          <w:color w:val="000000"/>
          <w:sz w:val="18"/>
          <w:szCs w:val="18"/>
        </w:rPr>
        <w:t>variation</w:t>
      </w:r>
      <w:r w:rsidR="00EB15A2" w:rsidRPr="00204E71">
        <w:rPr>
          <w:color w:val="000000"/>
          <w:sz w:val="18"/>
          <w:szCs w:val="18"/>
        </w:rPr>
        <w:t xml:space="preserve">s </w:t>
      </w:r>
      <w:r w:rsidR="005F7EAD" w:rsidRPr="00204E71">
        <w:rPr>
          <w:color w:val="000000"/>
          <w:sz w:val="18"/>
          <w:szCs w:val="18"/>
        </w:rPr>
        <w:t>of</w:t>
      </w:r>
      <w:r w:rsidR="00EB15A2" w:rsidRPr="00204E71">
        <w:rPr>
          <w:color w:val="000000"/>
          <w:sz w:val="18"/>
          <w:szCs w:val="18"/>
        </w:rPr>
        <w:t xml:space="preserve"> the basic x</w:t>
      </w:r>
      <w:r w:rsidR="006E3BF2" w:rsidRPr="00204E71">
        <w:rPr>
          <w:color w:val="000000"/>
          <w:sz w:val="18"/>
          <w:szCs w:val="18"/>
        </w:rPr>
        <w:t>V</w:t>
      </w:r>
      <w:r w:rsidR="00EB15A2" w:rsidRPr="00204E71">
        <w:rPr>
          <w:color w:val="000000"/>
          <w:sz w:val="18"/>
          <w:szCs w:val="18"/>
        </w:rPr>
        <w:t xml:space="preserve">ector framework. We </w:t>
      </w:r>
      <w:r w:rsidR="005F7EAD" w:rsidRPr="00204E71">
        <w:rPr>
          <w:color w:val="000000"/>
          <w:sz w:val="18"/>
          <w:szCs w:val="18"/>
        </w:rPr>
        <w:t>find</w:t>
      </w:r>
      <w:r w:rsidR="00EB15A2" w:rsidRPr="00204E71">
        <w:rPr>
          <w:color w:val="000000"/>
          <w:sz w:val="18"/>
          <w:szCs w:val="18"/>
        </w:rPr>
        <w:t xml:space="preserve"> that</w:t>
      </w:r>
      <w:r w:rsidR="00500793" w:rsidRPr="00204E71">
        <w:rPr>
          <w:color w:val="000000"/>
          <w:sz w:val="18"/>
          <w:szCs w:val="18"/>
        </w:rPr>
        <w:t xml:space="preserve"> </w:t>
      </w:r>
      <w:r w:rsidR="00EB15A2" w:rsidRPr="00204E71">
        <w:rPr>
          <w:color w:val="000000"/>
          <w:sz w:val="18"/>
          <w:szCs w:val="18"/>
        </w:rPr>
        <w:t xml:space="preserve">bottleneck features </w:t>
      </w:r>
      <w:r w:rsidR="005F7EAD" w:rsidRPr="00204E71">
        <w:rPr>
          <w:color w:val="000000"/>
          <w:sz w:val="18"/>
          <w:szCs w:val="18"/>
        </w:rPr>
        <w:t>improve</w:t>
      </w:r>
      <w:r w:rsidR="00EB15A2" w:rsidRPr="00204E71">
        <w:rPr>
          <w:color w:val="000000"/>
          <w:sz w:val="18"/>
          <w:szCs w:val="18"/>
        </w:rPr>
        <w:t xml:space="preserve"> </w:t>
      </w:r>
      <w:r w:rsidR="005F7EAD" w:rsidRPr="00204E71">
        <w:rPr>
          <w:color w:val="000000"/>
          <w:sz w:val="18"/>
          <w:szCs w:val="18"/>
        </w:rPr>
        <w:t xml:space="preserve">the </w:t>
      </w:r>
      <w:r w:rsidR="00EB15A2" w:rsidRPr="00204E71">
        <w:rPr>
          <w:color w:val="000000"/>
          <w:sz w:val="18"/>
          <w:szCs w:val="18"/>
        </w:rPr>
        <w:t>performance</w:t>
      </w:r>
      <w:r w:rsidR="005F7EAD" w:rsidRPr="00204E71">
        <w:rPr>
          <w:color w:val="000000"/>
          <w:sz w:val="18"/>
          <w:szCs w:val="18"/>
        </w:rPr>
        <w:t xml:space="preserve"> greatly</w:t>
      </w:r>
      <w:r w:rsidR="00EB15A2" w:rsidRPr="00204E71">
        <w:rPr>
          <w:color w:val="000000"/>
          <w:sz w:val="18"/>
          <w:szCs w:val="18"/>
        </w:rPr>
        <w:t xml:space="preserve"> over acoustic features. Echoing similar results in speaker recognition,</w:t>
      </w:r>
      <w:r w:rsidR="00500793" w:rsidRPr="00204E71">
        <w:rPr>
          <w:color w:val="000000"/>
          <w:sz w:val="18"/>
          <w:szCs w:val="18"/>
        </w:rPr>
        <w:t xml:space="preserve"> </w:t>
      </w:r>
      <w:r w:rsidR="00EB15A2" w:rsidRPr="00204E71">
        <w:rPr>
          <w:color w:val="000000"/>
          <w:sz w:val="18"/>
          <w:szCs w:val="18"/>
        </w:rPr>
        <w:t>our experiments showed that augmenting the x</w:t>
      </w:r>
      <w:r w:rsidR="00982DAD" w:rsidRPr="00204E71">
        <w:rPr>
          <w:color w:val="000000"/>
          <w:sz w:val="18"/>
          <w:szCs w:val="18"/>
        </w:rPr>
        <w:t>V</w:t>
      </w:r>
      <w:r w:rsidR="00EB15A2" w:rsidRPr="00204E71">
        <w:rPr>
          <w:color w:val="000000"/>
          <w:sz w:val="18"/>
          <w:szCs w:val="18"/>
        </w:rPr>
        <w:t>ector DNN training data was a good choice.</w:t>
      </w:r>
      <w:r w:rsidR="004D720B" w:rsidRPr="00204E71">
        <w:rPr>
          <w:color w:val="000000"/>
          <w:sz w:val="18"/>
          <w:szCs w:val="18"/>
        </w:rPr>
        <w:t xml:space="preserve"> </w:t>
      </w:r>
      <w:r w:rsidR="001022FE" w:rsidRPr="00204E71">
        <w:rPr>
          <w:color w:val="000000"/>
          <w:sz w:val="18"/>
          <w:szCs w:val="18"/>
        </w:rPr>
        <w:t xml:space="preserve">Finally, </w:t>
      </w:r>
      <w:r w:rsidR="00550A15" w:rsidRPr="00204E71">
        <w:rPr>
          <w:color w:val="000000"/>
          <w:sz w:val="18"/>
          <w:szCs w:val="18"/>
        </w:rPr>
        <w:t>We explored the distribution of in-domain and out-of-domain. We find that the relatively distribution of languages in different channels is invariant.</w:t>
      </w:r>
    </w:p>
    <w:p w14:paraId="4AF3D246" w14:textId="77777777" w:rsidR="007B38B9" w:rsidRPr="00204E71" w:rsidRDefault="007B38B9">
      <w:pPr>
        <w:rPr>
          <w:rFonts w:ascii="宋体" w:eastAsia="宋体" w:hAnsi="宋体" w:cs="宋体"/>
          <w:color w:val="000000"/>
          <w:sz w:val="18"/>
          <w:szCs w:val="18"/>
        </w:rPr>
      </w:pPr>
      <w:r w:rsidRPr="00204E71">
        <w:rPr>
          <w:color w:val="000000"/>
          <w:sz w:val="18"/>
          <w:szCs w:val="18"/>
        </w:rPr>
        <w:br w:type="page"/>
      </w:r>
    </w:p>
    <w:p w14:paraId="335436BA" w14:textId="42B593CC" w:rsidR="00F9769E" w:rsidRPr="00B36031" w:rsidRDefault="00F9769E" w:rsidP="00876575">
      <w:pPr>
        <w:pStyle w:val="HTML"/>
        <w:spacing w:line="180" w:lineRule="atLeast"/>
        <w:jc w:val="both"/>
        <w:outlineLvl w:val="1"/>
        <w:rPr>
          <w:b/>
          <w:color w:val="000000"/>
          <w:sz w:val="18"/>
          <w:szCs w:val="18"/>
        </w:rPr>
      </w:pPr>
      <w:r w:rsidRPr="00B36031">
        <w:rPr>
          <w:b/>
          <w:color w:val="000000"/>
          <w:sz w:val="18"/>
          <w:szCs w:val="18"/>
        </w:rPr>
        <w:lastRenderedPageBreak/>
        <w:t>Ref</w:t>
      </w:r>
      <w:r w:rsidR="00DE5057" w:rsidRPr="00B36031">
        <w:rPr>
          <w:b/>
          <w:color w:val="000000"/>
          <w:sz w:val="18"/>
          <w:szCs w:val="18"/>
        </w:rPr>
        <w:t>erence</w:t>
      </w:r>
    </w:p>
    <w:p w14:paraId="7863529B" w14:textId="771D52EC" w:rsidR="00CD4749" w:rsidRPr="00204E71" w:rsidRDefault="00242FB9" w:rsidP="00876575">
      <w:pPr>
        <w:pStyle w:val="HTML"/>
        <w:spacing w:line="180" w:lineRule="atLeast"/>
        <w:jc w:val="both"/>
        <w:rPr>
          <w:color w:val="000000"/>
          <w:sz w:val="15"/>
          <w:szCs w:val="15"/>
        </w:rPr>
      </w:pPr>
      <w:r w:rsidRPr="00204E71">
        <w:rPr>
          <w:color w:val="000000"/>
          <w:sz w:val="15"/>
          <w:szCs w:val="15"/>
        </w:rPr>
        <w:t>[1] A. Martin and J. S. Garofolo, “Nist speech processing evaluations: LVCSR,speaker</w:t>
      </w:r>
      <w:r w:rsidR="00724A34" w:rsidRPr="00204E71">
        <w:rPr>
          <w:color w:val="000000"/>
          <w:sz w:val="15"/>
          <w:szCs w:val="15"/>
        </w:rPr>
        <w:t xml:space="preserve"> </w:t>
      </w:r>
      <w:r w:rsidRPr="00204E71">
        <w:rPr>
          <w:color w:val="000000"/>
          <w:sz w:val="15"/>
          <w:szCs w:val="15"/>
        </w:rPr>
        <w:t>recognition,</w:t>
      </w:r>
      <w:r w:rsidR="00724A34" w:rsidRPr="00204E71">
        <w:rPr>
          <w:color w:val="000000"/>
          <w:sz w:val="15"/>
          <w:szCs w:val="15"/>
        </w:rPr>
        <w:t xml:space="preserve">language </w:t>
      </w:r>
      <w:r w:rsidRPr="00204E71">
        <w:rPr>
          <w:color w:val="000000"/>
          <w:sz w:val="15"/>
          <w:szCs w:val="15"/>
        </w:rPr>
        <w:t>recognition,”in</w:t>
      </w:r>
      <w:r w:rsidR="004B1118" w:rsidRPr="00204E71">
        <w:rPr>
          <w:color w:val="000000"/>
          <w:sz w:val="15"/>
          <w:szCs w:val="15"/>
        </w:rPr>
        <w:t xml:space="preserve"> </w:t>
      </w:r>
      <w:r w:rsidRPr="00204E71">
        <w:rPr>
          <w:color w:val="000000"/>
          <w:sz w:val="15"/>
          <w:szCs w:val="15"/>
        </w:rPr>
        <w:t xml:space="preserve">Signal Processing Applications for Public Security and Forensics, 2007. SAFE ’07. IEEE Workshop on, April 2007, pp. 1–7. </w:t>
      </w:r>
    </w:p>
    <w:p w14:paraId="5E56F3C0" w14:textId="20667D45" w:rsidR="00CD4749" w:rsidRPr="00204E71" w:rsidRDefault="00242FB9" w:rsidP="00876575">
      <w:pPr>
        <w:pStyle w:val="HTML"/>
        <w:spacing w:line="180" w:lineRule="atLeast"/>
        <w:jc w:val="both"/>
        <w:rPr>
          <w:color w:val="000000"/>
          <w:sz w:val="15"/>
          <w:szCs w:val="15"/>
        </w:rPr>
      </w:pPr>
      <w:r w:rsidRPr="00204E71">
        <w:rPr>
          <w:color w:val="000000"/>
          <w:sz w:val="15"/>
          <w:szCs w:val="15"/>
        </w:rPr>
        <w:t xml:space="preserve">[2] Nist language recognition evaluations. [Online]. Available: </w:t>
      </w:r>
      <w:hyperlink r:id="rId12" w:history="1">
        <w:r w:rsidR="00CD4749" w:rsidRPr="00204E71">
          <w:rPr>
            <w:rStyle w:val="a4"/>
            <w:sz w:val="15"/>
            <w:szCs w:val="15"/>
          </w:rPr>
          <w:t>http://nist.gov/itl/iad/mig/lre.cfm</w:t>
        </w:r>
      </w:hyperlink>
      <w:r w:rsidRPr="00204E71">
        <w:rPr>
          <w:color w:val="000000"/>
          <w:sz w:val="15"/>
          <w:szCs w:val="15"/>
        </w:rPr>
        <w:t xml:space="preserve"> </w:t>
      </w:r>
    </w:p>
    <w:p w14:paraId="3F8695D8" w14:textId="77777777" w:rsidR="00CD4749" w:rsidRPr="00204E71" w:rsidRDefault="00242FB9" w:rsidP="00876575">
      <w:pPr>
        <w:pStyle w:val="HTML"/>
        <w:spacing w:line="180" w:lineRule="atLeast"/>
        <w:jc w:val="both"/>
        <w:rPr>
          <w:color w:val="000000"/>
          <w:sz w:val="15"/>
          <w:szCs w:val="15"/>
        </w:rPr>
      </w:pPr>
      <w:r w:rsidRPr="00204E71">
        <w:rPr>
          <w:color w:val="000000"/>
          <w:sz w:val="15"/>
          <w:szCs w:val="15"/>
        </w:rPr>
        <w:t>[3] M.A.Zissman,“Comparison</w:t>
      </w:r>
      <w:r w:rsidR="00CD4749" w:rsidRPr="00204E71">
        <w:rPr>
          <w:color w:val="000000"/>
          <w:sz w:val="15"/>
          <w:szCs w:val="15"/>
        </w:rPr>
        <w:t xml:space="preserve"> </w:t>
      </w:r>
      <w:r w:rsidRPr="00204E71">
        <w:rPr>
          <w:color w:val="000000"/>
          <w:sz w:val="15"/>
          <w:szCs w:val="15"/>
        </w:rPr>
        <w:t>of</w:t>
      </w:r>
      <w:r w:rsidR="00CD4749" w:rsidRPr="00204E71">
        <w:rPr>
          <w:color w:val="000000"/>
          <w:sz w:val="15"/>
          <w:szCs w:val="15"/>
        </w:rPr>
        <w:t xml:space="preserve"> </w:t>
      </w:r>
      <w:r w:rsidRPr="00204E71">
        <w:rPr>
          <w:color w:val="000000"/>
          <w:sz w:val="15"/>
          <w:szCs w:val="15"/>
        </w:rPr>
        <w:t>four</w:t>
      </w:r>
      <w:r w:rsidR="00CD4749" w:rsidRPr="00204E71">
        <w:rPr>
          <w:color w:val="000000"/>
          <w:sz w:val="15"/>
          <w:szCs w:val="15"/>
        </w:rPr>
        <w:t xml:space="preserve"> </w:t>
      </w:r>
      <w:r w:rsidRPr="00204E71">
        <w:rPr>
          <w:color w:val="000000"/>
          <w:sz w:val="15"/>
          <w:szCs w:val="15"/>
        </w:rPr>
        <w:t>approaches</w:t>
      </w:r>
      <w:r w:rsidR="00CD4749" w:rsidRPr="00204E71">
        <w:rPr>
          <w:color w:val="000000"/>
          <w:sz w:val="15"/>
          <w:szCs w:val="15"/>
        </w:rPr>
        <w:t xml:space="preserve"> </w:t>
      </w:r>
      <w:r w:rsidRPr="00204E71">
        <w:rPr>
          <w:color w:val="000000"/>
          <w:sz w:val="15"/>
          <w:szCs w:val="15"/>
        </w:rPr>
        <w:t>to</w:t>
      </w:r>
      <w:r w:rsidR="00CD4749" w:rsidRPr="00204E71">
        <w:rPr>
          <w:color w:val="000000"/>
          <w:sz w:val="15"/>
          <w:szCs w:val="15"/>
        </w:rPr>
        <w:t xml:space="preserve"> </w:t>
      </w:r>
      <w:r w:rsidRPr="00204E71">
        <w:rPr>
          <w:color w:val="000000"/>
          <w:sz w:val="15"/>
          <w:szCs w:val="15"/>
        </w:rPr>
        <w:t>automatic</w:t>
      </w:r>
      <w:r w:rsidR="00CD4749" w:rsidRPr="00204E71">
        <w:rPr>
          <w:color w:val="000000"/>
          <w:sz w:val="15"/>
          <w:szCs w:val="15"/>
        </w:rPr>
        <w:t xml:space="preserve"> </w:t>
      </w:r>
      <w:r w:rsidRPr="00204E71">
        <w:rPr>
          <w:color w:val="000000"/>
          <w:sz w:val="15"/>
          <w:szCs w:val="15"/>
        </w:rPr>
        <w:t>language</w:t>
      </w:r>
      <w:r w:rsidR="00CD4749" w:rsidRPr="00204E71">
        <w:rPr>
          <w:color w:val="000000"/>
          <w:sz w:val="15"/>
          <w:szCs w:val="15"/>
        </w:rPr>
        <w:t xml:space="preserve"> </w:t>
      </w:r>
      <w:r w:rsidRPr="00204E71">
        <w:rPr>
          <w:color w:val="000000"/>
          <w:sz w:val="15"/>
          <w:szCs w:val="15"/>
        </w:rPr>
        <w:t>identi</w:t>
      </w:r>
      <w:r w:rsidRPr="00204E71">
        <w:rPr>
          <w:rFonts w:ascii="MS Gothic" w:hAnsi="MS Gothic" w:cs="MS Gothic"/>
          <w:color w:val="000000"/>
          <w:sz w:val="15"/>
          <w:szCs w:val="15"/>
        </w:rPr>
        <w:t>ﬁ</w:t>
      </w:r>
      <w:r w:rsidRPr="00204E71">
        <w:rPr>
          <w:color w:val="000000"/>
          <w:sz w:val="15"/>
          <w:szCs w:val="15"/>
        </w:rPr>
        <w:t>cation</w:t>
      </w:r>
      <w:r w:rsidR="00CD4749" w:rsidRPr="00204E71">
        <w:rPr>
          <w:color w:val="000000"/>
          <w:sz w:val="15"/>
          <w:szCs w:val="15"/>
        </w:rPr>
        <w:t xml:space="preserve"> </w:t>
      </w:r>
      <w:r w:rsidRPr="00204E71">
        <w:rPr>
          <w:color w:val="000000"/>
          <w:sz w:val="15"/>
          <w:szCs w:val="15"/>
        </w:rPr>
        <w:t xml:space="preserve">of telephone speech,” IEEE Trans. on Speech and Audio Processing, vol. 4, no. 1, p. 31, 1996. [4] H. Li, B. Ma, and K. A. Lee, “Spoken language recognition: From fundamentals to practice,” Proceedings of the IEEE, vol. 101, no. 5, pp. 1136–1159, May 2013. </w:t>
      </w:r>
    </w:p>
    <w:p w14:paraId="4CA80278" w14:textId="0C595BA8" w:rsidR="00CD4749" w:rsidRPr="00204E71" w:rsidRDefault="00242FB9" w:rsidP="00876575">
      <w:pPr>
        <w:pStyle w:val="HTML"/>
        <w:spacing w:line="180" w:lineRule="atLeast"/>
        <w:jc w:val="both"/>
        <w:rPr>
          <w:color w:val="000000"/>
          <w:sz w:val="15"/>
          <w:szCs w:val="15"/>
        </w:rPr>
      </w:pPr>
      <w:r w:rsidRPr="00204E71">
        <w:rPr>
          <w:color w:val="000000"/>
          <w:sz w:val="15"/>
          <w:szCs w:val="15"/>
        </w:rPr>
        <w:t>[5] P. A. Torres-Carrasquillo, E. Singer, M. A. Kohler, R. J. Greene, D.A.Reynolds,andJ.R.DellerJr,“Approaches</w:t>
      </w:r>
      <w:r w:rsidR="00CD4749" w:rsidRPr="00204E71">
        <w:rPr>
          <w:color w:val="000000"/>
          <w:sz w:val="15"/>
          <w:szCs w:val="15"/>
        </w:rPr>
        <w:t xml:space="preserve"> </w:t>
      </w:r>
      <w:r w:rsidRPr="00204E71">
        <w:rPr>
          <w:color w:val="000000"/>
          <w:sz w:val="15"/>
          <w:szCs w:val="15"/>
        </w:rPr>
        <w:t>to</w:t>
      </w:r>
      <w:r w:rsidR="00CD4749" w:rsidRPr="00204E71">
        <w:rPr>
          <w:color w:val="000000"/>
          <w:sz w:val="15"/>
          <w:szCs w:val="15"/>
        </w:rPr>
        <w:t xml:space="preserve"> </w:t>
      </w:r>
      <w:r w:rsidRPr="00204E71">
        <w:rPr>
          <w:color w:val="000000"/>
          <w:sz w:val="15"/>
          <w:szCs w:val="15"/>
        </w:rPr>
        <w:t>language</w:t>
      </w:r>
      <w:r w:rsidR="00CD4749" w:rsidRPr="00204E71">
        <w:rPr>
          <w:color w:val="000000"/>
          <w:sz w:val="15"/>
          <w:szCs w:val="15"/>
        </w:rPr>
        <w:t xml:space="preserve"> </w:t>
      </w:r>
      <w:r w:rsidRPr="00204E71">
        <w:rPr>
          <w:color w:val="000000"/>
          <w:sz w:val="15"/>
          <w:szCs w:val="15"/>
        </w:rPr>
        <w:t>identi</w:t>
      </w:r>
      <w:r w:rsidR="00573C29" w:rsidRPr="00204E71">
        <w:rPr>
          <w:color w:val="000000"/>
          <w:sz w:val="15"/>
          <w:szCs w:val="15"/>
        </w:rPr>
        <w:t>fi</w:t>
      </w:r>
      <w:r w:rsidRPr="00204E71">
        <w:rPr>
          <w:color w:val="000000"/>
          <w:sz w:val="15"/>
          <w:szCs w:val="15"/>
        </w:rPr>
        <w:t>cation</w:t>
      </w:r>
    </w:p>
    <w:p w14:paraId="400E49FB" w14:textId="77777777" w:rsidR="00CD4749" w:rsidRPr="00204E71" w:rsidRDefault="00CD4749" w:rsidP="00876575">
      <w:pPr>
        <w:pStyle w:val="HTML"/>
        <w:spacing w:line="180" w:lineRule="atLeast"/>
        <w:jc w:val="both"/>
        <w:rPr>
          <w:color w:val="000000"/>
          <w:sz w:val="15"/>
          <w:szCs w:val="15"/>
        </w:rPr>
      </w:pPr>
      <w:r w:rsidRPr="00204E71">
        <w:rPr>
          <w:color w:val="000000"/>
          <w:sz w:val="15"/>
          <w:szCs w:val="15"/>
        </w:rPr>
        <w:t>U</w:t>
      </w:r>
      <w:r w:rsidR="00242FB9" w:rsidRPr="00204E71">
        <w:rPr>
          <w:color w:val="000000"/>
          <w:sz w:val="15"/>
          <w:szCs w:val="15"/>
        </w:rPr>
        <w:t>sing</w:t>
      </w:r>
      <w:r w:rsidRPr="00204E71">
        <w:rPr>
          <w:color w:val="000000"/>
          <w:sz w:val="15"/>
          <w:szCs w:val="15"/>
        </w:rPr>
        <w:t xml:space="preserve"> Gaussian </w:t>
      </w:r>
      <w:r w:rsidR="00242FB9" w:rsidRPr="00204E71">
        <w:rPr>
          <w:color w:val="000000"/>
          <w:sz w:val="15"/>
          <w:szCs w:val="15"/>
        </w:rPr>
        <w:t>mixture</w:t>
      </w:r>
      <w:r w:rsidRPr="00204E71">
        <w:rPr>
          <w:color w:val="000000"/>
          <w:sz w:val="15"/>
          <w:szCs w:val="15"/>
        </w:rPr>
        <w:t xml:space="preserve"> </w:t>
      </w:r>
      <w:r w:rsidR="00242FB9" w:rsidRPr="00204E71">
        <w:rPr>
          <w:color w:val="000000"/>
          <w:sz w:val="15"/>
          <w:szCs w:val="15"/>
        </w:rPr>
        <w:t>models</w:t>
      </w:r>
      <w:r w:rsidRPr="00204E71">
        <w:rPr>
          <w:color w:val="000000"/>
          <w:sz w:val="15"/>
          <w:szCs w:val="15"/>
        </w:rPr>
        <w:t xml:space="preserve"> </w:t>
      </w:r>
      <w:r w:rsidR="00242FB9" w:rsidRPr="00204E71">
        <w:rPr>
          <w:color w:val="000000"/>
          <w:sz w:val="15"/>
          <w:szCs w:val="15"/>
        </w:rPr>
        <w:t>and</w:t>
      </w:r>
      <w:r w:rsidRPr="00204E71">
        <w:rPr>
          <w:color w:val="000000"/>
          <w:sz w:val="15"/>
          <w:szCs w:val="15"/>
        </w:rPr>
        <w:t xml:space="preserve"> </w:t>
      </w:r>
      <w:r w:rsidR="00242FB9" w:rsidRPr="00204E71">
        <w:rPr>
          <w:color w:val="000000"/>
          <w:sz w:val="15"/>
          <w:szCs w:val="15"/>
        </w:rPr>
        <w:t>shifted</w:t>
      </w:r>
      <w:r w:rsidRPr="00204E71">
        <w:rPr>
          <w:color w:val="000000"/>
          <w:sz w:val="15"/>
          <w:szCs w:val="15"/>
        </w:rPr>
        <w:t xml:space="preserve"> </w:t>
      </w:r>
      <w:r w:rsidR="00242FB9" w:rsidRPr="00204E71">
        <w:rPr>
          <w:color w:val="000000"/>
          <w:sz w:val="15"/>
          <w:szCs w:val="15"/>
        </w:rPr>
        <w:t>delta</w:t>
      </w:r>
      <w:r w:rsidRPr="00204E71">
        <w:rPr>
          <w:color w:val="000000"/>
          <w:sz w:val="15"/>
          <w:szCs w:val="15"/>
        </w:rPr>
        <w:t xml:space="preserve"> </w:t>
      </w:r>
      <w:r w:rsidR="00242FB9" w:rsidRPr="00204E71">
        <w:rPr>
          <w:color w:val="000000"/>
          <w:sz w:val="15"/>
          <w:szCs w:val="15"/>
        </w:rPr>
        <w:t>cepstral features.</w:t>
      </w:r>
      <w:r w:rsidR="00242FB9" w:rsidRPr="00204E71">
        <w:rPr>
          <w:rFonts w:hint="eastAsia"/>
          <w:color w:val="000000"/>
          <w:sz w:val="15"/>
          <w:szCs w:val="15"/>
        </w:rPr>
        <w:t>”</w:t>
      </w:r>
      <w:r w:rsidR="00242FB9" w:rsidRPr="00204E71">
        <w:rPr>
          <w:color w:val="000000"/>
          <w:sz w:val="15"/>
          <w:szCs w:val="15"/>
        </w:rPr>
        <w:t xml:space="preserve"> in Proc. Interspeech, September 2002. </w:t>
      </w:r>
    </w:p>
    <w:p w14:paraId="1D6BBB16" w14:textId="20B93736" w:rsidR="00F9769E" w:rsidRPr="00204E71" w:rsidRDefault="00242FB9" w:rsidP="00876575">
      <w:pPr>
        <w:pStyle w:val="HTML"/>
        <w:spacing w:line="180" w:lineRule="atLeast"/>
        <w:jc w:val="both"/>
        <w:rPr>
          <w:color w:val="000000"/>
          <w:sz w:val="15"/>
          <w:szCs w:val="15"/>
        </w:rPr>
      </w:pPr>
      <w:r w:rsidRPr="00204E71">
        <w:rPr>
          <w:color w:val="000000"/>
          <w:sz w:val="15"/>
          <w:szCs w:val="15"/>
        </w:rPr>
        <w:t>[6] M. A. Zissman and E. Singer, “Automatic language identi</w:t>
      </w:r>
      <w:r w:rsidRPr="00204E71">
        <w:rPr>
          <w:rFonts w:ascii="MS Gothic" w:hAnsi="MS Gothic" w:cs="MS Gothic"/>
          <w:color w:val="000000"/>
          <w:sz w:val="15"/>
          <w:szCs w:val="15"/>
        </w:rPr>
        <w:t>ﬁ</w:t>
      </w:r>
      <w:r w:rsidRPr="00204E71">
        <w:rPr>
          <w:color w:val="000000"/>
          <w:sz w:val="15"/>
          <w:szCs w:val="15"/>
        </w:rPr>
        <w:t>cation of telephone speech messages us</w:t>
      </w:r>
      <w:r w:rsidR="00CD4749" w:rsidRPr="00204E71">
        <w:rPr>
          <w:color w:val="000000"/>
          <w:sz w:val="15"/>
          <w:szCs w:val="15"/>
        </w:rPr>
        <w:t xml:space="preserve">ing phoneme recognition and n-gram </w:t>
      </w:r>
      <w:r w:rsidRPr="00204E71">
        <w:rPr>
          <w:color w:val="000000"/>
          <w:sz w:val="15"/>
          <w:szCs w:val="15"/>
        </w:rPr>
        <w:t>modeling,</w:t>
      </w:r>
      <w:r w:rsidRPr="00204E71">
        <w:rPr>
          <w:rFonts w:hint="eastAsia"/>
          <w:color w:val="000000"/>
          <w:sz w:val="15"/>
          <w:szCs w:val="15"/>
        </w:rPr>
        <w:t>”</w:t>
      </w:r>
      <w:r w:rsidRPr="00204E71">
        <w:rPr>
          <w:color w:val="000000"/>
          <w:sz w:val="15"/>
          <w:szCs w:val="15"/>
        </w:rPr>
        <w:t>inProcICASSP-94,vol.1,April1994,pp.305</w:t>
      </w:r>
      <w:r w:rsidRPr="00204E71">
        <w:rPr>
          <w:rFonts w:hint="eastAsia"/>
          <w:color w:val="000000"/>
          <w:sz w:val="15"/>
          <w:szCs w:val="15"/>
        </w:rPr>
        <w:t>–</w:t>
      </w:r>
      <w:r w:rsidRPr="00204E71">
        <w:rPr>
          <w:color w:val="000000"/>
          <w:sz w:val="15"/>
          <w:szCs w:val="15"/>
        </w:rPr>
        <w:t xml:space="preserve"> 308.</w:t>
      </w:r>
    </w:p>
    <w:p w14:paraId="7C87D3A7" w14:textId="12566EA5" w:rsidR="00CD4749" w:rsidRPr="00204E71" w:rsidRDefault="00242FB9" w:rsidP="00876575">
      <w:pPr>
        <w:pStyle w:val="HTML"/>
        <w:spacing w:line="180" w:lineRule="atLeast"/>
        <w:jc w:val="both"/>
        <w:rPr>
          <w:color w:val="000000"/>
          <w:sz w:val="15"/>
          <w:szCs w:val="15"/>
        </w:rPr>
      </w:pPr>
      <w:r w:rsidRPr="00204E71">
        <w:rPr>
          <w:color w:val="000000"/>
          <w:sz w:val="15"/>
          <w:szCs w:val="15"/>
        </w:rPr>
        <w:t>[</w:t>
      </w:r>
      <w:r w:rsidR="00CD4749" w:rsidRPr="00204E71">
        <w:rPr>
          <w:color w:val="000000"/>
          <w:sz w:val="15"/>
          <w:szCs w:val="15"/>
        </w:rPr>
        <w:t>7</w:t>
      </w:r>
      <w:r w:rsidRPr="00204E71">
        <w:rPr>
          <w:color w:val="000000"/>
          <w:sz w:val="15"/>
          <w:szCs w:val="15"/>
        </w:rPr>
        <w:t xml:space="preserve">] S. M. Siniscalchi, T. Svendsen, and C.-H. Lee, “Toward a detector-based universal phone recognizer,” in Proc. ICASSP, 2008, pp. 4261–4264. </w:t>
      </w:r>
    </w:p>
    <w:p w14:paraId="1429EA26" w14:textId="4FE40FCA" w:rsidR="00242FB9" w:rsidRPr="00204E71" w:rsidRDefault="00242FB9" w:rsidP="00876575">
      <w:pPr>
        <w:pStyle w:val="HTML"/>
        <w:spacing w:line="180" w:lineRule="atLeast"/>
        <w:jc w:val="both"/>
        <w:rPr>
          <w:color w:val="000000"/>
          <w:sz w:val="15"/>
          <w:szCs w:val="15"/>
        </w:rPr>
      </w:pPr>
      <w:r w:rsidRPr="00204E71">
        <w:rPr>
          <w:color w:val="000000"/>
          <w:sz w:val="15"/>
          <w:szCs w:val="15"/>
        </w:rPr>
        <w:t>[</w:t>
      </w:r>
      <w:r w:rsidR="00CD4749" w:rsidRPr="00204E71">
        <w:rPr>
          <w:color w:val="000000"/>
          <w:sz w:val="15"/>
          <w:szCs w:val="15"/>
        </w:rPr>
        <w:t>8</w:t>
      </w:r>
      <w:r w:rsidRPr="00204E71">
        <w:rPr>
          <w:color w:val="000000"/>
          <w:sz w:val="15"/>
          <w:szCs w:val="15"/>
        </w:rPr>
        <w:t>] C.-H. Lee, “From knowledge-ignorant to knowledge-rich modeling: a new speech research paradigm for next generation automatic speech recognition,” in Proc. Interspeech, 2004, pp. 109– 112.</w:t>
      </w:r>
    </w:p>
    <w:p w14:paraId="6FB9E8EE" w14:textId="0C1EBC3D" w:rsidR="00AE34E2" w:rsidRPr="00204E71" w:rsidRDefault="00AE34E2" w:rsidP="00876575">
      <w:pPr>
        <w:pStyle w:val="HTML"/>
        <w:spacing w:line="180" w:lineRule="atLeast"/>
        <w:jc w:val="both"/>
        <w:rPr>
          <w:color w:val="000000"/>
          <w:sz w:val="15"/>
          <w:szCs w:val="15"/>
        </w:rPr>
      </w:pPr>
      <w:r w:rsidRPr="00204E71">
        <w:rPr>
          <w:color w:val="000000"/>
          <w:sz w:val="15"/>
          <w:szCs w:val="15"/>
        </w:rPr>
        <w:t>[9] AP18-OLR Challenge: Three Tasks and Their Baselines</w:t>
      </w:r>
    </w:p>
    <w:p w14:paraId="7F716A5E" w14:textId="114E2FAA" w:rsidR="00854566" w:rsidRPr="00204E71" w:rsidRDefault="006C521F" w:rsidP="00876575">
      <w:pPr>
        <w:pStyle w:val="HTML"/>
        <w:spacing w:line="180" w:lineRule="atLeast"/>
        <w:jc w:val="both"/>
        <w:rPr>
          <w:color w:val="000000"/>
          <w:sz w:val="15"/>
          <w:szCs w:val="15"/>
        </w:rPr>
      </w:pPr>
      <w:r w:rsidRPr="00204E71">
        <w:rPr>
          <w:rFonts w:hint="eastAsia"/>
          <w:color w:val="000000"/>
          <w:sz w:val="15"/>
          <w:szCs w:val="15"/>
        </w:rPr>
        <w:t>[</w:t>
      </w:r>
      <w:r w:rsidRPr="00204E71">
        <w:rPr>
          <w:color w:val="000000"/>
          <w:sz w:val="15"/>
          <w:szCs w:val="15"/>
        </w:rPr>
        <w:t>10]</w:t>
      </w:r>
      <w:r w:rsidR="00691A69" w:rsidRPr="00204E71">
        <w:rPr>
          <w:color w:val="000000"/>
          <w:sz w:val="15"/>
          <w:szCs w:val="15"/>
        </w:rPr>
        <w:t xml:space="preserve"> </w:t>
      </w:r>
      <w:r w:rsidR="00516EA1" w:rsidRPr="00516EA1">
        <w:rPr>
          <w:color w:val="000000"/>
          <w:sz w:val="15"/>
          <w:szCs w:val="15"/>
        </w:rPr>
        <w:t>S. M. Siniscalchi, J. Reed, T. Svendsen, and C.-H. Lee, “Exploiting context-dependency and acoustic resolution of universal speechattributemodelsinspokenlanguagerecognition,”in Proc. Interspeech, 2010, pp. 2718–2721.</w:t>
      </w:r>
    </w:p>
    <w:p w14:paraId="5938F53D" w14:textId="77777777" w:rsidR="00854566" w:rsidRPr="00204E71" w:rsidRDefault="00854566" w:rsidP="00854566">
      <w:pPr>
        <w:pStyle w:val="HTML"/>
        <w:spacing w:line="180" w:lineRule="atLeast"/>
        <w:jc w:val="both"/>
        <w:rPr>
          <w:color w:val="000000"/>
          <w:sz w:val="15"/>
          <w:szCs w:val="15"/>
        </w:rPr>
      </w:pPr>
      <w:r w:rsidRPr="00204E71">
        <w:rPr>
          <w:color w:val="000000"/>
          <w:sz w:val="15"/>
          <w:szCs w:val="15"/>
        </w:rPr>
        <w:t xml:space="preserve">[11] D. Povey, A. Ghoshal, G. Boulianne, L. Burget, O. Glembek, N. Goel, M. Hannemann, P. Motl´ </w:t>
      </w:r>
      <w:r w:rsidRPr="00204E71">
        <w:rPr>
          <w:rFonts w:ascii="Cambria" w:hAnsi="Cambria" w:cs="Cambria"/>
          <w:color w:val="000000"/>
          <w:sz w:val="15"/>
          <w:szCs w:val="15"/>
        </w:rPr>
        <w:t>ı</w:t>
      </w:r>
      <w:r w:rsidRPr="00204E71">
        <w:rPr>
          <w:rFonts w:hint="eastAsia"/>
          <w:color w:val="000000"/>
          <w:sz w:val="15"/>
          <w:szCs w:val="15"/>
        </w:rPr>
        <w:t>ˇ</w:t>
      </w:r>
      <w:r w:rsidRPr="00204E71">
        <w:rPr>
          <w:color w:val="000000"/>
          <w:sz w:val="15"/>
          <w:szCs w:val="15"/>
        </w:rPr>
        <w:t xml:space="preserve"> cek, Y. Qian, P. Schwarz, et al., </w:t>
      </w:r>
      <w:r w:rsidRPr="00204E71">
        <w:rPr>
          <w:rFonts w:hint="eastAsia"/>
          <w:color w:val="000000"/>
          <w:sz w:val="15"/>
          <w:szCs w:val="15"/>
        </w:rPr>
        <w:t>“</w:t>
      </w:r>
      <w:r w:rsidRPr="00204E71">
        <w:rPr>
          <w:color w:val="000000"/>
          <w:sz w:val="15"/>
          <w:szCs w:val="15"/>
        </w:rPr>
        <w:t>The Kaldi speech recognition toolkit,</w:t>
      </w:r>
      <w:r w:rsidRPr="00204E71">
        <w:rPr>
          <w:rFonts w:hint="eastAsia"/>
          <w:color w:val="000000"/>
          <w:sz w:val="15"/>
          <w:szCs w:val="15"/>
        </w:rPr>
        <w:t>”</w:t>
      </w:r>
      <w:r w:rsidRPr="00204E71">
        <w:rPr>
          <w:color w:val="000000"/>
          <w:sz w:val="15"/>
          <w:szCs w:val="15"/>
        </w:rPr>
        <w:t xml:space="preserve"> in Proceedings of the Automatic Speech Recognition &amp; Understanding (ASRU) Workshop, 2011.</w:t>
      </w:r>
    </w:p>
    <w:p w14:paraId="79250C1C" w14:textId="2C4C88EA" w:rsidR="00854566" w:rsidRPr="00204E71" w:rsidRDefault="00854566" w:rsidP="00854566">
      <w:pPr>
        <w:pStyle w:val="HTML"/>
        <w:spacing w:line="180" w:lineRule="atLeast"/>
        <w:jc w:val="both"/>
        <w:rPr>
          <w:color w:val="000000"/>
          <w:sz w:val="15"/>
          <w:szCs w:val="15"/>
        </w:rPr>
      </w:pPr>
      <w:r w:rsidRPr="00204E71">
        <w:rPr>
          <w:color w:val="000000"/>
          <w:sz w:val="15"/>
          <w:szCs w:val="15"/>
        </w:rPr>
        <w:t>[12] N. Dehak, P. Kenny, R. Dehak, P.</w:t>
      </w:r>
      <w:bookmarkStart w:id="0" w:name="_GoBack"/>
      <w:bookmarkEnd w:id="0"/>
      <w:r w:rsidRPr="00204E71">
        <w:rPr>
          <w:color w:val="000000"/>
          <w:sz w:val="15"/>
          <w:szCs w:val="15"/>
        </w:rPr>
        <w:t xml:space="preserve"> Dumouchel, and P. Ouellet, “Front-end factor analysis for speaker veri</w:t>
      </w:r>
      <w:r w:rsidR="00C45E18" w:rsidRPr="00C45E18">
        <w:rPr>
          <w:rFonts w:hint="eastAsia"/>
          <w:color w:val="000000"/>
          <w:sz w:val="15"/>
          <w:szCs w:val="15"/>
        </w:rPr>
        <w:t>fi</w:t>
      </w:r>
      <w:r w:rsidRPr="00204E71">
        <w:rPr>
          <w:color w:val="000000"/>
          <w:sz w:val="15"/>
          <w:szCs w:val="15"/>
        </w:rPr>
        <w:t>cation,</w:t>
      </w:r>
      <w:r w:rsidRPr="00204E71">
        <w:rPr>
          <w:rFonts w:hint="eastAsia"/>
          <w:color w:val="000000"/>
          <w:sz w:val="15"/>
          <w:szCs w:val="15"/>
        </w:rPr>
        <w:t>”</w:t>
      </w:r>
      <w:r w:rsidRPr="00204E71">
        <w:rPr>
          <w:color w:val="000000"/>
          <w:sz w:val="15"/>
          <w:szCs w:val="15"/>
        </w:rPr>
        <w:t xml:space="preserve"> IEEE Trans. on Speech and Audio Processing, vol. 19, pp. 788</w:t>
      </w:r>
      <w:r w:rsidRPr="00204E71">
        <w:rPr>
          <w:rFonts w:hint="eastAsia"/>
          <w:color w:val="000000"/>
          <w:sz w:val="15"/>
          <w:szCs w:val="15"/>
        </w:rPr>
        <w:t>–</w:t>
      </w:r>
      <w:r w:rsidRPr="00204E71">
        <w:rPr>
          <w:color w:val="000000"/>
          <w:sz w:val="15"/>
          <w:szCs w:val="15"/>
        </w:rPr>
        <w:t>798, 2011</w:t>
      </w:r>
    </w:p>
    <w:p w14:paraId="1D4E7E0B" w14:textId="77777777" w:rsidR="00854566" w:rsidRPr="00204E71" w:rsidRDefault="00854566" w:rsidP="00C45E18">
      <w:pPr>
        <w:pStyle w:val="HTML"/>
        <w:spacing w:line="180" w:lineRule="atLeast"/>
        <w:jc w:val="both"/>
        <w:rPr>
          <w:color w:val="000000"/>
          <w:sz w:val="15"/>
          <w:szCs w:val="15"/>
        </w:rPr>
      </w:pPr>
      <w:r w:rsidRPr="00204E71">
        <w:rPr>
          <w:color w:val="000000"/>
          <w:sz w:val="15"/>
          <w:szCs w:val="15"/>
        </w:rPr>
        <w:t>[13] D. Snyder, D. Garcia-Romero, G. Sell, D. Povey, and S. Khudanpur, “X-vectors: Robust dnn embeddings for speaker recognition,” in 2018 IEEE International Conference on Acoustics, Speech and Signal Processing (ICASSP). IEEE, 2018.</w:t>
      </w:r>
    </w:p>
    <w:p w14:paraId="3D0A8FBC" w14:textId="6411F2BB" w:rsidR="00854566" w:rsidRPr="00204E71" w:rsidRDefault="0027563D" w:rsidP="00876575">
      <w:pPr>
        <w:pStyle w:val="HTML"/>
        <w:spacing w:line="180" w:lineRule="atLeast"/>
        <w:jc w:val="both"/>
        <w:rPr>
          <w:color w:val="000000"/>
          <w:sz w:val="15"/>
          <w:szCs w:val="15"/>
        </w:rPr>
      </w:pPr>
      <w:r w:rsidRPr="00204E71">
        <w:rPr>
          <w:rFonts w:hint="eastAsia"/>
          <w:color w:val="000000"/>
          <w:sz w:val="15"/>
          <w:szCs w:val="15"/>
        </w:rPr>
        <w:t>[</w:t>
      </w:r>
      <w:r w:rsidR="00516DD3">
        <w:rPr>
          <w:color w:val="000000"/>
          <w:sz w:val="15"/>
          <w:szCs w:val="15"/>
        </w:rPr>
        <w:t xml:space="preserve">14] </w:t>
      </w:r>
      <w:r w:rsidRPr="00204E71">
        <w:rPr>
          <w:color w:val="000000"/>
          <w:sz w:val="15"/>
          <w:szCs w:val="15"/>
        </w:rPr>
        <w:t>T.Ko,</w:t>
      </w:r>
      <w:r w:rsidR="006B01B4">
        <w:rPr>
          <w:color w:val="000000"/>
          <w:sz w:val="15"/>
          <w:szCs w:val="15"/>
        </w:rPr>
        <w:t xml:space="preserve"> </w:t>
      </w:r>
      <w:r w:rsidRPr="00204E71">
        <w:rPr>
          <w:color w:val="000000"/>
          <w:sz w:val="15"/>
          <w:szCs w:val="15"/>
        </w:rPr>
        <w:t>V.Peddinti,</w:t>
      </w:r>
      <w:r w:rsidR="006B01B4">
        <w:rPr>
          <w:color w:val="000000"/>
          <w:sz w:val="15"/>
          <w:szCs w:val="15"/>
        </w:rPr>
        <w:t xml:space="preserve"> </w:t>
      </w:r>
      <w:r w:rsidRPr="00204E71">
        <w:rPr>
          <w:color w:val="000000"/>
          <w:sz w:val="15"/>
          <w:szCs w:val="15"/>
        </w:rPr>
        <w:t>D.povey,</w:t>
      </w:r>
      <w:r w:rsidR="006B01B4">
        <w:rPr>
          <w:color w:val="000000"/>
          <w:sz w:val="15"/>
          <w:szCs w:val="15"/>
        </w:rPr>
        <w:t xml:space="preserve"> </w:t>
      </w:r>
      <w:r w:rsidRPr="00204E71">
        <w:rPr>
          <w:color w:val="000000"/>
          <w:sz w:val="15"/>
          <w:szCs w:val="15"/>
        </w:rPr>
        <w:t>and S.Khudanpur,”Audio augmentation for speech recognition.,” in Interespeech,2015,pp.3586-3589.</w:t>
      </w:r>
    </w:p>
    <w:p w14:paraId="44B4E5E2" w14:textId="6C59BFA2" w:rsidR="0027563D" w:rsidRPr="00204E71" w:rsidRDefault="00BE1B7E" w:rsidP="00876575">
      <w:pPr>
        <w:pStyle w:val="HTML"/>
        <w:spacing w:line="180" w:lineRule="atLeast"/>
        <w:jc w:val="both"/>
        <w:rPr>
          <w:color w:val="000000"/>
          <w:sz w:val="15"/>
          <w:szCs w:val="15"/>
        </w:rPr>
      </w:pPr>
      <w:r w:rsidRPr="00204E71">
        <w:rPr>
          <w:rFonts w:hint="eastAsia"/>
          <w:color w:val="000000"/>
          <w:sz w:val="15"/>
          <w:szCs w:val="15"/>
        </w:rPr>
        <w:t>[</w:t>
      </w:r>
      <w:r w:rsidRPr="00204E71">
        <w:rPr>
          <w:color w:val="000000"/>
          <w:sz w:val="15"/>
          <w:szCs w:val="15"/>
        </w:rPr>
        <w:t>15]</w:t>
      </w:r>
      <w:r w:rsidR="00E42D65" w:rsidRPr="00204E71">
        <w:rPr>
          <w:color w:val="000000"/>
          <w:sz w:val="15"/>
          <w:szCs w:val="15"/>
        </w:rPr>
        <w:t xml:space="preserve"> </w:t>
      </w:r>
      <w:r w:rsidR="00B86263" w:rsidRPr="00204E71">
        <w:rPr>
          <w:color w:val="000000"/>
          <w:sz w:val="15"/>
          <w:szCs w:val="15"/>
        </w:rPr>
        <w:t>D. Snyder, G Chen, and D. Povey, “MUSAN: A Music, Speech, and Noise Corpus,” 2015, arXiv:1510.08484v1.</w:t>
      </w:r>
    </w:p>
    <w:p w14:paraId="2D7F649C" w14:textId="44894592" w:rsidR="00BE1B7E" w:rsidRPr="00204E71" w:rsidRDefault="00BE1B7E" w:rsidP="00876575">
      <w:pPr>
        <w:pStyle w:val="HTML"/>
        <w:spacing w:line="180" w:lineRule="atLeast"/>
        <w:jc w:val="both"/>
        <w:rPr>
          <w:color w:val="000000"/>
          <w:sz w:val="15"/>
          <w:szCs w:val="15"/>
        </w:rPr>
      </w:pPr>
      <w:r w:rsidRPr="00204E71">
        <w:rPr>
          <w:color w:val="000000"/>
          <w:sz w:val="15"/>
          <w:szCs w:val="15"/>
        </w:rPr>
        <w:t>[16]</w:t>
      </w:r>
      <w:r w:rsidR="00DE6CAF" w:rsidRPr="00204E71">
        <w:rPr>
          <w:color w:val="000000"/>
          <w:sz w:val="15"/>
          <w:szCs w:val="15"/>
        </w:rPr>
        <w:t xml:space="preserve"> T.Ko,V.Peddinti,D.Povey,M.Seltzer,andS.Khudanpur, “A study on data augmentation of reverberant speech for robust speech recognition,” in Acoustics, Speech and Signal Processing (ICASSP), 2017 IEEE International Conference on. IEEE, 2017, pp. 5220–5224.</w:t>
      </w:r>
    </w:p>
    <w:sectPr w:rsidR="00BE1B7E" w:rsidRPr="00204E71" w:rsidSect="00CE6A75">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ED3BF" w14:textId="77777777" w:rsidR="00B3287E" w:rsidRDefault="00B3287E" w:rsidP="00691DB3">
      <w:r>
        <w:separator/>
      </w:r>
    </w:p>
  </w:endnote>
  <w:endnote w:type="continuationSeparator" w:id="0">
    <w:p w14:paraId="6E415CD9" w14:textId="77777777" w:rsidR="00B3287E" w:rsidRDefault="00B3287E" w:rsidP="0069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方正书宋简体">
    <w:altName w:val="宋体"/>
    <w:charset w:val="86"/>
    <w:family w:val="script"/>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25C19" w14:textId="77777777" w:rsidR="00B3287E" w:rsidRDefault="00B3287E" w:rsidP="00691DB3">
      <w:r>
        <w:separator/>
      </w:r>
    </w:p>
  </w:footnote>
  <w:footnote w:type="continuationSeparator" w:id="0">
    <w:p w14:paraId="1D2EA251" w14:textId="77777777" w:rsidR="00B3287E" w:rsidRDefault="00B3287E" w:rsidP="0069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2E88F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0D25D1"/>
    <w:multiLevelType w:val="hybridMultilevel"/>
    <w:tmpl w:val="B4B880F6"/>
    <w:lvl w:ilvl="0" w:tplc="8A94BDB8">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6C107C"/>
    <w:multiLevelType w:val="hybridMultilevel"/>
    <w:tmpl w:val="79F66C48"/>
    <w:lvl w:ilvl="0" w:tplc="0B6231F2">
      <w:start w:val="1"/>
      <w:numFmt w:val="lowerLetter"/>
      <w:lvlText w:val="(%1)"/>
      <w:lvlJc w:val="left"/>
      <w:pPr>
        <w:ind w:left="5820" w:hanging="3820"/>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2960" w:hanging="480"/>
      </w:pPr>
    </w:lvl>
    <w:lvl w:ilvl="2" w:tplc="0409001B" w:tentative="1">
      <w:start w:val="1"/>
      <w:numFmt w:val="lowerRoman"/>
      <w:lvlText w:val="%3."/>
      <w:lvlJc w:val="right"/>
      <w:pPr>
        <w:ind w:left="3440" w:hanging="480"/>
      </w:pPr>
    </w:lvl>
    <w:lvl w:ilvl="3" w:tplc="0409000F" w:tentative="1">
      <w:start w:val="1"/>
      <w:numFmt w:val="decimal"/>
      <w:lvlText w:val="%4."/>
      <w:lvlJc w:val="left"/>
      <w:pPr>
        <w:ind w:left="3920" w:hanging="480"/>
      </w:pPr>
    </w:lvl>
    <w:lvl w:ilvl="4" w:tplc="04090019" w:tentative="1">
      <w:start w:val="1"/>
      <w:numFmt w:val="lowerLetter"/>
      <w:lvlText w:val="%5)"/>
      <w:lvlJc w:val="left"/>
      <w:pPr>
        <w:ind w:left="4400" w:hanging="480"/>
      </w:pPr>
    </w:lvl>
    <w:lvl w:ilvl="5" w:tplc="0409001B" w:tentative="1">
      <w:start w:val="1"/>
      <w:numFmt w:val="lowerRoman"/>
      <w:lvlText w:val="%6."/>
      <w:lvlJc w:val="right"/>
      <w:pPr>
        <w:ind w:left="4880" w:hanging="480"/>
      </w:pPr>
    </w:lvl>
    <w:lvl w:ilvl="6" w:tplc="0409000F" w:tentative="1">
      <w:start w:val="1"/>
      <w:numFmt w:val="decimal"/>
      <w:lvlText w:val="%7."/>
      <w:lvlJc w:val="left"/>
      <w:pPr>
        <w:ind w:left="5360" w:hanging="480"/>
      </w:pPr>
    </w:lvl>
    <w:lvl w:ilvl="7" w:tplc="04090019" w:tentative="1">
      <w:start w:val="1"/>
      <w:numFmt w:val="lowerLetter"/>
      <w:lvlText w:val="%8)"/>
      <w:lvlJc w:val="left"/>
      <w:pPr>
        <w:ind w:left="5840" w:hanging="480"/>
      </w:pPr>
    </w:lvl>
    <w:lvl w:ilvl="8" w:tplc="0409001B" w:tentative="1">
      <w:start w:val="1"/>
      <w:numFmt w:val="lowerRoman"/>
      <w:lvlText w:val="%9."/>
      <w:lvlJc w:val="right"/>
      <w:pPr>
        <w:ind w:left="6320" w:hanging="480"/>
      </w:pPr>
    </w:lvl>
  </w:abstractNum>
  <w:abstractNum w:abstractNumId="3" w15:restartNumberingAfterBreak="0">
    <w:nsid w:val="0AAC2A73"/>
    <w:multiLevelType w:val="hybridMultilevel"/>
    <w:tmpl w:val="D9C86D52"/>
    <w:lvl w:ilvl="0" w:tplc="548006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EB193B"/>
    <w:multiLevelType w:val="hybridMultilevel"/>
    <w:tmpl w:val="33989454"/>
    <w:lvl w:ilvl="0" w:tplc="789688B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A414A1"/>
    <w:multiLevelType w:val="multilevel"/>
    <w:tmpl w:val="001C8B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F1C5C8E"/>
    <w:multiLevelType w:val="hybridMultilevel"/>
    <w:tmpl w:val="8946C878"/>
    <w:lvl w:ilvl="0" w:tplc="8F0E7A76">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85270F"/>
    <w:multiLevelType w:val="multilevel"/>
    <w:tmpl w:val="829C041E"/>
    <w:lvl w:ilvl="0">
      <w:start w:val="1"/>
      <w:numFmt w:val="decimal"/>
      <w:lvlText w:val="%1."/>
      <w:lvlJc w:val="left"/>
      <w:pPr>
        <w:ind w:left="360" w:hanging="360"/>
      </w:pPr>
      <w:rPr>
        <w:rFonts w:hint="default"/>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3EA37D0"/>
    <w:multiLevelType w:val="hybridMultilevel"/>
    <w:tmpl w:val="E6EA600E"/>
    <w:lvl w:ilvl="0" w:tplc="213C70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8858AF"/>
    <w:multiLevelType w:val="multilevel"/>
    <w:tmpl w:val="EA9AB79C"/>
    <w:lvl w:ilvl="0">
      <w:start w:val="3"/>
      <w:numFmt w:val="decimal"/>
      <w:lvlText w:val="%1."/>
      <w:lvlJc w:val="left"/>
      <w:pPr>
        <w:ind w:left="480" w:hanging="480"/>
      </w:pPr>
      <w:rPr>
        <w:rFonts w:asciiTheme="minorHAnsi" w:eastAsiaTheme="minorEastAsia" w:hAnsiTheme="minorHAnsi" w:cstheme="minorBidi" w:hint="default"/>
        <w:b w:val="0"/>
        <w:sz w:val="21"/>
      </w:rPr>
    </w:lvl>
    <w:lvl w:ilvl="1">
      <w:start w:val="1"/>
      <w:numFmt w:val="decimal"/>
      <w:lvlText w:val="%1.%2."/>
      <w:lvlJc w:val="left"/>
      <w:pPr>
        <w:ind w:left="720" w:hanging="720"/>
      </w:pPr>
      <w:rPr>
        <w:rFonts w:asciiTheme="minorHAnsi" w:eastAsiaTheme="minorEastAsia" w:hAnsiTheme="minorHAnsi" w:cstheme="minorBidi" w:hint="default"/>
        <w:b w:val="0"/>
        <w:sz w:val="21"/>
      </w:rPr>
    </w:lvl>
    <w:lvl w:ilvl="2">
      <w:start w:val="1"/>
      <w:numFmt w:val="decimal"/>
      <w:lvlText w:val="%1.%2.%3."/>
      <w:lvlJc w:val="left"/>
      <w:pPr>
        <w:ind w:left="720" w:hanging="720"/>
      </w:pPr>
      <w:rPr>
        <w:rFonts w:asciiTheme="minorHAnsi" w:eastAsiaTheme="minorEastAsia" w:hAnsiTheme="minorHAnsi" w:cstheme="minorBidi" w:hint="default"/>
        <w:b w:val="0"/>
        <w:sz w:val="21"/>
      </w:rPr>
    </w:lvl>
    <w:lvl w:ilvl="3">
      <w:start w:val="1"/>
      <w:numFmt w:val="decimal"/>
      <w:lvlText w:val="%1.%2.%3.%4."/>
      <w:lvlJc w:val="left"/>
      <w:pPr>
        <w:ind w:left="1080" w:hanging="1080"/>
      </w:pPr>
      <w:rPr>
        <w:rFonts w:asciiTheme="minorHAnsi" w:eastAsiaTheme="minorEastAsia" w:hAnsiTheme="minorHAnsi" w:cstheme="minorBidi" w:hint="default"/>
        <w:b w:val="0"/>
        <w:sz w:val="21"/>
      </w:rPr>
    </w:lvl>
    <w:lvl w:ilvl="4">
      <w:start w:val="1"/>
      <w:numFmt w:val="decimal"/>
      <w:lvlText w:val="%1.%2.%3.%4.%5."/>
      <w:lvlJc w:val="left"/>
      <w:pPr>
        <w:ind w:left="1440" w:hanging="1440"/>
      </w:pPr>
      <w:rPr>
        <w:rFonts w:asciiTheme="minorHAnsi" w:eastAsiaTheme="minorEastAsia" w:hAnsiTheme="minorHAnsi" w:cstheme="minorBidi" w:hint="default"/>
        <w:b w:val="0"/>
        <w:sz w:val="21"/>
      </w:rPr>
    </w:lvl>
    <w:lvl w:ilvl="5">
      <w:start w:val="1"/>
      <w:numFmt w:val="decimal"/>
      <w:lvlText w:val="%1.%2.%3.%4.%5.%6."/>
      <w:lvlJc w:val="left"/>
      <w:pPr>
        <w:ind w:left="1440" w:hanging="1440"/>
      </w:pPr>
      <w:rPr>
        <w:rFonts w:asciiTheme="minorHAnsi" w:eastAsiaTheme="minorEastAsia" w:hAnsiTheme="minorHAnsi" w:cstheme="minorBidi" w:hint="default"/>
        <w:b w:val="0"/>
        <w:sz w:val="21"/>
      </w:rPr>
    </w:lvl>
    <w:lvl w:ilvl="6">
      <w:start w:val="1"/>
      <w:numFmt w:val="decimal"/>
      <w:lvlText w:val="%1.%2.%3.%4.%5.%6.%7."/>
      <w:lvlJc w:val="left"/>
      <w:pPr>
        <w:ind w:left="1800" w:hanging="1800"/>
      </w:pPr>
      <w:rPr>
        <w:rFonts w:asciiTheme="minorHAnsi" w:eastAsiaTheme="minorEastAsia" w:hAnsiTheme="minorHAnsi" w:cstheme="minorBidi" w:hint="default"/>
        <w:b w:val="0"/>
        <w:sz w:val="21"/>
      </w:rPr>
    </w:lvl>
    <w:lvl w:ilvl="7">
      <w:start w:val="1"/>
      <w:numFmt w:val="decimal"/>
      <w:lvlText w:val="%1.%2.%3.%4.%5.%6.%7.%8."/>
      <w:lvlJc w:val="left"/>
      <w:pPr>
        <w:ind w:left="2160" w:hanging="2160"/>
      </w:pPr>
      <w:rPr>
        <w:rFonts w:asciiTheme="minorHAnsi" w:eastAsiaTheme="minorEastAsia" w:hAnsiTheme="minorHAnsi" w:cstheme="minorBidi" w:hint="default"/>
        <w:b w:val="0"/>
        <w:sz w:val="21"/>
      </w:rPr>
    </w:lvl>
    <w:lvl w:ilvl="8">
      <w:start w:val="1"/>
      <w:numFmt w:val="decimal"/>
      <w:lvlText w:val="%1.%2.%3.%4.%5.%6.%7.%8.%9."/>
      <w:lvlJc w:val="left"/>
      <w:pPr>
        <w:ind w:left="2160" w:hanging="2160"/>
      </w:pPr>
      <w:rPr>
        <w:rFonts w:asciiTheme="minorHAnsi" w:eastAsiaTheme="minorEastAsia" w:hAnsiTheme="minorHAnsi" w:cstheme="minorBidi" w:hint="default"/>
        <w:b w:val="0"/>
        <w:sz w:val="21"/>
      </w:rPr>
    </w:lvl>
  </w:abstractNum>
  <w:abstractNum w:abstractNumId="10" w15:restartNumberingAfterBreak="0">
    <w:nsid w:val="1B7103ED"/>
    <w:multiLevelType w:val="hybridMultilevel"/>
    <w:tmpl w:val="0AD850F6"/>
    <w:lvl w:ilvl="0" w:tplc="89B66F0E">
      <w:start w:val="1"/>
      <w:numFmt w:val="lowerLetter"/>
      <w:lvlText w:val="(%1)"/>
      <w:lvlJc w:val="left"/>
      <w:pPr>
        <w:ind w:left="3440" w:hanging="360"/>
      </w:pPr>
      <w:rPr>
        <w:rFonts w:hint="default"/>
      </w:rPr>
    </w:lvl>
    <w:lvl w:ilvl="1" w:tplc="04090019" w:tentative="1">
      <w:start w:val="1"/>
      <w:numFmt w:val="lowerLetter"/>
      <w:lvlText w:val="%2)"/>
      <w:lvlJc w:val="left"/>
      <w:pPr>
        <w:ind w:left="4040" w:hanging="480"/>
      </w:pPr>
    </w:lvl>
    <w:lvl w:ilvl="2" w:tplc="0409001B" w:tentative="1">
      <w:start w:val="1"/>
      <w:numFmt w:val="lowerRoman"/>
      <w:lvlText w:val="%3."/>
      <w:lvlJc w:val="right"/>
      <w:pPr>
        <w:ind w:left="4520" w:hanging="480"/>
      </w:pPr>
    </w:lvl>
    <w:lvl w:ilvl="3" w:tplc="0409000F" w:tentative="1">
      <w:start w:val="1"/>
      <w:numFmt w:val="decimal"/>
      <w:lvlText w:val="%4."/>
      <w:lvlJc w:val="left"/>
      <w:pPr>
        <w:ind w:left="5000" w:hanging="480"/>
      </w:pPr>
    </w:lvl>
    <w:lvl w:ilvl="4" w:tplc="04090019" w:tentative="1">
      <w:start w:val="1"/>
      <w:numFmt w:val="lowerLetter"/>
      <w:lvlText w:val="%5)"/>
      <w:lvlJc w:val="left"/>
      <w:pPr>
        <w:ind w:left="5480" w:hanging="480"/>
      </w:pPr>
    </w:lvl>
    <w:lvl w:ilvl="5" w:tplc="0409001B" w:tentative="1">
      <w:start w:val="1"/>
      <w:numFmt w:val="lowerRoman"/>
      <w:lvlText w:val="%6."/>
      <w:lvlJc w:val="right"/>
      <w:pPr>
        <w:ind w:left="5960" w:hanging="480"/>
      </w:pPr>
    </w:lvl>
    <w:lvl w:ilvl="6" w:tplc="0409000F" w:tentative="1">
      <w:start w:val="1"/>
      <w:numFmt w:val="decimal"/>
      <w:lvlText w:val="%7."/>
      <w:lvlJc w:val="left"/>
      <w:pPr>
        <w:ind w:left="6440" w:hanging="480"/>
      </w:pPr>
    </w:lvl>
    <w:lvl w:ilvl="7" w:tplc="04090019" w:tentative="1">
      <w:start w:val="1"/>
      <w:numFmt w:val="lowerLetter"/>
      <w:lvlText w:val="%8)"/>
      <w:lvlJc w:val="left"/>
      <w:pPr>
        <w:ind w:left="6920" w:hanging="480"/>
      </w:pPr>
    </w:lvl>
    <w:lvl w:ilvl="8" w:tplc="0409001B" w:tentative="1">
      <w:start w:val="1"/>
      <w:numFmt w:val="lowerRoman"/>
      <w:lvlText w:val="%9."/>
      <w:lvlJc w:val="right"/>
      <w:pPr>
        <w:ind w:left="7400" w:hanging="480"/>
      </w:pPr>
    </w:lvl>
  </w:abstractNum>
  <w:abstractNum w:abstractNumId="11" w15:restartNumberingAfterBreak="0">
    <w:nsid w:val="262A4330"/>
    <w:multiLevelType w:val="hybridMultilevel"/>
    <w:tmpl w:val="3DB0FA9A"/>
    <w:lvl w:ilvl="0" w:tplc="86C23C86">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C120F2"/>
    <w:multiLevelType w:val="hybridMultilevel"/>
    <w:tmpl w:val="020A992C"/>
    <w:lvl w:ilvl="0" w:tplc="3918A13C">
      <w:start w:val="1"/>
      <w:numFmt w:val="lowerLetter"/>
      <w:lvlText w:val="(%1)"/>
      <w:lvlJc w:val="left"/>
      <w:pPr>
        <w:ind w:left="1560" w:hanging="360"/>
      </w:pPr>
      <w:rPr>
        <w:rFonts w:hint="default"/>
      </w:rPr>
    </w:lvl>
    <w:lvl w:ilvl="1" w:tplc="04090019" w:tentative="1">
      <w:start w:val="1"/>
      <w:numFmt w:val="lowerLetter"/>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lowerLetter"/>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lowerLetter"/>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28ED41D8"/>
    <w:multiLevelType w:val="hybridMultilevel"/>
    <w:tmpl w:val="5B622422"/>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BD24938"/>
    <w:multiLevelType w:val="hybridMultilevel"/>
    <w:tmpl w:val="830A9114"/>
    <w:lvl w:ilvl="0" w:tplc="F8043D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351FC8"/>
    <w:multiLevelType w:val="hybridMultilevel"/>
    <w:tmpl w:val="CEB0DEC8"/>
    <w:lvl w:ilvl="0" w:tplc="0FB29A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2D322B"/>
    <w:multiLevelType w:val="hybridMultilevel"/>
    <w:tmpl w:val="EE863C90"/>
    <w:lvl w:ilvl="0" w:tplc="EBDCF434">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88398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1500F78"/>
    <w:multiLevelType w:val="hybridMultilevel"/>
    <w:tmpl w:val="3244CA0C"/>
    <w:lvl w:ilvl="0" w:tplc="EBE2E6B4">
      <w:start w:val="1"/>
      <w:numFmt w:val="decimal"/>
      <w:lvlText w:val="%1."/>
      <w:lvlJc w:val="left"/>
      <w:pPr>
        <w:ind w:left="360" w:hanging="360"/>
      </w:pPr>
      <w:rPr>
        <w:rFonts w:hint="eastAsia"/>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B32A7F"/>
    <w:multiLevelType w:val="hybridMultilevel"/>
    <w:tmpl w:val="C6B6BBC6"/>
    <w:lvl w:ilvl="0" w:tplc="3CECA48A">
      <w:start w:val="1"/>
      <w:numFmt w:val="decimal"/>
      <w:lvlText w:val="（%1）"/>
      <w:lvlJc w:val="left"/>
      <w:pPr>
        <w:ind w:left="1200" w:hanging="720"/>
      </w:pPr>
      <w:rPr>
        <w:rFonts w:asciiTheme="minorHAnsi" w:eastAsiaTheme="minorEastAsia" w:hAnsiTheme="minorHAnsi" w:cstheme="minorBidi"/>
        <w:color w:val="000000" w:themeColor="text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36D1667"/>
    <w:multiLevelType w:val="hybridMultilevel"/>
    <w:tmpl w:val="59021976"/>
    <w:lvl w:ilvl="0" w:tplc="C1EACD4C">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453FBF"/>
    <w:multiLevelType w:val="hybridMultilevel"/>
    <w:tmpl w:val="33AA7728"/>
    <w:lvl w:ilvl="0" w:tplc="4B46091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A185EC7"/>
    <w:multiLevelType w:val="hybridMultilevel"/>
    <w:tmpl w:val="6AD60840"/>
    <w:lvl w:ilvl="0" w:tplc="6E8458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DC27A13"/>
    <w:multiLevelType w:val="multilevel"/>
    <w:tmpl w:val="21587B86"/>
    <w:lvl w:ilvl="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2794B0F"/>
    <w:multiLevelType w:val="hybridMultilevel"/>
    <w:tmpl w:val="D94E42A2"/>
    <w:lvl w:ilvl="0" w:tplc="CF98806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752606"/>
    <w:multiLevelType w:val="multilevel"/>
    <w:tmpl w:val="86DE7780"/>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E0E2F8D"/>
    <w:multiLevelType w:val="hybridMultilevel"/>
    <w:tmpl w:val="C07CCF84"/>
    <w:lvl w:ilvl="0" w:tplc="85882DBE">
      <w:start w:val="1"/>
      <w:numFmt w:val="bullet"/>
      <w:lvlText w:val="•"/>
      <w:lvlJc w:val="left"/>
      <w:pPr>
        <w:tabs>
          <w:tab w:val="num" w:pos="720"/>
        </w:tabs>
        <w:ind w:left="720" w:hanging="360"/>
      </w:pPr>
      <w:rPr>
        <w:rFonts w:ascii="Arial" w:hAnsi="Arial" w:hint="default"/>
      </w:rPr>
    </w:lvl>
    <w:lvl w:ilvl="1" w:tplc="245C2D02" w:tentative="1">
      <w:start w:val="1"/>
      <w:numFmt w:val="bullet"/>
      <w:lvlText w:val="•"/>
      <w:lvlJc w:val="left"/>
      <w:pPr>
        <w:tabs>
          <w:tab w:val="num" w:pos="1440"/>
        </w:tabs>
        <w:ind w:left="1440" w:hanging="360"/>
      </w:pPr>
      <w:rPr>
        <w:rFonts w:ascii="Arial" w:hAnsi="Arial" w:hint="default"/>
      </w:rPr>
    </w:lvl>
    <w:lvl w:ilvl="2" w:tplc="057237BE" w:tentative="1">
      <w:start w:val="1"/>
      <w:numFmt w:val="bullet"/>
      <w:lvlText w:val="•"/>
      <w:lvlJc w:val="left"/>
      <w:pPr>
        <w:tabs>
          <w:tab w:val="num" w:pos="2160"/>
        </w:tabs>
        <w:ind w:left="2160" w:hanging="360"/>
      </w:pPr>
      <w:rPr>
        <w:rFonts w:ascii="Arial" w:hAnsi="Arial" w:hint="default"/>
      </w:rPr>
    </w:lvl>
    <w:lvl w:ilvl="3" w:tplc="D9F05444" w:tentative="1">
      <w:start w:val="1"/>
      <w:numFmt w:val="bullet"/>
      <w:lvlText w:val="•"/>
      <w:lvlJc w:val="left"/>
      <w:pPr>
        <w:tabs>
          <w:tab w:val="num" w:pos="2880"/>
        </w:tabs>
        <w:ind w:left="2880" w:hanging="360"/>
      </w:pPr>
      <w:rPr>
        <w:rFonts w:ascii="Arial" w:hAnsi="Arial" w:hint="default"/>
      </w:rPr>
    </w:lvl>
    <w:lvl w:ilvl="4" w:tplc="127C967A" w:tentative="1">
      <w:start w:val="1"/>
      <w:numFmt w:val="bullet"/>
      <w:lvlText w:val="•"/>
      <w:lvlJc w:val="left"/>
      <w:pPr>
        <w:tabs>
          <w:tab w:val="num" w:pos="3600"/>
        </w:tabs>
        <w:ind w:left="3600" w:hanging="360"/>
      </w:pPr>
      <w:rPr>
        <w:rFonts w:ascii="Arial" w:hAnsi="Arial" w:hint="default"/>
      </w:rPr>
    </w:lvl>
    <w:lvl w:ilvl="5" w:tplc="61265A8A" w:tentative="1">
      <w:start w:val="1"/>
      <w:numFmt w:val="bullet"/>
      <w:lvlText w:val="•"/>
      <w:lvlJc w:val="left"/>
      <w:pPr>
        <w:tabs>
          <w:tab w:val="num" w:pos="4320"/>
        </w:tabs>
        <w:ind w:left="4320" w:hanging="360"/>
      </w:pPr>
      <w:rPr>
        <w:rFonts w:ascii="Arial" w:hAnsi="Arial" w:hint="default"/>
      </w:rPr>
    </w:lvl>
    <w:lvl w:ilvl="6" w:tplc="B4D252FA" w:tentative="1">
      <w:start w:val="1"/>
      <w:numFmt w:val="bullet"/>
      <w:lvlText w:val="•"/>
      <w:lvlJc w:val="left"/>
      <w:pPr>
        <w:tabs>
          <w:tab w:val="num" w:pos="5040"/>
        </w:tabs>
        <w:ind w:left="5040" w:hanging="360"/>
      </w:pPr>
      <w:rPr>
        <w:rFonts w:ascii="Arial" w:hAnsi="Arial" w:hint="default"/>
      </w:rPr>
    </w:lvl>
    <w:lvl w:ilvl="7" w:tplc="BB10D014" w:tentative="1">
      <w:start w:val="1"/>
      <w:numFmt w:val="bullet"/>
      <w:lvlText w:val="•"/>
      <w:lvlJc w:val="left"/>
      <w:pPr>
        <w:tabs>
          <w:tab w:val="num" w:pos="5760"/>
        </w:tabs>
        <w:ind w:left="5760" w:hanging="360"/>
      </w:pPr>
      <w:rPr>
        <w:rFonts w:ascii="Arial" w:hAnsi="Arial" w:hint="default"/>
      </w:rPr>
    </w:lvl>
    <w:lvl w:ilvl="8" w:tplc="45ECE6C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350FE4"/>
    <w:multiLevelType w:val="hybridMultilevel"/>
    <w:tmpl w:val="C66CCA24"/>
    <w:lvl w:ilvl="0" w:tplc="6526F1D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94767D"/>
    <w:multiLevelType w:val="multilevel"/>
    <w:tmpl w:val="B34AA1A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62D6780A"/>
    <w:multiLevelType w:val="hybridMultilevel"/>
    <w:tmpl w:val="74CAF9C2"/>
    <w:lvl w:ilvl="0" w:tplc="938E11F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D7683C"/>
    <w:multiLevelType w:val="hybridMultilevel"/>
    <w:tmpl w:val="130C2F82"/>
    <w:lvl w:ilvl="0" w:tplc="29C85712">
      <w:start w:val="2"/>
      <w:numFmt w:val="decimal"/>
      <w:lvlText w:val="%1."/>
      <w:lvlJc w:val="left"/>
      <w:pPr>
        <w:ind w:left="360" w:hanging="360"/>
      </w:pPr>
      <w:rPr>
        <w:rFonts w:hint="default"/>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1A06B1"/>
    <w:multiLevelType w:val="multilevel"/>
    <w:tmpl w:val="848ED182"/>
    <w:lvl w:ilvl="0">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BE04A34"/>
    <w:multiLevelType w:val="hybridMultilevel"/>
    <w:tmpl w:val="AC4C8C42"/>
    <w:lvl w:ilvl="0" w:tplc="043A8FB6">
      <w:start w:val="1"/>
      <w:numFmt w:val="lowerLetter"/>
      <w:lvlText w:val="(%1)"/>
      <w:lvlJc w:val="left"/>
      <w:pPr>
        <w:ind w:left="1860" w:hanging="360"/>
      </w:pPr>
      <w:rPr>
        <w:rFonts w:hint="default"/>
      </w:rPr>
    </w:lvl>
    <w:lvl w:ilvl="1" w:tplc="04090019" w:tentative="1">
      <w:start w:val="1"/>
      <w:numFmt w:val="lowerLetter"/>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lowerLetter"/>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lowerLetter"/>
      <w:lvlText w:val="%8)"/>
      <w:lvlJc w:val="left"/>
      <w:pPr>
        <w:ind w:left="5340" w:hanging="480"/>
      </w:pPr>
    </w:lvl>
    <w:lvl w:ilvl="8" w:tplc="0409001B" w:tentative="1">
      <w:start w:val="1"/>
      <w:numFmt w:val="lowerRoman"/>
      <w:lvlText w:val="%9."/>
      <w:lvlJc w:val="right"/>
      <w:pPr>
        <w:ind w:left="5820" w:hanging="480"/>
      </w:pPr>
    </w:lvl>
  </w:abstractNum>
  <w:abstractNum w:abstractNumId="33" w15:restartNumberingAfterBreak="0">
    <w:nsid w:val="6E0C1D60"/>
    <w:multiLevelType w:val="hybridMultilevel"/>
    <w:tmpl w:val="2FCC15C6"/>
    <w:lvl w:ilvl="0" w:tplc="772686BA">
      <w:numFmt w:val="decimal"/>
      <w:lvlText w:val="%1."/>
      <w:lvlJc w:val="left"/>
      <w:pPr>
        <w:ind w:left="1280" w:hanging="36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34" w15:restartNumberingAfterBreak="0">
    <w:nsid w:val="6E947FC1"/>
    <w:multiLevelType w:val="hybridMultilevel"/>
    <w:tmpl w:val="34C0F026"/>
    <w:lvl w:ilvl="0" w:tplc="CBBC6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4E56FB"/>
    <w:multiLevelType w:val="hybridMultilevel"/>
    <w:tmpl w:val="039E1BFE"/>
    <w:lvl w:ilvl="0" w:tplc="CEE478D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15:restartNumberingAfterBreak="0">
    <w:nsid w:val="70E83F7E"/>
    <w:multiLevelType w:val="hybridMultilevel"/>
    <w:tmpl w:val="6CCC645E"/>
    <w:lvl w:ilvl="0" w:tplc="5986D7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2962421"/>
    <w:multiLevelType w:val="hybridMultilevel"/>
    <w:tmpl w:val="406AB44E"/>
    <w:lvl w:ilvl="0" w:tplc="72303032">
      <w:start w:val="4"/>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257E2C"/>
    <w:multiLevelType w:val="hybridMultilevel"/>
    <w:tmpl w:val="501EF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8790B24"/>
    <w:multiLevelType w:val="hybridMultilevel"/>
    <w:tmpl w:val="BF5A6062"/>
    <w:lvl w:ilvl="0" w:tplc="982C38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9B6168B"/>
    <w:multiLevelType w:val="hybridMultilevel"/>
    <w:tmpl w:val="E6C6F5B0"/>
    <w:lvl w:ilvl="0" w:tplc="E6444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D10466"/>
    <w:multiLevelType w:val="hybridMultilevel"/>
    <w:tmpl w:val="3C46B1CA"/>
    <w:lvl w:ilvl="0" w:tplc="5BECF63E">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41"/>
  </w:num>
  <w:num w:numId="3">
    <w:abstractNumId w:val="22"/>
  </w:num>
  <w:num w:numId="4">
    <w:abstractNumId w:val="1"/>
  </w:num>
  <w:num w:numId="5">
    <w:abstractNumId w:val="14"/>
  </w:num>
  <w:num w:numId="6">
    <w:abstractNumId w:val="5"/>
  </w:num>
  <w:num w:numId="7">
    <w:abstractNumId w:val="8"/>
  </w:num>
  <w:num w:numId="8">
    <w:abstractNumId w:val="15"/>
  </w:num>
  <w:num w:numId="9">
    <w:abstractNumId w:val="36"/>
  </w:num>
  <w:num w:numId="10">
    <w:abstractNumId w:val="31"/>
  </w:num>
  <w:num w:numId="11">
    <w:abstractNumId w:val="38"/>
  </w:num>
  <w:num w:numId="12">
    <w:abstractNumId w:val="13"/>
  </w:num>
  <w:num w:numId="13">
    <w:abstractNumId w:val="17"/>
  </w:num>
  <w:num w:numId="14">
    <w:abstractNumId w:val="25"/>
  </w:num>
  <w:num w:numId="15">
    <w:abstractNumId w:val="4"/>
  </w:num>
  <w:num w:numId="16">
    <w:abstractNumId w:val="33"/>
  </w:num>
  <w:num w:numId="17">
    <w:abstractNumId w:val="23"/>
  </w:num>
  <w:num w:numId="18">
    <w:abstractNumId w:val="3"/>
  </w:num>
  <w:num w:numId="19">
    <w:abstractNumId w:val="7"/>
  </w:num>
  <w:num w:numId="20">
    <w:abstractNumId w:val="26"/>
  </w:num>
  <w:num w:numId="21">
    <w:abstractNumId w:val="11"/>
  </w:num>
  <w:num w:numId="22">
    <w:abstractNumId w:val="24"/>
  </w:num>
  <w:num w:numId="23">
    <w:abstractNumId w:val="21"/>
  </w:num>
  <w:num w:numId="24">
    <w:abstractNumId w:val="0"/>
  </w:num>
  <w:num w:numId="25">
    <w:abstractNumId w:val="39"/>
  </w:num>
  <w:num w:numId="26">
    <w:abstractNumId w:val="35"/>
  </w:num>
  <w:num w:numId="27">
    <w:abstractNumId w:val="19"/>
  </w:num>
  <w:num w:numId="28">
    <w:abstractNumId w:val="27"/>
  </w:num>
  <w:num w:numId="29">
    <w:abstractNumId w:val="40"/>
  </w:num>
  <w:num w:numId="30">
    <w:abstractNumId w:val="6"/>
  </w:num>
  <w:num w:numId="31">
    <w:abstractNumId w:val="30"/>
  </w:num>
  <w:num w:numId="32">
    <w:abstractNumId w:val="29"/>
  </w:num>
  <w:num w:numId="33">
    <w:abstractNumId w:val="20"/>
  </w:num>
  <w:num w:numId="34">
    <w:abstractNumId w:val="12"/>
  </w:num>
  <w:num w:numId="35">
    <w:abstractNumId w:val="18"/>
  </w:num>
  <w:num w:numId="36">
    <w:abstractNumId w:val="2"/>
  </w:num>
  <w:num w:numId="37">
    <w:abstractNumId w:val="28"/>
  </w:num>
  <w:num w:numId="38">
    <w:abstractNumId w:val="9"/>
  </w:num>
  <w:num w:numId="39">
    <w:abstractNumId w:val="16"/>
  </w:num>
  <w:num w:numId="40">
    <w:abstractNumId w:val="37"/>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8E"/>
    <w:rsid w:val="0000037F"/>
    <w:rsid w:val="0000062F"/>
    <w:rsid w:val="0000156C"/>
    <w:rsid w:val="00001984"/>
    <w:rsid w:val="00001C0D"/>
    <w:rsid w:val="000027C9"/>
    <w:rsid w:val="000028E8"/>
    <w:rsid w:val="00002BBE"/>
    <w:rsid w:val="00002BF9"/>
    <w:rsid w:val="00005918"/>
    <w:rsid w:val="00005E0A"/>
    <w:rsid w:val="00005FE9"/>
    <w:rsid w:val="00006919"/>
    <w:rsid w:val="00006AEF"/>
    <w:rsid w:val="00006AF1"/>
    <w:rsid w:val="00006E5A"/>
    <w:rsid w:val="00007355"/>
    <w:rsid w:val="0000780E"/>
    <w:rsid w:val="00007B2C"/>
    <w:rsid w:val="00007C07"/>
    <w:rsid w:val="00007D04"/>
    <w:rsid w:val="00010139"/>
    <w:rsid w:val="00010F04"/>
    <w:rsid w:val="00011242"/>
    <w:rsid w:val="000114CE"/>
    <w:rsid w:val="00011CE2"/>
    <w:rsid w:val="000120DE"/>
    <w:rsid w:val="00012639"/>
    <w:rsid w:val="0001273B"/>
    <w:rsid w:val="00012A33"/>
    <w:rsid w:val="00012A46"/>
    <w:rsid w:val="0001394F"/>
    <w:rsid w:val="00013B82"/>
    <w:rsid w:val="00013D61"/>
    <w:rsid w:val="00014A24"/>
    <w:rsid w:val="00015CA1"/>
    <w:rsid w:val="00016B60"/>
    <w:rsid w:val="00016BC0"/>
    <w:rsid w:val="00017D79"/>
    <w:rsid w:val="00020F45"/>
    <w:rsid w:val="000212B2"/>
    <w:rsid w:val="000217FB"/>
    <w:rsid w:val="00021909"/>
    <w:rsid w:val="00021C98"/>
    <w:rsid w:val="00021F91"/>
    <w:rsid w:val="000223C7"/>
    <w:rsid w:val="000224EC"/>
    <w:rsid w:val="00023236"/>
    <w:rsid w:val="000232E4"/>
    <w:rsid w:val="00023784"/>
    <w:rsid w:val="00024A6C"/>
    <w:rsid w:val="000254C5"/>
    <w:rsid w:val="00026FC0"/>
    <w:rsid w:val="00027204"/>
    <w:rsid w:val="000277DA"/>
    <w:rsid w:val="00027849"/>
    <w:rsid w:val="00027887"/>
    <w:rsid w:val="00027F8F"/>
    <w:rsid w:val="0003024A"/>
    <w:rsid w:val="00030722"/>
    <w:rsid w:val="00030FB1"/>
    <w:rsid w:val="000322C2"/>
    <w:rsid w:val="00032D3D"/>
    <w:rsid w:val="000334DC"/>
    <w:rsid w:val="0003448A"/>
    <w:rsid w:val="00034E16"/>
    <w:rsid w:val="000351A6"/>
    <w:rsid w:val="000351E0"/>
    <w:rsid w:val="00035372"/>
    <w:rsid w:val="00035610"/>
    <w:rsid w:val="00035BA3"/>
    <w:rsid w:val="00035E78"/>
    <w:rsid w:val="00035FD4"/>
    <w:rsid w:val="00036264"/>
    <w:rsid w:val="0003668A"/>
    <w:rsid w:val="00036CA0"/>
    <w:rsid w:val="00036E0C"/>
    <w:rsid w:val="000379AC"/>
    <w:rsid w:val="00037D77"/>
    <w:rsid w:val="00037DF2"/>
    <w:rsid w:val="0004029D"/>
    <w:rsid w:val="000403FA"/>
    <w:rsid w:val="00040528"/>
    <w:rsid w:val="00040628"/>
    <w:rsid w:val="00040AE0"/>
    <w:rsid w:val="0004144D"/>
    <w:rsid w:val="00041CA5"/>
    <w:rsid w:val="00041D1F"/>
    <w:rsid w:val="00042658"/>
    <w:rsid w:val="00042B5B"/>
    <w:rsid w:val="00043B5B"/>
    <w:rsid w:val="00043F47"/>
    <w:rsid w:val="00044033"/>
    <w:rsid w:val="00044123"/>
    <w:rsid w:val="00045258"/>
    <w:rsid w:val="0004530D"/>
    <w:rsid w:val="000459BA"/>
    <w:rsid w:val="000459C6"/>
    <w:rsid w:val="00045D6A"/>
    <w:rsid w:val="000467A6"/>
    <w:rsid w:val="00047011"/>
    <w:rsid w:val="000500C5"/>
    <w:rsid w:val="0005060D"/>
    <w:rsid w:val="00050F7F"/>
    <w:rsid w:val="00052602"/>
    <w:rsid w:val="00052A45"/>
    <w:rsid w:val="00052C14"/>
    <w:rsid w:val="00052E54"/>
    <w:rsid w:val="00053434"/>
    <w:rsid w:val="00053543"/>
    <w:rsid w:val="00053E81"/>
    <w:rsid w:val="0005406A"/>
    <w:rsid w:val="0005495A"/>
    <w:rsid w:val="00054B1F"/>
    <w:rsid w:val="00054FF6"/>
    <w:rsid w:val="000563C4"/>
    <w:rsid w:val="000566EE"/>
    <w:rsid w:val="00057620"/>
    <w:rsid w:val="000579EC"/>
    <w:rsid w:val="000605CE"/>
    <w:rsid w:val="000606EA"/>
    <w:rsid w:val="0006138E"/>
    <w:rsid w:val="00062762"/>
    <w:rsid w:val="00062958"/>
    <w:rsid w:val="00062B79"/>
    <w:rsid w:val="00062FF0"/>
    <w:rsid w:val="00062FF6"/>
    <w:rsid w:val="00063072"/>
    <w:rsid w:val="00063E3E"/>
    <w:rsid w:val="0006428F"/>
    <w:rsid w:val="000648BC"/>
    <w:rsid w:val="00064A21"/>
    <w:rsid w:val="00064BC1"/>
    <w:rsid w:val="00064C9D"/>
    <w:rsid w:val="00064D3E"/>
    <w:rsid w:val="00064DF0"/>
    <w:rsid w:val="000652E4"/>
    <w:rsid w:val="00066A1D"/>
    <w:rsid w:val="00066C87"/>
    <w:rsid w:val="000673CD"/>
    <w:rsid w:val="0006745E"/>
    <w:rsid w:val="0007008C"/>
    <w:rsid w:val="000708BC"/>
    <w:rsid w:val="00070EB2"/>
    <w:rsid w:val="00070F6D"/>
    <w:rsid w:val="00071601"/>
    <w:rsid w:val="00071908"/>
    <w:rsid w:val="00071BD0"/>
    <w:rsid w:val="000721C8"/>
    <w:rsid w:val="000733C1"/>
    <w:rsid w:val="00074487"/>
    <w:rsid w:val="00074861"/>
    <w:rsid w:val="00074ED5"/>
    <w:rsid w:val="000753BB"/>
    <w:rsid w:val="00075981"/>
    <w:rsid w:val="00076369"/>
    <w:rsid w:val="0007661F"/>
    <w:rsid w:val="00076B9B"/>
    <w:rsid w:val="00076CAE"/>
    <w:rsid w:val="0007718A"/>
    <w:rsid w:val="00077699"/>
    <w:rsid w:val="00077775"/>
    <w:rsid w:val="00077D07"/>
    <w:rsid w:val="00080D2A"/>
    <w:rsid w:val="00080E6A"/>
    <w:rsid w:val="000827EC"/>
    <w:rsid w:val="00083406"/>
    <w:rsid w:val="000834E9"/>
    <w:rsid w:val="000855C4"/>
    <w:rsid w:val="00085980"/>
    <w:rsid w:val="0008692C"/>
    <w:rsid w:val="00086E71"/>
    <w:rsid w:val="00087861"/>
    <w:rsid w:val="00087A0E"/>
    <w:rsid w:val="00087EB2"/>
    <w:rsid w:val="00090C33"/>
    <w:rsid w:val="00090CBC"/>
    <w:rsid w:val="00090E9F"/>
    <w:rsid w:val="00091701"/>
    <w:rsid w:val="00091A6A"/>
    <w:rsid w:val="0009220D"/>
    <w:rsid w:val="000937E3"/>
    <w:rsid w:val="000944BC"/>
    <w:rsid w:val="00094F32"/>
    <w:rsid w:val="00095C15"/>
    <w:rsid w:val="00095F6A"/>
    <w:rsid w:val="0009614C"/>
    <w:rsid w:val="000962D8"/>
    <w:rsid w:val="00096855"/>
    <w:rsid w:val="0009692A"/>
    <w:rsid w:val="0009705E"/>
    <w:rsid w:val="000A1D56"/>
    <w:rsid w:val="000A5228"/>
    <w:rsid w:val="000A560A"/>
    <w:rsid w:val="000A68D3"/>
    <w:rsid w:val="000A6EAD"/>
    <w:rsid w:val="000A6F7A"/>
    <w:rsid w:val="000A7A91"/>
    <w:rsid w:val="000B0931"/>
    <w:rsid w:val="000B0F13"/>
    <w:rsid w:val="000B1995"/>
    <w:rsid w:val="000B1A8A"/>
    <w:rsid w:val="000B2A75"/>
    <w:rsid w:val="000B319B"/>
    <w:rsid w:val="000B337B"/>
    <w:rsid w:val="000B4223"/>
    <w:rsid w:val="000B43C1"/>
    <w:rsid w:val="000B5299"/>
    <w:rsid w:val="000B54EB"/>
    <w:rsid w:val="000B599B"/>
    <w:rsid w:val="000B5CB2"/>
    <w:rsid w:val="000B6CA5"/>
    <w:rsid w:val="000B7171"/>
    <w:rsid w:val="000C0322"/>
    <w:rsid w:val="000C2F83"/>
    <w:rsid w:val="000C366E"/>
    <w:rsid w:val="000C3F2C"/>
    <w:rsid w:val="000C4127"/>
    <w:rsid w:val="000C4643"/>
    <w:rsid w:val="000C4ABE"/>
    <w:rsid w:val="000C5359"/>
    <w:rsid w:val="000C57FD"/>
    <w:rsid w:val="000C5903"/>
    <w:rsid w:val="000C67CF"/>
    <w:rsid w:val="000C70C2"/>
    <w:rsid w:val="000C7713"/>
    <w:rsid w:val="000D0020"/>
    <w:rsid w:val="000D080D"/>
    <w:rsid w:val="000D16B1"/>
    <w:rsid w:val="000D1C58"/>
    <w:rsid w:val="000D1DC9"/>
    <w:rsid w:val="000D2C40"/>
    <w:rsid w:val="000D2EF9"/>
    <w:rsid w:val="000D35C3"/>
    <w:rsid w:val="000D36E7"/>
    <w:rsid w:val="000D4C48"/>
    <w:rsid w:val="000D5905"/>
    <w:rsid w:val="000D6214"/>
    <w:rsid w:val="000D6314"/>
    <w:rsid w:val="000D6D70"/>
    <w:rsid w:val="000D6F4F"/>
    <w:rsid w:val="000D7465"/>
    <w:rsid w:val="000E0CA6"/>
    <w:rsid w:val="000E0F6B"/>
    <w:rsid w:val="000E1C78"/>
    <w:rsid w:val="000E2659"/>
    <w:rsid w:val="000E2945"/>
    <w:rsid w:val="000E2B17"/>
    <w:rsid w:val="000E3005"/>
    <w:rsid w:val="000E4773"/>
    <w:rsid w:val="000E4AEE"/>
    <w:rsid w:val="000E516C"/>
    <w:rsid w:val="000E51A6"/>
    <w:rsid w:val="000E62A8"/>
    <w:rsid w:val="000E66A2"/>
    <w:rsid w:val="000E6FDC"/>
    <w:rsid w:val="000F094D"/>
    <w:rsid w:val="000F0F3E"/>
    <w:rsid w:val="000F1425"/>
    <w:rsid w:val="000F22C4"/>
    <w:rsid w:val="000F29FC"/>
    <w:rsid w:val="000F2F4C"/>
    <w:rsid w:val="000F4A9B"/>
    <w:rsid w:val="000F5140"/>
    <w:rsid w:val="000F568C"/>
    <w:rsid w:val="000F5F5E"/>
    <w:rsid w:val="000F64C0"/>
    <w:rsid w:val="000F76C9"/>
    <w:rsid w:val="0010005E"/>
    <w:rsid w:val="00100193"/>
    <w:rsid w:val="001005DB"/>
    <w:rsid w:val="00100783"/>
    <w:rsid w:val="00100A30"/>
    <w:rsid w:val="00100AA5"/>
    <w:rsid w:val="00100B59"/>
    <w:rsid w:val="00101637"/>
    <w:rsid w:val="00101E8B"/>
    <w:rsid w:val="00101E9B"/>
    <w:rsid w:val="00102264"/>
    <w:rsid w:val="001022FE"/>
    <w:rsid w:val="001024C6"/>
    <w:rsid w:val="00102D43"/>
    <w:rsid w:val="0010315C"/>
    <w:rsid w:val="0010331D"/>
    <w:rsid w:val="001037D1"/>
    <w:rsid w:val="00103A7F"/>
    <w:rsid w:val="00104323"/>
    <w:rsid w:val="00104577"/>
    <w:rsid w:val="00104D83"/>
    <w:rsid w:val="00104E24"/>
    <w:rsid w:val="00104E8D"/>
    <w:rsid w:val="0010599F"/>
    <w:rsid w:val="00105FA1"/>
    <w:rsid w:val="001063D2"/>
    <w:rsid w:val="001063FD"/>
    <w:rsid w:val="001070BD"/>
    <w:rsid w:val="00107D13"/>
    <w:rsid w:val="00107DEF"/>
    <w:rsid w:val="001104AD"/>
    <w:rsid w:val="00110BED"/>
    <w:rsid w:val="00111109"/>
    <w:rsid w:val="0011196F"/>
    <w:rsid w:val="0011237C"/>
    <w:rsid w:val="001132FA"/>
    <w:rsid w:val="001144CF"/>
    <w:rsid w:val="001145B3"/>
    <w:rsid w:val="00115004"/>
    <w:rsid w:val="00116611"/>
    <w:rsid w:val="00116733"/>
    <w:rsid w:val="00116A57"/>
    <w:rsid w:val="00116A74"/>
    <w:rsid w:val="001175AA"/>
    <w:rsid w:val="0012052E"/>
    <w:rsid w:val="00120A68"/>
    <w:rsid w:val="00120FE7"/>
    <w:rsid w:val="001214BC"/>
    <w:rsid w:val="00121A9B"/>
    <w:rsid w:val="00123310"/>
    <w:rsid w:val="0012383E"/>
    <w:rsid w:val="00123C6F"/>
    <w:rsid w:val="0012428F"/>
    <w:rsid w:val="00124FB2"/>
    <w:rsid w:val="00125006"/>
    <w:rsid w:val="0012591C"/>
    <w:rsid w:val="00125C81"/>
    <w:rsid w:val="00125E38"/>
    <w:rsid w:val="00126CE4"/>
    <w:rsid w:val="00126FFF"/>
    <w:rsid w:val="001277E5"/>
    <w:rsid w:val="001278D5"/>
    <w:rsid w:val="00127C31"/>
    <w:rsid w:val="00130231"/>
    <w:rsid w:val="00130BAC"/>
    <w:rsid w:val="00131629"/>
    <w:rsid w:val="001316DE"/>
    <w:rsid w:val="00133B9B"/>
    <w:rsid w:val="001344E5"/>
    <w:rsid w:val="00134BFA"/>
    <w:rsid w:val="00134D78"/>
    <w:rsid w:val="00134F25"/>
    <w:rsid w:val="00135399"/>
    <w:rsid w:val="001355A7"/>
    <w:rsid w:val="00135A90"/>
    <w:rsid w:val="00136439"/>
    <w:rsid w:val="001367CD"/>
    <w:rsid w:val="001372EC"/>
    <w:rsid w:val="0013760B"/>
    <w:rsid w:val="0013793F"/>
    <w:rsid w:val="00137EF3"/>
    <w:rsid w:val="0014039E"/>
    <w:rsid w:val="001409CD"/>
    <w:rsid w:val="00141555"/>
    <w:rsid w:val="00141939"/>
    <w:rsid w:val="00141DE7"/>
    <w:rsid w:val="00141E74"/>
    <w:rsid w:val="00142404"/>
    <w:rsid w:val="00142BB4"/>
    <w:rsid w:val="001431BD"/>
    <w:rsid w:val="0014377A"/>
    <w:rsid w:val="00143F75"/>
    <w:rsid w:val="00144160"/>
    <w:rsid w:val="00144A8E"/>
    <w:rsid w:val="0014575B"/>
    <w:rsid w:val="00145B65"/>
    <w:rsid w:val="00145DB4"/>
    <w:rsid w:val="00145F90"/>
    <w:rsid w:val="0014630C"/>
    <w:rsid w:val="001467B2"/>
    <w:rsid w:val="00146AEA"/>
    <w:rsid w:val="00146F1B"/>
    <w:rsid w:val="00147850"/>
    <w:rsid w:val="00147876"/>
    <w:rsid w:val="00147FAC"/>
    <w:rsid w:val="00150348"/>
    <w:rsid w:val="001507C3"/>
    <w:rsid w:val="00150DA3"/>
    <w:rsid w:val="00152842"/>
    <w:rsid w:val="00153070"/>
    <w:rsid w:val="0015395F"/>
    <w:rsid w:val="00153B86"/>
    <w:rsid w:val="0015402A"/>
    <w:rsid w:val="00154109"/>
    <w:rsid w:val="001553A4"/>
    <w:rsid w:val="00155BE1"/>
    <w:rsid w:val="00155C29"/>
    <w:rsid w:val="001560BF"/>
    <w:rsid w:val="00156CE8"/>
    <w:rsid w:val="00156F9D"/>
    <w:rsid w:val="001578C1"/>
    <w:rsid w:val="00157EAB"/>
    <w:rsid w:val="00160E4D"/>
    <w:rsid w:val="00161199"/>
    <w:rsid w:val="00161987"/>
    <w:rsid w:val="00162108"/>
    <w:rsid w:val="0016212F"/>
    <w:rsid w:val="0016227F"/>
    <w:rsid w:val="00162313"/>
    <w:rsid w:val="0016241C"/>
    <w:rsid w:val="00162491"/>
    <w:rsid w:val="00162851"/>
    <w:rsid w:val="0016292C"/>
    <w:rsid w:val="00162C85"/>
    <w:rsid w:val="00163763"/>
    <w:rsid w:val="00163B71"/>
    <w:rsid w:val="00163C54"/>
    <w:rsid w:val="00163C8D"/>
    <w:rsid w:val="00164509"/>
    <w:rsid w:val="001646CF"/>
    <w:rsid w:val="0016473A"/>
    <w:rsid w:val="0016507B"/>
    <w:rsid w:val="00165101"/>
    <w:rsid w:val="001654F1"/>
    <w:rsid w:val="00165860"/>
    <w:rsid w:val="0016590D"/>
    <w:rsid w:val="00166105"/>
    <w:rsid w:val="00166C0E"/>
    <w:rsid w:val="00166CFE"/>
    <w:rsid w:val="00167106"/>
    <w:rsid w:val="00167FA1"/>
    <w:rsid w:val="00170EF7"/>
    <w:rsid w:val="001717FC"/>
    <w:rsid w:val="00171952"/>
    <w:rsid w:val="0017197B"/>
    <w:rsid w:val="00171F74"/>
    <w:rsid w:val="00173D74"/>
    <w:rsid w:val="00174218"/>
    <w:rsid w:val="00174935"/>
    <w:rsid w:val="00174B71"/>
    <w:rsid w:val="00175342"/>
    <w:rsid w:val="00175418"/>
    <w:rsid w:val="00175DCE"/>
    <w:rsid w:val="001775FE"/>
    <w:rsid w:val="001778AA"/>
    <w:rsid w:val="00177F0A"/>
    <w:rsid w:val="00177FBE"/>
    <w:rsid w:val="0018073B"/>
    <w:rsid w:val="001808D2"/>
    <w:rsid w:val="00180C65"/>
    <w:rsid w:val="001822C7"/>
    <w:rsid w:val="00182E4B"/>
    <w:rsid w:val="00183738"/>
    <w:rsid w:val="00183A9C"/>
    <w:rsid w:val="00183CF1"/>
    <w:rsid w:val="001842A6"/>
    <w:rsid w:val="001842FC"/>
    <w:rsid w:val="00184B8E"/>
    <w:rsid w:val="00184F83"/>
    <w:rsid w:val="00185FAE"/>
    <w:rsid w:val="00186074"/>
    <w:rsid w:val="00186877"/>
    <w:rsid w:val="00186DDC"/>
    <w:rsid w:val="001870DD"/>
    <w:rsid w:val="0018726A"/>
    <w:rsid w:val="00187BC9"/>
    <w:rsid w:val="00190592"/>
    <w:rsid w:val="001905EE"/>
    <w:rsid w:val="00190987"/>
    <w:rsid w:val="001910D6"/>
    <w:rsid w:val="00191273"/>
    <w:rsid w:val="001913A1"/>
    <w:rsid w:val="001914EC"/>
    <w:rsid w:val="00191687"/>
    <w:rsid w:val="00191697"/>
    <w:rsid w:val="00191944"/>
    <w:rsid w:val="00191EE1"/>
    <w:rsid w:val="00192FD2"/>
    <w:rsid w:val="001939EB"/>
    <w:rsid w:val="00193C85"/>
    <w:rsid w:val="001947A4"/>
    <w:rsid w:val="00194E87"/>
    <w:rsid w:val="00195018"/>
    <w:rsid w:val="0019531D"/>
    <w:rsid w:val="00195387"/>
    <w:rsid w:val="00195940"/>
    <w:rsid w:val="00196357"/>
    <w:rsid w:val="0019640B"/>
    <w:rsid w:val="001966AC"/>
    <w:rsid w:val="001969BC"/>
    <w:rsid w:val="0019714F"/>
    <w:rsid w:val="001A0302"/>
    <w:rsid w:val="001A03B8"/>
    <w:rsid w:val="001A14D3"/>
    <w:rsid w:val="001A1C4E"/>
    <w:rsid w:val="001A2DCC"/>
    <w:rsid w:val="001A3010"/>
    <w:rsid w:val="001A37F0"/>
    <w:rsid w:val="001A3AA8"/>
    <w:rsid w:val="001A3B7D"/>
    <w:rsid w:val="001A3DA9"/>
    <w:rsid w:val="001A4E0A"/>
    <w:rsid w:val="001A50DC"/>
    <w:rsid w:val="001A514C"/>
    <w:rsid w:val="001A594B"/>
    <w:rsid w:val="001A5A6B"/>
    <w:rsid w:val="001A5CB1"/>
    <w:rsid w:val="001A5FC3"/>
    <w:rsid w:val="001A62D5"/>
    <w:rsid w:val="001A7346"/>
    <w:rsid w:val="001A7BA8"/>
    <w:rsid w:val="001B025B"/>
    <w:rsid w:val="001B0F72"/>
    <w:rsid w:val="001B158E"/>
    <w:rsid w:val="001B2354"/>
    <w:rsid w:val="001B241B"/>
    <w:rsid w:val="001B2819"/>
    <w:rsid w:val="001B28C0"/>
    <w:rsid w:val="001B2AA5"/>
    <w:rsid w:val="001B2D87"/>
    <w:rsid w:val="001B3757"/>
    <w:rsid w:val="001B3BEC"/>
    <w:rsid w:val="001B4547"/>
    <w:rsid w:val="001B45C7"/>
    <w:rsid w:val="001B47A7"/>
    <w:rsid w:val="001B4C28"/>
    <w:rsid w:val="001B5025"/>
    <w:rsid w:val="001B5774"/>
    <w:rsid w:val="001B5890"/>
    <w:rsid w:val="001B5CA5"/>
    <w:rsid w:val="001B6A29"/>
    <w:rsid w:val="001B6B35"/>
    <w:rsid w:val="001B6EB6"/>
    <w:rsid w:val="001B7411"/>
    <w:rsid w:val="001B76C0"/>
    <w:rsid w:val="001B77F0"/>
    <w:rsid w:val="001B7B5F"/>
    <w:rsid w:val="001B7C0D"/>
    <w:rsid w:val="001B7E9B"/>
    <w:rsid w:val="001C0205"/>
    <w:rsid w:val="001C1ADD"/>
    <w:rsid w:val="001C1E6B"/>
    <w:rsid w:val="001C1F7E"/>
    <w:rsid w:val="001C1F84"/>
    <w:rsid w:val="001C21DF"/>
    <w:rsid w:val="001C25C8"/>
    <w:rsid w:val="001C28CD"/>
    <w:rsid w:val="001C2904"/>
    <w:rsid w:val="001C35E3"/>
    <w:rsid w:val="001C4A2F"/>
    <w:rsid w:val="001C50AF"/>
    <w:rsid w:val="001C5FCB"/>
    <w:rsid w:val="001C60AD"/>
    <w:rsid w:val="001C61B4"/>
    <w:rsid w:val="001C684C"/>
    <w:rsid w:val="001C72FF"/>
    <w:rsid w:val="001C79A0"/>
    <w:rsid w:val="001C7E0E"/>
    <w:rsid w:val="001D035F"/>
    <w:rsid w:val="001D04E8"/>
    <w:rsid w:val="001D04FB"/>
    <w:rsid w:val="001D185E"/>
    <w:rsid w:val="001D2CF0"/>
    <w:rsid w:val="001D4FD2"/>
    <w:rsid w:val="001D5033"/>
    <w:rsid w:val="001D5932"/>
    <w:rsid w:val="001D5C31"/>
    <w:rsid w:val="001D610F"/>
    <w:rsid w:val="001D62AD"/>
    <w:rsid w:val="001D62B8"/>
    <w:rsid w:val="001D6426"/>
    <w:rsid w:val="001D6B28"/>
    <w:rsid w:val="001D6D84"/>
    <w:rsid w:val="001D7591"/>
    <w:rsid w:val="001D77EA"/>
    <w:rsid w:val="001D79E6"/>
    <w:rsid w:val="001D7A99"/>
    <w:rsid w:val="001E003F"/>
    <w:rsid w:val="001E0740"/>
    <w:rsid w:val="001E0D46"/>
    <w:rsid w:val="001E1606"/>
    <w:rsid w:val="001E1A81"/>
    <w:rsid w:val="001E1FE6"/>
    <w:rsid w:val="001E2542"/>
    <w:rsid w:val="001E2FC9"/>
    <w:rsid w:val="001E30D6"/>
    <w:rsid w:val="001E34EE"/>
    <w:rsid w:val="001E3934"/>
    <w:rsid w:val="001E3986"/>
    <w:rsid w:val="001E5486"/>
    <w:rsid w:val="001E619D"/>
    <w:rsid w:val="001E6241"/>
    <w:rsid w:val="001E761F"/>
    <w:rsid w:val="001E7D8A"/>
    <w:rsid w:val="001E7DFD"/>
    <w:rsid w:val="001E7E22"/>
    <w:rsid w:val="001F032B"/>
    <w:rsid w:val="001F06C8"/>
    <w:rsid w:val="001F0791"/>
    <w:rsid w:val="001F13C1"/>
    <w:rsid w:val="001F14C3"/>
    <w:rsid w:val="001F1862"/>
    <w:rsid w:val="001F24CF"/>
    <w:rsid w:val="001F25A1"/>
    <w:rsid w:val="001F2661"/>
    <w:rsid w:val="001F2B45"/>
    <w:rsid w:val="001F2C61"/>
    <w:rsid w:val="001F2D9C"/>
    <w:rsid w:val="001F3CEB"/>
    <w:rsid w:val="001F4D24"/>
    <w:rsid w:val="001F4D82"/>
    <w:rsid w:val="001F5B95"/>
    <w:rsid w:val="001F63C5"/>
    <w:rsid w:val="001F68A5"/>
    <w:rsid w:val="001F6DA8"/>
    <w:rsid w:val="001F7183"/>
    <w:rsid w:val="00201668"/>
    <w:rsid w:val="00201874"/>
    <w:rsid w:val="0020192F"/>
    <w:rsid w:val="00201BAA"/>
    <w:rsid w:val="00201C5B"/>
    <w:rsid w:val="00202506"/>
    <w:rsid w:val="00202A1E"/>
    <w:rsid w:val="00202B4B"/>
    <w:rsid w:val="00202C68"/>
    <w:rsid w:val="00204153"/>
    <w:rsid w:val="00204706"/>
    <w:rsid w:val="00204E71"/>
    <w:rsid w:val="002053CA"/>
    <w:rsid w:val="00206F53"/>
    <w:rsid w:val="002078EB"/>
    <w:rsid w:val="00207AC3"/>
    <w:rsid w:val="00207E0F"/>
    <w:rsid w:val="00207FF0"/>
    <w:rsid w:val="0021009F"/>
    <w:rsid w:val="002101B0"/>
    <w:rsid w:val="002109BD"/>
    <w:rsid w:val="00210F05"/>
    <w:rsid w:val="002110A9"/>
    <w:rsid w:val="00211284"/>
    <w:rsid w:val="0021163B"/>
    <w:rsid w:val="00211AC9"/>
    <w:rsid w:val="00211F28"/>
    <w:rsid w:val="002125CD"/>
    <w:rsid w:val="00212D2D"/>
    <w:rsid w:val="002133CA"/>
    <w:rsid w:val="00213A7E"/>
    <w:rsid w:val="00213D8E"/>
    <w:rsid w:val="00213DFC"/>
    <w:rsid w:val="002142CB"/>
    <w:rsid w:val="002154C1"/>
    <w:rsid w:val="002154CB"/>
    <w:rsid w:val="00216704"/>
    <w:rsid w:val="00216FC9"/>
    <w:rsid w:val="00217082"/>
    <w:rsid w:val="00217561"/>
    <w:rsid w:val="00217EFA"/>
    <w:rsid w:val="002203EF"/>
    <w:rsid w:val="00221ECA"/>
    <w:rsid w:val="00222172"/>
    <w:rsid w:val="00222370"/>
    <w:rsid w:val="00223094"/>
    <w:rsid w:val="00223C5E"/>
    <w:rsid w:val="00223ED6"/>
    <w:rsid w:val="00224832"/>
    <w:rsid w:val="00224AA3"/>
    <w:rsid w:val="00224C4A"/>
    <w:rsid w:val="002255A8"/>
    <w:rsid w:val="00225629"/>
    <w:rsid w:val="0022586F"/>
    <w:rsid w:val="002258E4"/>
    <w:rsid w:val="00226582"/>
    <w:rsid w:val="00226ECA"/>
    <w:rsid w:val="00227074"/>
    <w:rsid w:val="00227632"/>
    <w:rsid w:val="0022773C"/>
    <w:rsid w:val="002305A1"/>
    <w:rsid w:val="0023204C"/>
    <w:rsid w:val="002321A7"/>
    <w:rsid w:val="00232D59"/>
    <w:rsid w:val="00233794"/>
    <w:rsid w:val="0023431D"/>
    <w:rsid w:val="002348BF"/>
    <w:rsid w:val="00234AB8"/>
    <w:rsid w:val="002352BC"/>
    <w:rsid w:val="00236730"/>
    <w:rsid w:val="00236DC2"/>
    <w:rsid w:val="00237479"/>
    <w:rsid w:val="002375F4"/>
    <w:rsid w:val="00237726"/>
    <w:rsid w:val="00237D05"/>
    <w:rsid w:val="00237FB6"/>
    <w:rsid w:val="002421DB"/>
    <w:rsid w:val="002422FD"/>
    <w:rsid w:val="00242691"/>
    <w:rsid w:val="00242FB9"/>
    <w:rsid w:val="0024328F"/>
    <w:rsid w:val="00243595"/>
    <w:rsid w:val="00243946"/>
    <w:rsid w:val="00243C34"/>
    <w:rsid w:val="00243ECD"/>
    <w:rsid w:val="0024438E"/>
    <w:rsid w:val="002445A9"/>
    <w:rsid w:val="002445D9"/>
    <w:rsid w:val="00244811"/>
    <w:rsid w:val="00244B55"/>
    <w:rsid w:val="00244F4E"/>
    <w:rsid w:val="00245581"/>
    <w:rsid w:val="0024659B"/>
    <w:rsid w:val="002470D8"/>
    <w:rsid w:val="002475EE"/>
    <w:rsid w:val="002478DA"/>
    <w:rsid w:val="0025045B"/>
    <w:rsid w:val="002504E7"/>
    <w:rsid w:val="002504E9"/>
    <w:rsid w:val="0025058E"/>
    <w:rsid w:val="00250EFB"/>
    <w:rsid w:val="00250F49"/>
    <w:rsid w:val="00251426"/>
    <w:rsid w:val="002515AC"/>
    <w:rsid w:val="00251B2B"/>
    <w:rsid w:val="00251DBC"/>
    <w:rsid w:val="00252009"/>
    <w:rsid w:val="002520D5"/>
    <w:rsid w:val="0025359F"/>
    <w:rsid w:val="00253F0D"/>
    <w:rsid w:val="002542B1"/>
    <w:rsid w:val="00254954"/>
    <w:rsid w:val="00254D17"/>
    <w:rsid w:val="00254E18"/>
    <w:rsid w:val="002552CA"/>
    <w:rsid w:val="002559E3"/>
    <w:rsid w:val="00256540"/>
    <w:rsid w:val="00256E6D"/>
    <w:rsid w:val="002570DE"/>
    <w:rsid w:val="00257805"/>
    <w:rsid w:val="00257A4E"/>
    <w:rsid w:val="00257CCB"/>
    <w:rsid w:val="00257F5D"/>
    <w:rsid w:val="00261A34"/>
    <w:rsid w:val="00261A96"/>
    <w:rsid w:val="00261F0D"/>
    <w:rsid w:val="0026329A"/>
    <w:rsid w:val="002638F9"/>
    <w:rsid w:val="00263AA2"/>
    <w:rsid w:val="00264620"/>
    <w:rsid w:val="00264C65"/>
    <w:rsid w:val="00264C82"/>
    <w:rsid w:val="00264DBF"/>
    <w:rsid w:val="00267645"/>
    <w:rsid w:val="00267804"/>
    <w:rsid w:val="00267D54"/>
    <w:rsid w:val="00267E83"/>
    <w:rsid w:val="0027060C"/>
    <w:rsid w:val="00270B1C"/>
    <w:rsid w:val="00270D11"/>
    <w:rsid w:val="0027106D"/>
    <w:rsid w:val="0027183A"/>
    <w:rsid w:val="00271D61"/>
    <w:rsid w:val="00272956"/>
    <w:rsid w:val="00272D60"/>
    <w:rsid w:val="00272EA7"/>
    <w:rsid w:val="002734DD"/>
    <w:rsid w:val="00274174"/>
    <w:rsid w:val="0027440C"/>
    <w:rsid w:val="002755B7"/>
    <w:rsid w:val="0027563D"/>
    <w:rsid w:val="00275B52"/>
    <w:rsid w:val="00275F40"/>
    <w:rsid w:val="002766D0"/>
    <w:rsid w:val="002767C1"/>
    <w:rsid w:val="00276C72"/>
    <w:rsid w:val="00277F2B"/>
    <w:rsid w:val="002806B5"/>
    <w:rsid w:val="00280995"/>
    <w:rsid w:val="00280FB4"/>
    <w:rsid w:val="00281027"/>
    <w:rsid w:val="00281125"/>
    <w:rsid w:val="00281401"/>
    <w:rsid w:val="00281D57"/>
    <w:rsid w:val="00282154"/>
    <w:rsid w:val="00282FD4"/>
    <w:rsid w:val="002835F7"/>
    <w:rsid w:val="0028369E"/>
    <w:rsid w:val="00283B73"/>
    <w:rsid w:val="00283C9A"/>
    <w:rsid w:val="00284543"/>
    <w:rsid w:val="00284966"/>
    <w:rsid w:val="002850E2"/>
    <w:rsid w:val="002854DB"/>
    <w:rsid w:val="00285CDD"/>
    <w:rsid w:val="00285DEE"/>
    <w:rsid w:val="00286266"/>
    <w:rsid w:val="00286857"/>
    <w:rsid w:val="00287947"/>
    <w:rsid w:val="00287C61"/>
    <w:rsid w:val="00287DAB"/>
    <w:rsid w:val="002902C5"/>
    <w:rsid w:val="00290717"/>
    <w:rsid w:val="00290995"/>
    <w:rsid w:val="00290B0A"/>
    <w:rsid w:val="0029120C"/>
    <w:rsid w:val="002917A1"/>
    <w:rsid w:val="00292074"/>
    <w:rsid w:val="00293CAC"/>
    <w:rsid w:val="00293F7D"/>
    <w:rsid w:val="00294053"/>
    <w:rsid w:val="0029414C"/>
    <w:rsid w:val="002944D0"/>
    <w:rsid w:val="0029474F"/>
    <w:rsid w:val="00294DBC"/>
    <w:rsid w:val="00295643"/>
    <w:rsid w:val="00295653"/>
    <w:rsid w:val="0029586C"/>
    <w:rsid w:val="00295939"/>
    <w:rsid w:val="0029624D"/>
    <w:rsid w:val="00296615"/>
    <w:rsid w:val="00297295"/>
    <w:rsid w:val="0029799F"/>
    <w:rsid w:val="002A0096"/>
    <w:rsid w:val="002A01ED"/>
    <w:rsid w:val="002A02A3"/>
    <w:rsid w:val="002A06A4"/>
    <w:rsid w:val="002A0FF4"/>
    <w:rsid w:val="002A11D7"/>
    <w:rsid w:val="002A1560"/>
    <w:rsid w:val="002A1B9D"/>
    <w:rsid w:val="002A23C6"/>
    <w:rsid w:val="002A2EF9"/>
    <w:rsid w:val="002A3A8F"/>
    <w:rsid w:val="002A3F0D"/>
    <w:rsid w:val="002A42B5"/>
    <w:rsid w:val="002A42E7"/>
    <w:rsid w:val="002A4515"/>
    <w:rsid w:val="002A478B"/>
    <w:rsid w:val="002A4BF9"/>
    <w:rsid w:val="002A5B17"/>
    <w:rsid w:val="002A5B3D"/>
    <w:rsid w:val="002A5B60"/>
    <w:rsid w:val="002A5D1D"/>
    <w:rsid w:val="002A6447"/>
    <w:rsid w:val="002A6925"/>
    <w:rsid w:val="002B0445"/>
    <w:rsid w:val="002B0466"/>
    <w:rsid w:val="002B0B4A"/>
    <w:rsid w:val="002B0EE1"/>
    <w:rsid w:val="002B0F8F"/>
    <w:rsid w:val="002B0FAA"/>
    <w:rsid w:val="002B10A9"/>
    <w:rsid w:val="002B20B6"/>
    <w:rsid w:val="002B245E"/>
    <w:rsid w:val="002B3415"/>
    <w:rsid w:val="002B3E8F"/>
    <w:rsid w:val="002B4006"/>
    <w:rsid w:val="002B409F"/>
    <w:rsid w:val="002B422A"/>
    <w:rsid w:val="002B4640"/>
    <w:rsid w:val="002B4B16"/>
    <w:rsid w:val="002B592C"/>
    <w:rsid w:val="002B5C3B"/>
    <w:rsid w:val="002B6140"/>
    <w:rsid w:val="002B66AF"/>
    <w:rsid w:val="002B6847"/>
    <w:rsid w:val="002B6924"/>
    <w:rsid w:val="002B6F6F"/>
    <w:rsid w:val="002B7052"/>
    <w:rsid w:val="002B7137"/>
    <w:rsid w:val="002B77E9"/>
    <w:rsid w:val="002B7B93"/>
    <w:rsid w:val="002C007A"/>
    <w:rsid w:val="002C043A"/>
    <w:rsid w:val="002C0654"/>
    <w:rsid w:val="002C11D0"/>
    <w:rsid w:val="002C187E"/>
    <w:rsid w:val="002C1D43"/>
    <w:rsid w:val="002C2113"/>
    <w:rsid w:val="002C2331"/>
    <w:rsid w:val="002C253D"/>
    <w:rsid w:val="002C29BA"/>
    <w:rsid w:val="002C2EDF"/>
    <w:rsid w:val="002C3158"/>
    <w:rsid w:val="002C362E"/>
    <w:rsid w:val="002C376D"/>
    <w:rsid w:val="002C49AE"/>
    <w:rsid w:val="002C599C"/>
    <w:rsid w:val="002C5AA7"/>
    <w:rsid w:val="002C6053"/>
    <w:rsid w:val="002C6154"/>
    <w:rsid w:val="002C676E"/>
    <w:rsid w:val="002C6945"/>
    <w:rsid w:val="002C6959"/>
    <w:rsid w:val="002C6B81"/>
    <w:rsid w:val="002D015E"/>
    <w:rsid w:val="002D0461"/>
    <w:rsid w:val="002D1018"/>
    <w:rsid w:val="002D19A9"/>
    <w:rsid w:val="002D1BFB"/>
    <w:rsid w:val="002D20C9"/>
    <w:rsid w:val="002D247A"/>
    <w:rsid w:val="002D2525"/>
    <w:rsid w:val="002D2729"/>
    <w:rsid w:val="002D2E0F"/>
    <w:rsid w:val="002D33AD"/>
    <w:rsid w:val="002D3480"/>
    <w:rsid w:val="002D3DAA"/>
    <w:rsid w:val="002D4CB3"/>
    <w:rsid w:val="002D5793"/>
    <w:rsid w:val="002D5BDC"/>
    <w:rsid w:val="002D67C9"/>
    <w:rsid w:val="002E082A"/>
    <w:rsid w:val="002E0915"/>
    <w:rsid w:val="002E0993"/>
    <w:rsid w:val="002E0BC9"/>
    <w:rsid w:val="002E13A2"/>
    <w:rsid w:val="002E1468"/>
    <w:rsid w:val="002E1842"/>
    <w:rsid w:val="002E210A"/>
    <w:rsid w:val="002E2BDD"/>
    <w:rsid w:val="002E2F52"/>
    <w:rsid w:val="002E3AAA"/>
    <w:rsid w:val="002E3F4E"/>
    <w:rsid w:val="002E3F6B"/>
    <w:rsid w:val="002E4035"/>
    <w:rsid w:val="002E5285"/>
    <w:rsid w:val="002E533C"/>
    <w:rsid w:val="002E5FDC"/>
    <w:rsid w:val="002E6322"/>
    <w:rsid w:val="002E6468"/>
    <w:rsid w:val="002E6586"/>
    <w:rsid w:val="002E65D2"/>
    <w:rsid w:val="002E67B4"/>
    <w:rsid w:val="002E6A7A"/>
    <w:rsid w:val="002E6AAC"/>
    <w:rsid w:val="002E74F6"/>
    <w:rsid w:val="002E7FBA"/>
    <w:rsid w:val="002F0A6C"/>
    <w:rsid w:val="002F12D0"/>
    <w:rsid w:val="002F16D6"/>
    <w:rsid w:val="002F3B98"/>
    <w:rsid w:val="002F3DE1"/>
    <w:rsid w:val="002F3FEA"/>
    <w:rsid w:val="002F5BE1"/>
    <w:rsid w:val="002F6EE3"/>
    <w:rsid w:val="002F6F33"/>
    <w:rsid w:val="0030008A"/>
    <w:rsid w:val="003000EB"/>
    <w:rsid w:val="0030063D"/>
    <w:rsid w:val="003007E3"/>
    <w:rsid w:val="00300A66"/>
    <w:rsid w:val="00301E96"/>
    <w:rsid w:val="00302116"/>
    <w:rsid w:val="003021B5"/>
    <w:rsid w:val="003023A2"/>
    <w:rsid w:val="00302403"/>
    <w:rsid w:val="0030292F"/>
    <w:rsid w:val="00302D70"/>
    <w:rsid w:val="00302FDD"/>
    <w:rsid w:val="00303075"/>
    <w:rsid w:val="00303842"/>
    <w:rsid w:val="00303D31"/>
    <w:rsid w:val="00304261"/>
    <w:rsid w:val="003043A6"/>
    <w:rsid w:val="003045A1"/>
    <w:rsid w:val="00304E2F"/>
    <w:rsid w:val="00305895"/>
    <w:rsid w:val="00305914"/>
    <w:rsid w:val="00306024"/>
    <w:rsid w:val="003064BD"/>
    <w:rsid w:val="003065BC"/>
    <w:rsid w:val="0030716E"/>
    <w:rsid w:val="0030787D"/>
    <w:rsid w:val="00307E83"/>
    <w:rsid w:val="003102D4"/>
    <w:rsid w:val="00311102"/>
    <w:rsid w:val="003112C0"/>
    <w:rsid w:val="00311F4F"/>
    <w:rsid w:val="003121D6"/>
    <w:rsid w:val="003126DB"/>
    <w:rsid w:val="00312F0E"/>
    <w:rsid w:val="0031364B"/>
    <w:rsid w:val="003138A8"/>
    <w:rsid w:val="00313E3B"/>
    <w:rsid w:val="00314624"/>
    <w:rsid w:val="003149A9"/>
    <w:rsid w:val="00314AC6"/>
    <w:rsid w:val="00314C33"/>
    <w:rsid w:val="00314F3B"/>
    <w:rsid w:val="00315081"/>
    <w:rsid w:val="00315242"/>
    <w:rsid w:val="0031587E"/>
    <w:rsid w:val="00315F54"/>
    <w:rsid w:val="003203D0"/>
    <w:rsid w:val="00320405"/>
    <w:rsid w:val="00320555"/>
    <w:rsid w:val="00320678"/>
    <w:rsid w:val="00320EE7"/>
    <w:rsid w:val="00321AFD"/>
    <w:rsid w:val="00321DFE"/>
    <w:rsid w:val="00322C15"/>
    <w:rsid w:val="00323314"/>
    <w:rsid w:val="0032499D"/>
    <w:rsid w:val="00324C3B"/>
    <w:rsid w:val="0032589B"/>
    <w:rsid w:val="003271CC"/>
    <w:rsid w:val="00327CF9"/>
    <w:rsid w:val="00327E39"/>
    <w:rsid w:val="00327EE0"/>
    <w:rsid w:val="00327EEC"/>
    <w:rsid w:val="003300A7"/>
    <w:rsid w:val="003304D1"/>
    <w:rsid w:val="00330FB7"/>
    <w:rsid w:val="00331114"/>
    <w:rsid w:val="00331846"/>
    <w:rsid w:val="00331AFF"/>
    <w:rsid w:val="00332A63"/>
    <w:rsid w:val="00332DC5"/>
    <w:rsid w:val="00332F30"/>
    <w:rsid w:val="00333379"/>
    <w:rsid w:val="00333611"/>
    <w:rsid w:val="003336C5"/>
    <w:rsid w:val="00333B5C"/>
    <w:rsid w:val="00333FA5"/>
    <w:rsid w:val="00334BDA"/>
    <w:rsid w:val="0033536F"/>
    <w:rsid w:val="003356E4"/>
    <w:rsid w:val="00335E56"/>
    <w:rsid w:val="003360D5"/>
    <w:rsid w:val="003361AE"/>
    <w:rsid w:val="00336ECB"/>
    <w:rsid w:val="00336EFF"/>
    <w:rsid w:val="00337125"/>
    <w:rsid w:val="00337589"/>
    <w:rsid w:val="0033759A"/>
    <w:rsid w:val="00340395"/>
    <w:rsid w:val="00340511"/>
    <w:rsid w:val="0034092D"/>
    <w:rsid w:val="00340DEE"/>
    <w:rsid w:val="003419B1"/>
    <w:rsid w:val="00342795"/>
    <w:rsid w:val="00343186"/>
    <w:rsid w:val="003433E0"/>
    <w:rsid w:val="003436F4"/>
    <w:rsid w:val="003449A9"/>
    <w:rsid w:val="00344FCD"/>
    <w:rsid w:val="003454C3"/>
    <w:rsid w:val="0034621C"/>
    <w:rsid w:val="003466B3"/>
    <w:rsid w:val="00346926"/>
    <w:rsid w:val="00346FC7"/>
    <w:rsid w:val="003477BD"/>
    <w:rsid w:val="00347974"/>
    <w:rsid w:val="00347B7C"/>
    <w:rsid w:val="00347D94"/>
    <w:rsid w:val="00347F24"/>
    <w:rsid w:val="003505D3"/>
    <w:rsid w:val="00350680"/>
    <w:rsid w:val="00350A0B"/>
    <w:rsid w:val="003519D4"/>
    <w:rsid w:val="00351D56"/>
    <w:rsid w:val="0035221A"/>
    <w:rsid w:val="00352A9B"/>
    <w:rsid w:val="00354563"/>
    <w:rsid w:val="00354E75"/>
    <w:rsid w:val="003550B5"/>
    <w:rsid w:val="003554ED"/>
    <w:rsid w:val="00355FE6"/>
    <w:rsid w:val="003563A7"/>
    <w:rsid w:val="00356851"/>
    <w:rsid w:val="00356BA7"/>
    <w:rsid w:val="00356EFE"/>
    <w:rsid w:val="00357150"/>
    <w:rsid w:val="003574EE"/>
    <w:rsid w:val="003575F7"/>
    <w:rsid w:val="00357975"/>
    <w:rsid w:val="00357D57"/>
    <w:rsid w:val="003602D4"/>
    <w:rsid w:val="00360528"/>
    <w:rsid w:val="003613AD"/>
    <w:rsid w:val="003613BE"/>
    <w:rsid w:val="00361A49"/>
    <w:rsid w:val="003620D0"/>
    <w:rsid w:val="003620F7"/>
    <w:rsid w:val="00362568"/>
    <w:rsid w:val="00362C6F"/>
    <w:rsid w:val="00362D43"/>
    <w:rsid w:val="00362F85"/>
    <w:rsid w:val="003633C0"/>
    <w:rsid w:val="00363FAF"/>
    <w:rsid w:val="0036401D"/>
    <w:rsid w:val="003645DD"/>
    <w:rsid w:val="003654FE"/>
    <w:rsid w:val="003661AA"/>
    <w:rsid w:val="00366CD3"/>
    <w:rsid w:val="00367D25"/>
    <w:rsid w:val="003701A1"/>
    <w:rsid w:val="00370599"/>
    <w:rsid w:val="00371DE4"/>
    <w:rsid w:val="00371ECA"/>
    <w:rsid w:val="003728CB"/>
    <w:rsid w:val="00372DEB"/>
    <w:rsid w:val="00373290"/>
    <w:rsid w:val="003733EF"/>
    <w:rsid w:val="00374902"/>
    <w:rsid w:val="00374ACD"/>
    <w:rsid w:val="00374FA2"/>
    <w:rsid w:val="003767F5"/>
    <w:rsid w:val="00376D7E"/>
    <w:rsid w:val="00376EDF"/>
    <w:rsid w:val="0037753C"/>
    <w:rsid w:val="003775DB"/>
    <w:rsid w:val="00377611"/>
    <w:rsid w:val="0038065D"/>
    <w:rsid w:val="00380A29"/>
    <w:rsid w:val="00380A7C"/>
    <w:rsid w:val="00380AEA"/>
    <w:rsid w:val="00381F39"/>
    <w:rsid w:val="0038200B"/>
    <w:rsid w:val="00382E7F"/>
    <w:rsid w:val="003835F2"/>
    <w:rsid w:val="00385FBD"/>
    <w:rsid w:val="003860EF"/>
    <w:rsid w:val="00386D35"/>
    <w:rsid w:val="0038765B"/>
    <w:rsid w:val="00387A06"/>
    <w:rsid w:val="00387B4C"/>
    <w:rsid w:val="003904A2"/>
    <w:rsid w:val="003909B3"/>
    <w:rsid w:val="003909DD"/>
    <w:rsid w:val="00390D37"/>
    <w:rsid w:val="003914F0"/>
    <w:rsid w:val="003916D7"/>
    <w:rsid w:val="00391758"/>
    <w:rsid w:val="00391CB0"/>
    <w:rsid w:val="00392352"/>
    <w:rsid w:val="003928EE"/>
    <w:rsid w:val="00392CB2"/>
    <w:rsid w:val="00392F85"/>
    <w:rsid w:val="00392FAF"/>
    <w:rsid w:val="003946D1"/>
    <w:rsid w:val="00395575"/>
    <w:rsid w:val="00395E84"/>
    <w:rsid w:val="003961EF"/>
    <w:rsid w:val="003965A3"/>
    <w:rsid w:val="00397463"/>
    <w:rsid w:val="003A1400"/>
    <w:rsid w:val="003A2072"/>
    <w:rsid w:val="003A267C"/>
    <w:rsid w:val="003A3791"/>
    <w:rsid w:val="003A3A86"/>
    <w:rsid w:val="003A3E62"/>
    <w:rsid w:val="003A41CC"/>
    <w:rsid w:val="003A63F3"/>
    <w:rsid w:val="003A6725"/>
    <w:rsid w:val="003A7028"/>
    <w:rsid w:val="003A718B"/>
    <w:rsid w:val="003A753F"/>
    <w:rsid w:val="003B0700"/>
    <w:rsid w:val="003B1553"/>
    <w:rsid w:val="003B15EF"/>
    <w:rsid w:val="003B1682"/>
    <w:rsid w:val="003B17EC"/>
    <w:rsid w:val="003B1949"/>
    <w:rsid w:val="003B3151"/>
    <w:rsid w:val="003B42C3"/>
    <w:rsid w:val="003B4467"/>
    <w:rsid w:val="003B476D"/>
    <w:rsid w:val="003B4D15"/>
    <w:rsid w:val="003B59FD"/>
    <w:rsid w:val="003B5C3B"/>
    <w:rsid w:val="003B5DB8"/>
    <w:rsid w:val="003B63E8"/>
    <w:rsid w:val="003B673D"/>
    <w:rsid w:val="003B6CC3"/>
    <w:rsid w:val="003B77BE"/>
    <w:rsid w:val="003B784E"/>
    <w:rsid w:val="003C078A"/>
    <w:rsid w:val="003C0C17"/>
    <w:rsid w:val="003C129D"/>
    <w:rsid w:val="003C1CD4"/>
    <w:rsid w:val="003C2254"/>
    <w:rsid w:val="003C2B05"/>
    <w:rsid w:val="003C2EE3"/>
    <w:rsid w:val="003C3D5B"/>
    <w:rsid w:val="003C477E"/>
    <w:rsid w:val="003C4844"/>
    <w:rsid w:val="003C4900"/>
    <w:rsid w:val="003C53D4"/>
    <w:rsid w:val="003C5B62"/>
    <w:rsid w:val="003C6066"/>
    <w:rsid w:val="003C628A"/>
    <w:rsid w:val="003C6677"/>
    <w:rsid w:val="003C6B55"/>
    <w:rsid w:val="003D021F"/>
    <w:rsid w:val="003D0C47"/>
    <w:rsid w:val="003D14DC"/>
    <w:rsid w:val="003D1A7E"/>
    <w:rsid w:val="003D1BE0"/>
    <w:rsid w:val="003D2405"/>
    <w:rsid w:val="003D2988"/>
    <w:rsid w:val="003D3A76"/>
    <w:rsid w:val="003D3DFB"/>
    <w:rsid w:val="003D41D3"/>
    <w:rsid w:val="003D4DC6"/>
    <w:rsid w:val="003D4F81"/>
    <w:rsid w:val="003D5069"/>
    <w:rsid w:val="003D510E"/>
    <w:rsid w:val="003D546B"/>
    <w:rsid w:val="003D5CA3"/>
    <w:rsid w:val="003D63EE"/>
    <w:rsid w:val="003D646B"/>
    <w:rsid w:val="003D7332"/>
    <w:rsid w:val="003D7864"/>
    <w:rsid w:val="003E008E"/>
    <w:rsid w:val="003E0294"/>
    <w:rsid w:val="003E0343"/>
    <w:rsid w:val="003E0A38"/>
    <w:rsid w:val="003E0B1B"/>
    <w:rsid w:val="003E145E"/>
    <w:rsid w:val="003E167B"/>
    <w:rsid w:val="003E1843"/>
    <w:rsid w:val="003E19D8"/>
    <w:rsid w:val="003E1B86"/>
    <w:rsid w:val="003E1C0A"/>
    <w:rsid w:val="003E2721"/>
    <w:rsid w:val="003E2882"/>
    <w:rsid w:val="003E28F3"/>
    <w:rsid w:val="003E2B96"/>
    <w:rsid w:val="003E2BEA"/>
    <w:rsid w:val="003E2FC9"/>
    <w:rsid w:val="003E3C4F"/>
    <w:rsid w:val="003E4097"/>
    <w:rsid w:val="003E4361"/>
    <w:rsid w:val="003E48F9"/>
    <w:rsid w:val="003E5A44"/>
    <w:rsid w:val="003E63D6"/>
    <w:rsid w:val="003E7586"/>
    <w:rsid w:val="003E7F16"/>
    <w:rsid w:val="003F1658"/>
    <w:rsid w:val="003F200E"/>
    <w:rsid w:val="003F2EF4"/>
    <w:rsid w:val="003F3A83"/>
    <w:rsid w:val="003F41E7"/>
    <w:rsid w:val="003F45A0"/>
    <w:rsid w:val="003F4BAB"/>
    <w:rsid w:val="003F4EAD"/>
    <w:rsid w:val="003F5383"/>
    <w:rsid w:val="003F5A63"/>
    <w:rsid w:val="003F5FDA"/>
    <w:rsid w:val="003F66F5"/>
    <w:rsid w:val="003F68F0"/>
    <w:rsid w:val="003F78B5"/>
    <w:rsid w:val="003F7A8D"/>
    <w:rsid w:val="004009A2"/>
    <w:rsid w:val="00401868"/>
    <w:rsid w:val="00402289"/>
    <w:rsid w:val="0040230D"/>
    <w:rsid w:val="00402597"/>
    <w:rsid w:val="00402A84"/>
    <w:rsid w:val="00402D23"/>
    <w:rsid w:val="004036F0"/>
    <w:rsid w:val="0040461F"/>
    <w:rsid w:val="00404665"/>
    <w:rsid w:val="004055E6"/>
    <w:rsid w:val="00406291"/>
    <w:rsid w:val="00407034"/>
    <w:rsid w:val="004103B1"/>
    <w:rsid w:val="0041066F"/>
    <w:rsid w:val="00411953"/>
    <w:rsid w:val="00412B25"/>
    <w:rsid w:val="00413202"/>
    <w:rsid w:val="00413603"/>
    <w:rsid w:val="0041367D"/>
    <w:rsid w:val="00414215"/>
    <w:rsid w:val="0041452A"/>
    <w:rsid w:val="00414EC2"/>
    <w:rsid w:val="00415088"/>
    <w:rsid w:val="00415DD7"/>
    <w:rsid w:val="00415F9D"/>
    <w:rsid w:val="00416140"/>
    <w:rsid w:val="0041618A"/>
    <w:rsid w:val="00416A25"/>
    <w:rsid w:val="00416CCD"/>
    <w:rsid w:val="00417325"/>
    <w:rsid w:val="00417589"/>
    <w:rsid w:val="004179AC"/>
    <w:rsid w:val="00417F27"/>
    <w:rsid w:val="0042012C"/>
    <w:rsid w:val="00420384"/>
    <w:rsid w:val="0042048F"/>
    <w:rsid w:val="00420BA8"/>
    <w:rsid w:val="00421029"/>
    <w:rsid w:val="00421352"/>
    <w:rsid w:val="00421D6E"/>
    <w:rsid w:val="00422307"/>
    <w:rsid w:val="004223D6"/>
    <w:rsid w:val="00422F76"/>
    <w:rsid w:val="004244D7"/>
    <w:rsid w:val="0042477A"/>
    <w:rsid w:val="0042488D"/>
    <w:rsid w:val="00424950"/>
    <w:rsid w:val="0042497A"/>
    <w:rsid w:val="004259CA"/>
    <w:rsid w:val="00425BA5"/>
    <w:rsid w:val="00425D9F"/>
    <w:rsid w:val="00426FFD"/>
    <w:rsid w:val="0042713C"/>
    <w:rsid w:val="00427D20"/>
    <w:rsid w:val="00430B73"/>
    <w:rsid w:val="00431B6D"/>
    <w:rsid w:val="00431DBC"/>
    <w:rsid w:val="0043234F"/>
    <w:rsid w:val="004324AF"/>
    <w:rsid w:val="00432BF1"/>
    <w:rsid w:val="00433900"/>
    <w:rsid w:val="00433FAD"/>
    <w:rsid w:val="004340EE"/>
    <w:rsid w:val="00434639"/>
    <w:rsid w:val="004348A4"/>
    <w:rsid w:val="00434C1E"/>
    <w:rsid w:val="0043507B"/>
    <w:rsid w:val="00435593"/>
    <w:rsid w:val="00435E42"/>
    <w:rsid w:val="00435F8B"/>
    <w:rsid w:val="00436355"/>
    <w:rsid w:val="00436959"/>
    <w:rsid w:val="004370FE"/>
    <w:rsid w:val="004371A3"/>
    <w:rsid w:val="00437BF9"/>
    <w:rsid w:val="00440E6A"/>
    <w:rsid w:val="00441100"/>
    <w:rsid w:val="00441271"/>
    <w:rsid w:val="00441371"/>
    <w:rsid w:val="00441EDC"/>
    <w:rsid w:val="00442BBC"/>
    <w:rsid w:val="00442ECE"/>
    <w:rsid w:val="00443595"/>
    <w:rsid w:val="00443FED"/>
    <w:rsid w:val="004444B4"/>
    <w:rsid w:val="00444DDB"/>
    <w:rsid w:val="004453E1"/>
    <w:rsid w:val="004456A8"/>
    <w:rsid w:val="00445818"/>
    <w:rsid w:val="00445BE9"/>
    <w:rsid w:val="00445F77"/>
    <w:rsid w:val="00447D3C"/>
    <w:rsid w:val="0045037D"/>
    <w:rsid w:val="004509FD"/>
    <w:rsid w:val="00450E4A"/>
    <w:rsid w:val="004524A3"/>
    <w:rsid w:val="00452D28"/>
    <w:rsid w:val="00453747"/>
    <w:rsid w:val="00453828"/>
    <w:rsid w:val="00453F7B"/>
    <w:rsid w:val="0045485F"/>
    <w:rsid w:val="00454BA8"/>
    <w:rsid w:val="004552B4"/>
    <w:rsid w:val="004555B5"/>
    <w:rsid w:val="004555ED"/>
    <w:rsid w:val="0045582F"/>
    <w:rsid w:val="00455A3D"/>
    <w:rsid w:val="0045652E"/>
    <w:rsid w:val="004566CF"/>
    <w:rsid w:val="00456F37"/>
    <w:rsid w:val="00456F63"/>
    <w:rsid w:val="004576A7"/>
    <w:rsid w:val="00457A2D"/>
    <w:rsid w:val="00457BA5"/>
    <w:rsid w:val="004600BF"/>
    <w:rsid w:val="0046043D"/>
    <w:rsid w:val="00460657"/>
    <w:rsid w:val="004608BA"/>
    <w:rsid w:val="00460961"/>
    <w:rsid w:val="004611C4"/>
    <w:rsid w:val="0046142F"/>
    <w:rsid w:val="0046218A"/>
    <w:rsid w:val="004622E9"/>
    <w:rsid w:val="00463AD0"/>
    <w:rsid w:val="00463C3D"/>
    <w:rsid w:val="00463F23"/>
    <w:rsid w:val="00465225"/>
    <w:rsid w:val="00466538"/>
    <w:rsid w:val="00467398"/>
    <w:rsid w:val="00467D55"/>
    <w:rsid w:val="00467EE7"/>
    <w:rsid w:val="00470CF8"/>
    <w:rsid w:val="0047163D"/>
    <w:rsid w:val="00471DA8"/>
    <w:rsid w:val="00471FE8"/>
    <w:rsid w:val="0047222D"/>
    <w:rsid w:val="0047237E"/>
    <w:rsid w:val="0047331B"/>
    <w:rsid w:val="0047363C"/>
    <w:rsid w:val="004736F0"/>
    <w:rsid w:val="00473AA2"/>
    <w:rsid w:val="00473B15"/>
    <w:rsid w:val="004748AB"/>
    <w:rsid w:val="00474FD6"/>
    <w:rsid w:val="0047589F"/>
    <w:rsid w:val="00475F59"/>
    <w:rsid w:val="0047635D"/>
    <w:rsid w:val="004773B0"/>
    <w:rsid w:val="0048019E"/>
    <w:rsid w:val="00480258"/>
    <w:rsid w:val="00480CC4"/>
    <w:rsid w:val="00480DF3"/>
    <w:rsid w:val="004811D0"/>
    <w:rsid w:val="004812F6"/>
    <w:rsid w:val="00481CB6"/>
    <w:rsid w:val="004825DA"/>
    <w:rsid w:val="00482625"/>
    <w:rsid w:val="00482637"/>
    <w:rsid w:val="00482C78"/>
    <w:rsid w:val="004848C4"/>
    <w:rsid w:val="00484915"/>
    <w:rsid w:val="00485316"/>
    <w:rsid w:val="0048571D"/>
    <w:rsid w:val="004857E5"/>
    <w:rsid w:val="00486132"/>
    <w:rsid w:val="00486BE8"/>
    <w:rsid w:val="00487D44"/>
    <w:rsid w:val="00490118"/>
    <w:rsid w:val="004901D1"/>
    <w:rsid w:val="00490313"/>
    <w:rsid w:val="00490407"/>
    <w:rsid w:val="00490656"/>
    <w:rsid w:val="004906DE"/>
    <w:rsid w:val="004908B2"/>
    <w:rsid w:val="00490AB5"/>
    <w:rsid w:val="00490E28"/>
    <w:rsid w:val="00491405"/>
    <w:rsid w:val="004915AF"/>
    <w:rsid w:val="004916F5"/>
    <w:rsid w:val="004918FE"/>
    <w:rsid w:val="00491C3E"/>
    <w:rsid w:val="00491DBB"/>
    <w:rsid w:val="00492459"/>
    <w:rsid w:val="00492510"/>
    <w:rsid w:val="00492536"/>
    <w:rsid w:val="00492B27"/>
    <w:rsid w:val="00492E21"/>
    <w:rsid w:val="00493522"/>
    <w:rsid w:val="0049388E"/>
    <w:rsid w:val="004942B7"/>
    <w:rsid w:val="00494562"/>
    <w:rsid w:val="0049464F"/>
    <w:rsid w:val="00494BA6"/>
    <w:rsid w:val="00494C96"/>
    <w:rsid w:val="00495279"/>
    <w:rsid w:val="00495AA5"/>
    <w:rsid w:val="004970B6"/>
    <w:rsid w:val="004976E0"/>
    <w:rsid w:val="00497ABA"/>
    <w:rsid w:val="00497FCB"/>
    <w:rsid w:val="004A036A"/>
    <w:rsid w:val="004A0896"/>
    <w:rsid w:val="004A1C49"/>
    <w:rsid w:val="004A23AA"/>
    <w:rsid w:val="004A24AC"/>
    <w:rsid w:val="004A2A4E"/>
    <w:rsid w:val="004A2FF3"/>
    <w:rsid w:val="004A35E0"/>
    <w:rsid w:val="004A40EA"/>
    <w:rsid w:val="004A5915"/>
    <w:rsid w:val="004A5B10"/>
    <w:rsid w:val="004A607A"/>
    <w:rsid w:val="004A780C"/>
    <w:rsid w:val="004A7E7D"/>
    <w:rsid w:val="004B0EB8"/>
    <w:rsid w:val="004B1118"/>
    <w:rsid w:val="004B1292"/>
    <w:rsid w:val="004B1413"/>
    <w:rsid w:val="004B14D2"/>
    <w:rsid w:val="004B188C"/>
    <w:rsid w:val="004B1967"/>
    <w:rsid w:val="004B2290"/>
    <w:rsid w:val="004B367A"/>
    <w:rsid w:val="004B3E4E"/>
    <w:rsid w:val="004B4B4E"/>
    <w:rsid w:val="004B538E"/>
    <w:rsid w:val="004B5823"/>
    <w:rsid w:val="004B58A2"/>
    <w:rsid w:val="004B5DD0"/>
    <w:rsid w:val="004B614E"/>
    <w:rsid w:val="004B6467"/>
    <w:rsid w:val="004B6F7F"/>
    <w:rsid w:val="004B7027"/>
    <w:rsid w:val="004B7116"/>
    <w:rsid w:val="004B7139"/>
    <w:rsid w:val="004B722A"/>
    <w:rsid w:val="004B7CD4"/>
    <w:rsid w:val="004B7DF6"/>
    <w:rsid w:val="004C0FE2"/>
    <w:rsid w:val="004C1056"/>
    <w:rsid w:val="004C20CF"/>
    <w:rsid w:val="004C2329"/>
    <w:rsid w:val="004C26E8"/>
    <w:rsid w:val="004C343C"/>
    <w:rsid w:val="004C34FF"/>
    <w:rsid w:val="004C35D2"/>
    <w:rsid w:val="004C3688"/>
    <w:rsid w:val="004C3937"/>
    <w:rsid w:val="004C3F80"/>
    <w:rsid w:val="004C3F9D"/>
    <w:rsid w:val="004C60DA"/>
    <w:rsid w:val="004C69D5"/>
    <w:rsid w:val="004C7899"/>
    <w:rsid w:val="004C79D4"/>
    <w:rsid w:val="004C7C65"/>
    <w:rsid w:val="004D04F6"/>
    <w:rsid w:val="004D096C"/>
    <w:rsid w:val="004D14FA"/>
    <w:rsid w:val="004D1AF6"/>
    <w:rsid w:val="004D1C87"/>
    <w:rsid w:val="004D1E83"/>
    <w:rsid w:val="004D3119"/>
    <w:rsid w:val="004D3121"/>
    <w:rsid w:val="004D39E0"/>
    <w:rsid w:val="004D3F4B"/>
    <w:rsid w:val="004D493D"/>
    <w:rsid w:val="004D4CEF"/>
    <w:rsid w:val="004D4D6A"/>
    <w:rsid w:val="004D4ECD"/>
    <w:rsid w:val="004D4F20"/>
    <w:rsid w:val="004D5121"/>
    <w:rsid w:val="004D5197"/>
    <w:rsid w:val="004D55D6"/>
    <w:rsid w:val="004D579F"/>
    <w:rsid w:val="004D59CC"/>
    <w:rsid w:val="004D5E12"/>
    <w:rsid w:val="004D60DE"/>
    <w:rsid w:val="004D62CB"/>
    <w:rsid w:val="004D68CB"/>
    <w:rsid w:val="004D6EC9"/>
    <w:rsid w:val="004D720B"/>
    <w:rsid w:val="004D7BA5"/>
    <w:rsid w:val="004E00F5"/>
    <w:rsid w:val="004E01CD"/>
    <w:rsid w:val="004E2515"/>
    <w:rsid w:val="004E28C3"/>
    <w:rsid w:val="004E2FB9"/>
    <w:rsid w:val="004E3206"/>
    <w:rsid w:val="004E3A6E"/>
    <w:rsid w:val="004E51D5"/>
    <w:rsid w:val="004E5E74"/>
    <w:rsid w:val="004E6984"/>
    <w:rsid w:val="004E6DED"/>
    <w:rsid w:val="004E7473"/>
    <w:rsid w:val="004E7609"/>
    <w:rsid w:val="004E7798"/>
    <w:rsid w:val="004E7A84"/>
    <w:rsid w:val="004F0399"/>
    <w:rsid w:val="004F05EC"/>
    <w:rsid w:val="004F06CC"/>
    <w:rsid w:val="004F09AC"/>
    <w:rsid w:val="004F15EC"/>
    <w:rsid w:val="004F2614"/>
    <w:rsid w:val="004F2DC0"/>
    <w:rsid w:val="004F3155"/>
    <w:rsid w:val="004F4115"/>
    <w:rsid w:val="004F58C2"/>
    <w:rsid w:val="004F5C08"/>
    <w:rsid w:val="004F5D8C"/>
    <w:rsid w:val="004F608D"/>
    <w:rsid w:val="004F6650"/>
    <w:rsid w:val="004F740C"/>
    <w:rsid w:val="004F7CE1"/>
    <w:rsid w:val="00500793"/>
    <w:rsid w:val="00500C31"/>
    <w:rsid w:val="00500D24"/>
    <w:rsid w:val="00500EC9"/>
    <w:rsid w:val="005016F8"/>
    <w:rsid w:val="005026BF"/>
    <w:rsid w:val="00503E87"/>
    <w:rsid w:val="005055C1"/>
    <w:rsid w:val="00505BC9"/>
    <w:rsid w:val="005068FB"/>
    <w:rsid w:val="00506ACF"/>
    <w:rsid w:val="00506C5D"/>
    <w:rsid w:val="00506F3C"/>
    <w:rsid w:val="0050777F"/>
    <w:rsid w:val="00507954"/>
    <w:rsid w:val="00510A3F"/>
    <w:rsid w:val="00510DEC"/>
    <w:rsid w:val="00510FCE"/>
    <w:rsid w:val="005110BE"/>
    <w:rsid w:val="005114CB"/>
    <w:rsid w:val="005127BD"/>
    <w:rsid w:val="005128CC"/>
    <w:rsid w:val="00512D48"/>
    <w:rsid w:val="00512E38"/>
    <w:rsid w:val="00512E3C"/>
    <w:rsid w:val="00513CBF"/>
    <w:rsid w:val="0051400A"/>
    <w:rsid w:val="005140A0"/>
    <w:rsid w:val="005141A4"/>
    <w:rsid w:val="005141CE"/>
    <w:rsid w:val="0051490B"/>
    <w:rsid w:val="00515200"/>
    <w:rsid w:val="00515747"/>
    <w:rsid w:val="00516390"/>
    <w:rsid w:val="00516DD3"/>
    <w:rsid w:val="00516EA1"/>
    <w:rsid w:val="00517302"/>
    <w:rsid w:val="00517A13"/>
    <w:rsid w:val="005224E1"/>
    <w:rsid w:val="00522526"/>
    <w:rsid w:val="0052262A"/>
    <w:rsid w:val="00523DE7"/>
    <w:rsid w:val="005244DE"/>
    <w:rsid w:val="0052472D"/>
    <w:rsid w:val="005247C9"/>
    <w:rsid w:val="00524ECC"/>
    <w:rsid w:val="0052523F"/>
    <w:rsid w:val="0052599A"/>
    <w:rsid w:val="00525EBB"/>
    <w:rsid w:val="005262B7"/>
    <w:rsid w:val="0052630B"/>
    <w:rsid w:val="0052654F"/>
    <w:rsid w:val="00526956"/>
    <w:rsid w:val="00526F2F"/>
    <w:rsid w:val="00527086"/>
    <w:rsid w:val="00527C07"/>
    <w:rsid w:val="00527F78"/>
    <w:rsid w:val="0053091E"/>
    <w:rsid w:val="00530A32"/>
    <w:rsid w:val="00530F01"/>
    <w:rsid w:val="00531212"/>
    <w:rsid w:val="00531733"/>
    <w:rsid w:val="005317AD"/>
    <w:rsid w:val="005319F7"/>
    <w:rsid w:val="00531B2B"/>
    <w:rsid w:val="00531EDA"/>
    <w:rsid w:val="00532131"/>
    <w:rsid w:val="005324A8"/>
    <w:rsid w:val="00532708"/>
    <w:rsid w:val="0053278D"/>
    <w:rsid w:val="00532974"/>
    <w:rsid w:val="005336DD"/>
    <w:rsid w:val="00533DC2"/>
    <w:rsid w:val="00534199"/>
    <w:rsid w:val="00534FCB"/>
    <w:rsid w:val="00536CA8"/>
    <w:rsid w:val="005376BF"/>
    <w:rsid w:val="005377B5"/>
    <w:rsid w:val="005403E3"/>
    <w:rsid w:val="00540B5C"/>
    <w:rsid w:val="00540FB0"/>
    <w:rsid w:val="00541237"/>
    <w:rsid w:val="005412EF"/>
    <w:rsid w:val="00541682"/>
    <w:rsid w:val="00541ECE"/>
    <w:rsid w:val="005420D4"/>
    <w:rsid w:val="00542574"/>
    <w:rsid w:val="005430D0"/>
    <w:rsid w:val="005433FF"/>
    <w:rsid w:val="00543530"/>
    <w:rsid w:val="00544369"/>
    <w:rsid w:val="0054568A"/>
    <w:rsid w:val="005459C1"/>
    <w:rsid w:val="005476C0"/>
    <w:rsid w:val="00547DDB"/>
    <w:rsid w:val="0055013F"/>
    <w:rsid w:val="00550554"/>
    <w:rsid w:val="00550921"/>
    <w:rsid w:val="00550A15"/>
    <w:rsid w:val="00550C19"/>
    <w:rsid w:val="00551339"/>
    <w:rsid w:val="00552209"/>
    <w:rsid w:val="0055230D"/>
    <w:rsid w:val="0055232E"/>
    <w:rsid w:val="0055320F"/>
    <w:rsid w:val="00553A7F"/>
    <w:rsid w:val="0055409F"/>
    <w:rsid w:val="0055417F"/>
    <w:rsid w:val="0055445F"/>
    <w:rsid w:val="0055560D"/>
    <w:rsid w:val="00556021"/>
    <w:rsid w:val="00556467"/>
    <w:rsid w:val="00556873"/>
    <w:rsid w:val="00556ADF"/>
    <w:rsid w:val="005606CC"/>
    <w:rsid w:val="00560F38"/>
    <w:rsid w:val="00561981"/>
    <w:rsid w:val="00561EC4"/>
    <w:rsid w:val="00561F1C"/>
    <w:rsid w:val="00562274"/>
    <w:rsid w:val="005627CD"/>
    <w:rsid w:val="005637F6"/>
    <w:rsid w:val="0056389C"/>
    <w:rsid w:val="005642B1"/>
    <w:rsid w:val="005643AC"/>
    <w:rsid w:val="00564F07"/>
    <w:rsid w:val="00565029"/>
    <w:rsid w:val="00565490"/>
    <w:rsid w:val="0056617A"/>
    <w:rsid w:val="00566655"/>
    <w:rsid w:val="00567370"/>
    <w:rsid w:val="00570115"/>
    <w:rsid w:val="0057039B"/>
    <w:rsid w:val="005707F9"/>
    <w:rsid w:val="005709D3"/>
    <w:rsid w:val="005714BB"/>
    <w:rsid w:val="005715A5"/>
    <w:rsid w:val="00572120"/>
    <w:rsid w:val="00572863"/>
    <w:rsid w:val="00572F75"/>
    <w:rsid w:val="00573525"/>
    <w:rsid w:val="0057354E"/>
    <w:rsid w:val="00573C29"/>
    <w:rsid w:val="00573FC1"/>
    <w:rsid w:val="00574B23"/>
    <w:rsid w:val="00574D88"/>
    <w:rsid w:val="00575177"/>
    <w:rsid w:val="005752EA"/>
    <w:rsid w:val="005755AA"/>
    <w:rsid w:val="00575D29"/>
    <w:rsid w:val="005764AB"/>
    <w:rsid w:val="00576D3A"/>
    <w:rsid w:val="00576F6C"/>
    <w:rsid w:val="005775FD"/>
    <w:rsid w:val="0058001F"/>
    <w:rsid w:val="00580526"/>
    <w:rsid w:val="005807A6"/>
    <w:rsid w:val="0058127E"/>
    <w:rsid w:val="0058231A"/>
    <w:rsid w:val="00582AEF"/>
    <w:rsid w:val="00582B49"/>
    <w:rsid w:val="00582BEB"/>
    <w:rsid w:val="00582ED1"/>
    <w:rsid w:val="00583C91"/>
    <w:rsid w:val="0058598E"/>
    <w:rsid w:val="00585B95"/>
    <w:rsid w:val="00586053"/>
    <w:rsid w:val="00586283"/>
    <w:rsid w:val="005863AC"/>
    <w:rsid w:val="005879A9"/>
    <w:rsid w:val="00587A47"/>
    <w:rsid w:val="00590A57"/>
    <w:rsid w:val="00590B42"/>
    <w:rsid w:val="00590CC1"/>
    <w:rsid w:val="00590DCE"/>
    <w:rsid w:val="00591339"/>
    <w:rsid w:val="00591521"/>
    <w:rsid w:val="00591697"/>
    <w:rsid w:val="00591F75"/>
    <w:rsid w:val="00592D90"/>
    <w:rsid w:val="00592ECF"/>
    <w:rsid w:val="005943D6"/>
    <w:rsid w:val="005944E3"/>
    <w:rsid w:val="00594CC7"/>
    <w:rsid w:val="00594D23"/>
    <w:rsid w:val="00594DE5"/>
    <w:rsid w:val="00594FCC"/>
    <w:rsid w:val="00595810"/>
    <w:rsid w:val="00595B7C"/>
    <w:rsid w:val="00595E95"/>
    <w:rsid w:val="005966B3"/>
    <w:rsid w:val="005974F0"/>
    <w:rsid w:val="005979E8"/>
    <w:rsid w:val="005A0314"/>
    <w:rsid w:val="005A04C4"/>
    <w:rsid w:val="005A0655"/>
    <w:rsid w:val="005A0FF8"/>
    <w:rsid w:val="005A1543"/>
    <w:rsid w:val="005A282E"/>
    <w:rsid w:val="005A30DE"/>
    <w:rsid w:val="005A3F8E"/>
    <w:rsid w:val="005A435E"/>
    <w:rsid w:val="005A47EE"/>
    <w:rsid w:val="005A533C"/>
    <w:rsid w:val="005A57D5"/>
    <w:rsid w:val="005A5CCD"/>
    <w:rsid w:val="005A66B9"/>
    <w:rsid w:val="005A67B7"/>
    <w:rsid w:val="005B013C"/>
    <w:rsid w:val="005B02DF"/>
    <w:rsid w:val="005B0503"/>
    <w:rsid w:val="005B103E"/>
    <w:rsid w:val="005B14CD"/>
    <w:rsid w:val="005B26C2"/>
    <w:rsid w:val="005B2A4D"/>
    <w:rsid w:val="005B3E35"/>
    <w:rsid w:val="005B4189"/>
    <w:rsid w:val="005B4475"/>
    <w:rsid w:val="005B46AD"/>
    <w:rsid w:val="005B4A69"/>
    <w:rsid w:val="005B61A8"/>
    <w:rsid w:val="005B7662"/>
    <w:rsid w:val="005B78E9"/>
    <w:rsid w:val="005C075B"/>
    <w:rsid w:val="005C14C4"/>
    <w:rsid w:val="005C1FC3"/>
    <w:rsid w:val="005C2EDC"/>
    <w:rsid w:val="005C31B4"/>
    <w:rsid w:val="005C40EE"/>
    <w:rsid w:val="005C47D4"/>
    <w:rsid w:val="005C4A3C"/>
    <w:rsid w:val="005C4D55"/>
    <w:rsid w:val="005C4DB3"/>
    <w:rsid w:val="005C5B34"/>
    <w:rsid w:val="005C6A45"/>
    <w:rsid w:val="005C6ABF"/>
    <w:rsid w:val="005C7068"/>
    <w:rsid w:val="005C7626"/>
    <w:rsid w:val="005C78F0"/>
    <w:rsid w:val="005C7ED5"/>
    <w:rsid w:val="005D0E70"/>
    <w:rsid w:val="005D0F78"/>
    <w:rsid w:val="005D1995"/>
    <w:rsid w:val="005D1ECD"/>
    <w:rsid w:val="005D21A1"/>
    <w:rsid w:val="005D2860"/>
    <w:rsid w:val="005D2D19"/>
    <w:rsid w:val="005D309E"/>
    <w:rsid w:val="005D32BB"/>
    <w:rsid w:val="005D3474"/>
    <w:rsid w:val="005D37A2"/>
    <w:rsid w:val="005D475A"/>
    <w:rsid w:val="005D4B51"/>
    <w:rsid w:val="005D50A5"/>
    <w:rsid w:val="005D542F"/>
    <w:rsid w:val="005D56A5"/>
    <w:rsid w:val="005D5B9A"/>
    <w:rsid w:val="005D6903"/>
    <w:rsid w:val="005D6C3A"/>
    <w:rsid w:val="005D6E3F"/>
    <w:rsid w:val="005D6FBD"/>
    <w:rsid w:val="005D7A80"/>
    <w:rsid w:val="005D7EDB"/>
    <w:rsid w:val="005D7F67"/>
    <w:rsid w:val="005E0609"/>
    <w:rsid w:val="005E0B52"/>
    <w:rsid w:val="005E0D7F"/>
    <w:rsid w:val="005E1109"/>
    <w:rsid w:val="005E13BE"/>
    <w:rsid w:val="005E169B"/>
    <w:rsid w:val="005E1B0D"/>
    <w:rsid w:val="005E1EC0"/>
    <w:rsid w:val="005E21FC"/>
    <w:rsid w:val="005E2520"/>
    <w:rsid w:val="005E2D00"/>
    <w:rsid w:val="005E32BA"/>
    <w:rsid w:val="005E3B6C"/>
    <w:rsid w:val="005E3E35"/>
    <w:rsid w:val="005E3F22"/>
    <w:rsid w:val="005E455F"/>
    <w:rsid w:val="005E4A9F"/>
    <w:rsid w:val="005E4CD4"/>
    <w:rsid w:val="005E55E6"/>
    <w:rsid w:val="005E5788"/>
    <w:rsid w:val="005E587F"/>
    <w:rsid w:val="005E5951"/>
    <w:rsid w:val="005E5B7C"/>
    <w:rsid w:val="005E6634"/>
    <w:rsid w:val="005E6C4F"/>
    <w:rsid w:val="005E75ED"/>
    <w:rsid w:val="005E76F8"/>
    <w:rsid w:val="005E7B69"/>
    <w:rsid w:val="005E7DD6"/>
    <w:rsid w:val="005F0156"/>
    <w:rsid w:val="005F02E8"/>
    <w:rsid w:val="005F06C2"/>
    <w:rsid w:val="005F1465"/>
    <w:rsid w:val="005F1694"/>
    <w:rsid w:val="005F17A3"/>
    <w:rsid w:val="005F2458"/>
    <w:rsid w:val="005F2840"/>
    <w:rsid w:val="005F294E"/>
    <w:rsid w:val="005F2BCC"/>
    <w:rsid w:val="005F2E3F"/>
    <w:rsid w:val="005F319C"/>
    <w:rsid w:val="005F3A34"/>
    <w:rsid w:val="005F3D17"/>
    <w:rsid w:val="005F4220"/>
    <w:rsid w:val="005F44ED"/>
    <w:rsid w:val="005F4751"/>
    <w:rsid w:val="005F4DD3"/>
    <w:rsid w:val="005F5F6D"/>
    <w:rsid w:val="005F6272"/>
    <w:rsid w:val="005F63BE"/>
    <w:rsid w:val="005F64D0"/>
    <w:rsid w:val="005F65FF"/>
    <w:rsid w:val="005F68B2"/>
    <w:rsid w:val="005F6FD0"/>
    <w:rsid w:val="005F705B"/>
    <w:rsid w:val="005F7EAD"/>
    <w:rsid w:val="00600511"/>
    <w:rsid w:val="0060064E"/>
    <w:rsid w:val="006009FF"/>
    <w:rsid w:val="00600B2E"/>
    <w:rsid w:val="00600DFD"/>
    <w:rsid w:val="0060146A"/>
    <w:rsid w:val="00601A29"/>
    <w:rsid w:val="00601DCF"/>
    <w:rsid w:val="00602701"/>
    <w:rsid w:val="00602720"/>
    <w:rsid w:val="00602A06"/>
    <w:rsid w:val="00602C41"/>
    <w:rsid w:val="00602E59"/>
    <w:rsid w:val="006035EF"/>
    <w:rsid w:val="006036CD"/>
    <w:rsid w:val="006038A6"/>
    <w:rsid w:val="00603929"/>
    <w:rsid w:val="00603B55"/>
    <w:rsid w:val="00603D47"/>
    <w:rsid w:val="00603DB2"/>
    <w:rsid w:val="0060496C"/>
    <w:rsid w:val="0060560F"/>
    <w:rsid w:val="006056C2"/>
    <w:rsid w:val="00605AF6"/>
    <w:rsid w:val="00606088"/>
    <w:rsid w:val="00607986"/>
    <w:rsid w:val="006106E8"/>
    <w:rsid w:val="006115BA"/>
    <w:rsid w:val="00611F54"/>
    <w:rsid w:val="0061236E"/>
    <w:rsid w:val="00612619"/>
    <w:rsid w:val="00612C55"/>
    <w:rsid w:val="006133E4"/>
    <w:rsid w:val="00613A63"/>
    <w:rsid w:val="00613A9F"/>
    <w:rsid w:val="00614123"/>
    <w:rsid w:val="00614222"/>
    <w:rsid w:val="00614B60"/>
    <w:rsid w:val="00614DDE"/>
    <w:rsid w:val="00614F48"/>
    <w:rsid w:val="00615D56"/>
    <w:rsid w:val="0061618E"/>
    <w:rsid w:val="00616F34"/>
    <w:rsid w:val="00617701"/>
    <w:rsid w:val="006201C5"/>
    <w:rsid w:val="00620262"/>
    <w:rsid w:val="00620722"/>
    <w:rsid w:val="006208C7"/>
    <w:rsid w:val="00620D61"/>
    <w:rsid w:val="00620DE6"/>
    <w:rsid w:val="006210EF"/>
    <w:rsid w:val="00621110"/>
    <w:rsid w:val="006212F5"/>
    <w:rsid w:val="006213F6"/>
    <w:rsid w:val="006218C9"/>
    <w:rsid w:val="00621F57"/>
    <w:rsid w:val="00622DCE"/>
    <w:rsid w:val="00622F19"/>
    <w:rsid w:val="006230A4"/>
    <w:rsid w:val="00623531"/>
    <w:rsid w:val="00623585"/>
    <w:rsid w:val="00623937"/>
    <w:rsid w:val="00623A2E"/>
    <w:rsid w:val="00624569"/>
    <w:rsid w:val="00624D59"/>
    <w:rsid w:val="006250B1"/>
    <w:rsid w:val="006257BA"/>
    <w:rsid w:val="006258BB"/>
    <w:rsid w:val="00625BCE"/>
    <w:rsid w:val="00626760"/>
    <w:rsid w:val="00626B18"/>
    <w:rsid w:val="006271C5"/>
    <w:rsid w:val="0062732D"/>
    <w:rsid w:val="006276A7"/>
    <w:rsid w:val="00627975"/>
    <w:rsid w:val="00627A2C"/>
    <w:rsid w:val="00627D09"/>
    <w:rsid w:val="00630828"/>
    <w:rsid w:val="00630EB9"/>
    <w:rsid w:val="0063298F"/>
    <w:rsid w:val="00632C82"/>
    <w:rsid w:val="00632E09"/>
    <w:rsid w:val="006334E8"/>
    <w:rsid w:val="00633C96"/>
    <w:rsid w:val="0063403D"/>
    <w:rsid w:val="0063428E"/>
    <w:rsid w:val="0063455E"/>
    <w:rsid w:val="006346B7"/>
    <w:rsid w:val="00634C98"/>
    <w:rsid w:val="00634E50"/>
    <w:rsid w:val="00634EE9"/>
    <w:rsid w:val="00635866"/>
    <w:rsid w:val="0063715E"/>
    <w:rsid w:val="00637187"/>
    <w:rsid w:val="006378A5"/>
    <w:rsid w:val="00637921"/>
    <w:rsid w:val="0064261B"/>
    <w:rsid w:val="00642DF9"/>
    <w:rsid w:val="00643089"/>
    <w:rsid w:val="00643209"/>
    <w:rsid w:val="0064322C"/>
    <w:rsid w:val="00643DD8"/>
    <w:rsid w:val="00644050"/>
    <w:rsid w:val="00644878"/>
    <w:rsid w:val="006448F2"/>
    <w:rsid w:val="00644B10"/>
    <w:rsid w:val="0064509C"/>
    <w:rsid w:val="006451E5"/>
    <w:rsid w:val="006452F5"/>
    <w:rsid w:val="00645591"/>
    <w:rsid w:val="0064599F"/>
    <w:rsid w:val="00645C13"/>
    <w:rsid w:val="00645C65"/>
    <w:rsid w:val="00645FB5"/>
    <w:rsid w:val="0064682E"/>
    <w:rsid w:val="00646A02"/>
    <w:rsid w:val="00646E0A"/>
    <w:rsid w:val="006472C8"/>
    <w:rsid w:val="00647B06"/>
    <w:rsid w:val="006502DF"/>
    <w:rsid w:val="0065055A"/>
    <w:rsid w:val="00650C75"/>
    <w:rsid w:val="00652374"/>
    <w:rsid w:val="00653128"/>
    <w:rsid w:val="006532BC"/>
    <w:rsid w:val="00654050"/>
    <w:rsid w:val="00654086"/>
    <w:rsid w:val="0065468D"/>
    <w:rsid w:val="00654B7F"/>
    <w:rsid w:val="00654CE9"/>
    <w:rsid w:val="00654F17"/>
    <w:rsid w:val="006553B9"/>
    <w:rsid w:val="00655978"/>
    <w:rsid w:val="00655B0F"/>
    <w:rsid w:val="00655E0B"/>
    <w:rsid w:val="00656240"/>
    <w:rsid w:val="00656CC8"/>
    <w:rsid w:val="006578CF"/>
    <w:rsid w:val="006579F9"/>
    <w:rsid w:val="0066096E"/>
    <w:rsid w:val="00660EE4"/>
    <w:rsid w:val="0066103B"/>
    <w:rsid w:val="00661048"/>
    <w:rsid w:val="006629CA"/>
    <w:rsid w:val="00662B56"/>
    <w:rsid w:val="00663387"/>
    <w:rsid w:val="00663EAB"/>
    <w:rsid w:val="0066402C"/>
    <w:rsid w:val="0066403A"/>
    <w:rsid w:val="006649A7"/>
    <w:rsid w:val="00664C17"/>
    <w:rsid w:val="00664FA7"/>
    <w:rsid w:val="006663BA"/>
    <w:rsid w:val="0066643C"/>
    <w:rsid w:val="00666A32"/>
    <w:rsid w:val="00667A6A"/>
    <w:rsid w:val="006709F1"/>
    <w:rsid w:val="00670EC7"/>
    <w:rsid w:val="00671EA1"/>
    <w:rsid w:val="0067290F"/>
    <w:rsid w:val="00672B16"/>
    <w:rsid w:val="006740A8"/>
    <w:rsid w:val="006741AF"/>
    <w:rsid w:val="0067439E"/>
    <w:rsid w:val="0067473E"/>
    <w:rsid w:val="006753A6"/>
    <w:rsid w:val="00675BB6"/>
    <w:rsid w:val="006761FB"/>
    <w:rsid w:val="00676415"/>
    <w:rsid w:val="00676697"/>
    <w:rsid w:val="00677049"/>
    <w:rsid w:val="006773FE"/>
    <w:rsid w:val="00677702"/>
    <w:rsid w:val="0068059A"/>
    <w:rsid w:val="00680719"/>
    <w:rsid w:val="00680CA8"/>
    <w:rsid w:val="006812CA"/>
    <w:rsid w:val="0068156F"/>
    <w:rsid w:val="00681F3E"/>
    <w:rsid w:val="006820C0"/>
    <w:rsid w:val="00682174"/>
    <w:rsid w:val="0068229B"/>
    <w:rsid w:val="006822C0"/>
    <w:rsid w:val="00682419"/>
    <w:rsid w:val="00682462"/>
    <w:rsid w:val="00682B08"/>
    <w:rsid w:val="00683900"/>
    <w:rsid w:val="0068390B"/>
    <w:rsid w:val="00684DBA"/>
    <w:rsid w:val="00687040"/>
    <w:rsid w:val="00687667"/>
    <w:rsid w:val="00687870"/>
    <w:rsid w:val="00687EEF"/>
    <w:rsid w:val="006901E3"/>
    <w:rsid w:val="006902B3"/>
    <w:rsid w:val="00690BD3"/>
    <w:rsid w:val="0069112C"/>
    <w:rsid w:val="00691A69"/>
    <w:rsid w:val="00691DB3"/>
    <w:rsid w:val="00691FD5"/>
    <w:rsid w:val="00692444"/>
    <w:rsid w:val="00694DF9"/>
    <w:rsid w:val="0069648E"/>
    <w:rsid w:val="00696CD8"/>
    <w:rsid w:val="0069700B"/>
    <w:rsid w:val="00697626"/>
    <w:rsid w:val="0069791F"/>
    <w:rsid w:val="00697A12"/>
    <w:rsid w:val="00697A25"/>
    <w:rsid w:val="00697D7E"/>
    <w:rsid w:val="00697DFC"/>
    <w:rsid w:val="006A02CA"/>
    <w:rsid w:val="006A0492"/>
    <w:rsid w:val="006A09D2"/>
    <w:rsid w:val="006A0D9C"/>
    <w:rsid w:val="006A0F9D"/>
    <w:rsid w:val="006A18B9"/>
    <w:rsid w:val="006A18D6"/>
    <w:rsid w:val="006A21D8"/>
    <w:rsid w:val="006A2343"/>
    <w:rsid w:val="006A25F2"/>
    <w:rsid w:val="006A2E16"/>
    <w:rsid w:val="006A3736"/>
    <w:rsid w:val="006A4A6F"/>
    <w:rsid w:val="006A55EE"/>
    <w:rsid w:val="006A6B5B"/>
    <w:rsid w:val="006A6B7E"/>
    <w:rsid w:val="006A6E35"/>
    <w:rsid w:val="006A6F7B"/>
    <w:rsid w:val="006A753F"/>
    <w:rsid w:val="006A78EF"/>
    <w:rsid w:val="006B0029"/>
    <w:rsid w:val="006B01AC"/>
    <w:rsid w:val="006B01B4"/>
    <w:rsid w:val="006B0E69"/>
    <w:rsid w:val="006B1442"/>
    <w:rsid w:val="006B1476"/>
    <w:rsid w:val="006B1E7A"/>
    <w:rsid w:val="006B236C"/>
    <w:rsid w:val="006B27B3"/>
    <w:rsid w:val="006B33A2"/>
    <w:rsid w:val="006B33F4"/>
    <w:rsid w:val="006B41EA"/>
    <w:rsid w:val="006B45E1"/>
    <w:rsid w:val="006B521C"/>
    <w:rsid w:val="006B5503"/>
    <w:rsid w:val="006B5A56"/>
    <w:rsid w:val="006B7109"/>
    <w:rsid w:val="006B7B13"/>
    <w:rsid w:val="006B7CFA"/>
    <w:rsid w:val="006C08D2"/>
    <w:rsid w:val="006C0C06"/>
    <w:rsid w:val="006C14F3"/>
    <w:rsid w:val="006C15C7"/>
    <w:rsid w:val="006C2443"/>
    <w:rsid w:val="006C3957"/>
    <w:rsid w:val="006C39B5"/>
    <w:rsid w:val="006C41A9"/>
    <w:rsid w:val="006C42DF"/>
    <w:rsid w:val="006C47F4"/>
    <w:rsid w:val="006C48B3"/>
    <w:rsid w:val="006C4B34"/>
    <w:rsid w:val="006C512B"/>
    <w:rsid w:val="006C521F"/>
    <w:rsid w:val="006C5F5B"/>
    <w:rsid w:val="006C6E8A"/>
    <w:rsid w:val="006C71AB"/>
    <w:rsid w:val="006C764B"/>
    <w:rsid w:val="006C7F13"/>
    <w:rsid w:val="006D01E5"/>
    <w:rsid w:val="006D0543"/>
    <w:rsid w:val="006D0AA1"/>
    <w:rsid w:val="006D0F46"/>
    <w:rsid w:val="006D1CBA"/>
    <w:rsid w:val="006D1EC4"/>
    <w:rsid w:val="006D1EC6"/>
    <w:rsid w:val="006D21E7"/>
    <w:rsid w:val="006D2230"/>
    <w:rsid w:val="006D26F7"/>
    <w:rsid w:val="006D2E23"/>
    <w:rsid w:val="006D32C8"/>
    <w:rsid w:val="006D3983"/>
    <w:rsid w:val="006D3D1E"/>
    <w:rsid w:val="006D40E8"/>
    <w:rsid w:val="006D4E55"/>
    <w:rsid w:val="006D4E5E"/>
    <w:rsid w:val="006D56BB"/>
    <w:rsid w:val="006D5B73"/>
    <w:rsid w:val="006D5CF9"/>
    <w:rsid w:val="006D6853"/>
    <w:rsid w:val="006D6AC7"/>
    <w:rsid w:val="006D6C1A"/>
    <w:rsid w:val="006D6C59"/>
    <w:rsid w:val="006D6CE4"/>
    <w:rsid w:val="006D7088"/>
    <w:rsid w:val="006D74D5"/>
    <w:rsid w:val="006D7507"/>
    <w:rsid w:val="006E06D5"/>
    <w:rsid w:val="006E0907"/>
    <w:rsid w:val="006E0F69"/>
    <w:rsid w:val="006E18CA"/>
    <w:rsid w:val="006E201B"/>
    <w:rsid w:val="006E20D1"/>
    <w:rsid w:val="006E234F"/>
    <w:rsid w:val="006E3348"/>
    <w:rsid w:val="006E3BF2"/>
    <w:rsid w:val="006E4A68"/>
    <w:rsid w:val="006E4CAD"/>
    <w:rsid w:val="006E54B4"/>
    <w:rsid w:val="006E5EC4"/>
    <w:rsid w:val="006E67C9"/>
    <w:rsid w:val="006E704E"/>
    <w:rsid w:val="006E7126"/>
    <w:rsid w:val="006E7509"/>
    <w:rsid w:val="006F0988"/>
    <w:rsid w:val="006F0D9A"/>
    <w:rsid w:val="006F1802"/>
    <w:rsid w:val="006F20AC"/>
    <w:rsid w:val="006F213C"/>
    <w:rsid w:val="006F2656"/>
    <w:rsid w:val="006F2B5B"/>
    <w:rsid w:val="006F3094"/>
    <w:rsid w:val="006F3583"/>
    <w:rsid w:val="006F36DE"/>
    <w:rsid w:val="006F4283"/>
    <w:rsid w:val="006F4288"/>
    <w:rsid w:val="006F5049"/>
    <w:rsid w:val="006F51DE"/>
    <w:rsid w:val="006F5B0A"/>
    <w:rsid w:val="006F5B6B"/>
    <w:rsid w:val="006F614E"/>
    <w:rsid w:val="006F62E4"/>
    <w:rsid w:val="006F6598"/>
    <w:rsid w:val="006F6A29"/>
    <w:rsid w:val="006F7163"/>
    <w:rsid w:val="006F7D62"/>
    <w:rsid w:val="006F7DFB"/>
    <w:rsid w:val="007007A3"/>
    <w:rsid w:val="007009C3"/>
    <w:rsid w:val="00701492"/>
    <w:rsid w:val="0070234D"/>
    <w:rsid w:val="00702FBE"/>
    <w:rsid w:val="00703289"/>
    <w:rsid w:val="00703A58"/>
    <w:rsid w:val="00703DC2"/>
    <w:rsid w:val="0070432E"/>
    <w:rsid w:val="00704567"/>
    <w:rsid w:val="0070456C"/>
    <w:rsid w:val="00704A7A"/>
    <w:rsid w:val="007050BA"/>
    <w:rsid w:val="00705811"/>
    <w:rsid w:val="0070588F"/>
    <w:rsid w:val="00705AB8"/>
    <w:rsid w:val="00705EC2"/>
    <w:rsid w:val="00706892"/>
    <w:rsid w:val="00706D45"/>
    <w:rsid w:val="00706D8F"/>
    <w:rsid w:val="00707A5C"/>
    <w:rsid w:val="00707DFD"/>
    <w:rsid w:val="00707E82"/>
    <w:rsid w:val="00707F47"/>
    <w:rsid w:val="0071005E"/>
    <w:rsid w:val="0071025F"/>
    <w:rsid w:val="00710880"/>
    <w:rsid w:val="00711295"/>
    <w:rsid w:val="00711A93"/>
    <w:rsid w:val="00711FAF"/>
    <w:rsid w:val="007123A5"/>
    <w:rsid w:val="00712D30"/>
    <w:rsid w:val="0071308B"/>
    <w:rsid w:val="00713C10"/>
    <w:rsid w:val="0071435C"/>
    <w:rsid w:val="00714D75"/>
    <w:rsid w:val="0071553B"/>
    <w:rsid w:val="00715800"/>
    <w:rsid w:val="00715D88"/>
    <w:rsid w:val="00715F76"/>
    <w:rsid w:val="00715FDF"/>
    <w:rsid w:val="00716A85"/>
    <w:rsid w:val="0071724A"/>
    <w:rsid w:val="0072057F"/>
    <w:rsid w:val="0072075E"/>
    <w:rsid w:val="007209E2"/>
    <w:rsid w:val="00720B53"/>
    <w:rsid w:val="00721762"/>
    <w:rsid w:val="007217A7"/>
    <w:rsid w:val="00721A30"/>
    <w:rsid w:val="00721DD9"/>
    <w:rsid w:val="007225AA"/>
    <w:rsid w:val="00722849"/>
    <w:rsid w:val="00722AFD"/>
    <w:rsid w:val="00723552"/>
    <w:rsid w:val="007236F5"/>
    <w:rsid w:val="00723A22"/>
    <w:rsid w:val="007244D4"/>
    <w:rsid w:val="007248E8"/>
    <w:rsid w:val="00724A34"/>
    <w:rsid w:val="00724B17"/>
    <w:rsid w:val="00724CE7"/>
    <w:rsid w:val="00724FBE"/>
    <w:rsid w:val="00724FE9"/>
    <w:rsid w:val="00725412"/>
    <w:rsid w:val="007255CA"/>
    <w:rsid w:val="00726234"/>
    <w:rsid w:val="007265A7"/>
    <w:rsid w:val="007268C5"/>
    <w:rsid w:val="00727475"/>
    <w:rsid w:val="007276A3"/>
    <w:rsid w:val="007276D6"/>
    <w:rsid w:val="007277E7"/>
    <w:rsid w:val="00727AC8"/>
    <w:rsid w:val="00727C08"/>
    <w:rsid w:val="00730B0E"/>
    <w:rsid w:val="00731447"/>
    <w:rsid w:val="00731BB8"/>
    <w:rsid w:val="00731D64"/>
    <w:rsid w:val="00732786"/>
    <w:rsid w:val="0073318F"/>
    <w:rsid w:val="00733B70"/>
    <w:rsid w:val="007342BB"/>
    <w:rsid w:val="007342C1"/>
    <w:rsid w:val="0073449E"/>
    <w:rsid w:val="00734607"/>
    <w:rsid w:val="00734EA4"/>
    <w:rsid w:val="00734F24"/>
    <w:rsid w:val="00735673"/>
    <w:rsid w:val="00736579"/>
    <w:rsid w:val="00736724"/>
    <w:rsid w:val="00736E53"/>
    <w:rsid w:val="00736FB3"/>
    <w:rsid w:val="00737189"/>
    <w:rsid w:val="0074051E"/>
    <w:rsid w:val="0074157E"/>
    <w:rsid w:val="00741CA6"/>
    <w:rsid w:val="00741CDE"/>
    <w:rsid w:val="00741D1B"/>
    <w:rsid w:val="00741F64"/>
    <w:rsid w:val="0074228A"/>
    <w:rsid w:val="00742322"/>
    <w:rsid w:val="007424C5"/>
    <w:rsid w:val="00742773"/>
    <w:rsid w:val="00742AD1"/>
    <w:rsid w:val="00742D5D"/>
    <w:rsid w:val="0074350A"/>
    <w:rsid w:val="00743826"/>
    <w:rsid w:val="00743C8F"/>
    <w:rsid w:val="007453BD"/>
    <w:rsid w:val="00745AA8"/>
    <w:rsid w:val="00745B59"/>
    <w:rsid w:val="00745E1F"/>
    <w:rsid w:val="00746885"/>
    <w:rsid w:val="00746B2A"/>
    <w:rsid w:val="00746BD3"/>
    <w:rsid w:val="00746CAD"/>
    <w:rsid w:val="00746F24"/>
    <w:rsid w:val="00750589"/>
    <w:rsid w:val="007506CB"/>
    <w:rsid w:val="00750A56"/>
    <w:rsid w:val="00750DB4"/>
    <w:rsid w:val="00751221"/>
    <w:rsid w:val="00751251"/>
    <w:rsid w:val="00751458"/>
    <w:rsid w:val="00751794"/>
    <w:rsid w:val="00751976"/>
    <w:rsid w:val="00752393"/>
    <w:rsid w:val="00752535"/>
    <w:rsid w:val="00752632"/>
    <w:rsid w:val="0075290B"/>
    <w:rsid w:val="00752C84"/>
    <w:rsid w:val="0075351C"/>
    <w:rsid w:val="00753ED9"/>
    <w:rsid w:val="007541DC"/>
    <w:rsid w:val="00754344"/>
    <w:rsid w:val="00754794"/>
    <w:rsid w:val="00754EF7"/>
    <w:rsid w:val="0075519F"/>
    <w:rsid w:val="00756566"/>
    <w:rsid w:val="00757B0E"/>
    <w:rsid w:val="00757F60"/>
    <w:rsid w:val="007603DF"/>
    <w:rsid w:val="007606CA"/>
    <w:rsid w:val="00761D56"/>
    <w:rsid w:val="00762052"/>
    <w:rsid w:val="0076211F"/>
    <w:rsid w:val="007621FF"/>
    <w:rsid w:val="00763131"/>
    <w:rsid w:val="0076339F"/>
    <w:rsid w:val="00763C4C"/>
    <w:rsid w:val="0076403F"/>
    <w:rsid w:val="007643DC"/>
    <w:rsid w:val="007665BC"/>
    <w:rsid w:val="00766764"/>
    <w:rsid w:val="00766898"/>
    <w:rsid w:val="00766F1A"/>
    <w:rsid w:val="00767DBC"/>
    <w:rsid w:val="00770A02"/>
    <w:rsid w:val="00770C9C"/>
    <w:rsid w:val="007710F2"/>
    <w:rsid w:val="0077140A"/>
    <w:rsid w:val="007714AE"/>
    <w:rsid w:val="007715FD"/>
    <w:rsid w:val="00771634"/>
    <w:rsid w:val="0077196A"/>
    <w:rsid w:val="00772DDE"/>
    <w:rsid w:val="0077328D"/>
    <w:rsid w:val="007734B7"/>
    <w:rsid w:val="007739B2"/>
    <w:rsid w:val="0077408F"/>
    <w:rsid w:val="00774AA2"/>
    <w:rsid w:val="00774CAD"/>
    <w:rsid w:val="00774D12"/>
    <w:rsid w:val="007754AC"/>
    <w:rsid w:val="00775A0C"/>
    <w:rsid w:val="00775BB9"/>
    <w:rsid w:val="007761B5"/>
    <w:rsid w:val="007762B5"/>
    <w:rsid w:val="007764D4"/>
    <w:rsid w:val="00776604"/>
    <w:rsid w:val="00776DB4"/>
    <w:rsid w:val="0077734F"/>
    <w:rsid w:val="0077748A"/>
    <w:rsid w:val="00777A79"/>
    <w:rsid w:val="00777B60"/>
    <w:rsid w:val="00777B64"/>
    <w:rsid w:val="00780458"/>
    <w:rsid w:val="00781C35"/>
    <w:rsid w:val="007820AB"/>
    <w:rsid w:val="00782F37"/>
    <w:rsid w:val="0078341D"/>
    <w:rsid w:val="007834D1"/>
    <w:rsid w:val="0078402D"/>
    <w:rsid w:val="007840EC"/>
    <w:rsid w:val="00784E95"/>
    <w:rsid w:val="0078506B"/>
    <w:rsid w:val="00785700"/>
    <w:rsid w:val="00785B03"/>
    <w:rsid w:val="00785F2B"/>
    <w:rsid w:val="00785F9F"/>
    <w:rsid w:val="0078619F"/>
    <w:rsid w:val="00786816"/>
    <w:rsid w:val="00786DAF"/>
    <w:rsid w:val="007876AC"/>
    <w:rsid w:val="00787FD1"/>
    <w:rsid w:val="00790120"/>
    <w:rsid w:val="00790580"/>
    <w:rsid w:val="00790874"/>
    <w:rsid w:val="0079090F"/>
    <w:rsid w:val="00790CE8"/>
    <w:rsid w:val="00791FBF"/>
    <w:rsid w:val="00791FEF"/>
    <w:rsid w:val="0079280E"/>
    <w:rsid w:val="00792E05"/>
    <w:rsid w:val="007934D3"/>
    <w:rsid w:val="0079393D"/>
    <w:rsid w:val="007939AB"/>
    <w:rsid w:val="00793ADA"/>
    <w:rsid w:val="00793E53"/>
    <w:rsid w:val="00793FD8"/>
    <w:rsid w:val="00794113"/>
    <w:rsid w:val="0079433A"/>
    <w:rsid w:val="00794763"/>
    <w:rsid w:val="007951F8"/>
    <w:rsid w:val="00795601"/>
    <w:rsid w:val="00795966"/>
    <w:rsid w:val="007959A6"/>
    <w:rsid w:val="00795F74"/>
    <w:rsid w:val="0079620A"/>
    <w:rsid w:val="007968CF"/>
    <w:rsid w:val="00796F16"/>
    <w:rsid w:val="007971C4"/>
    <w:rsid w:val="007973EC"/>
    <w:rsid w:val="00797632"/>
    <w:rsid w:val="0079770C"/>
    <w:rsid w:val="00797B44"/>
    <w:rsid w:val="007A0103"/>
    <w:rsid w:val="007A01A5"/>
    <w:rsid w:val="007A0B14"/>
    <w:rsid w:val="007A0ED6"/>
    <w:rsid w:val="007A12C7"/>
    <w:rsid w:val="007A17CF"/>
    <w:rsid w:val="007A21A6"/>
    <w:rsid w:val="007A2674"/>
    <w:rsid w:val="007A2858"/>
    <w:rsid w:val="007A2E39"/>
    <w:rsid w:val="007A4218"/>
    <w:rsid w:val="007A4278"/>
    <w:rsid w:val="007A4BED"/>
    <w:rsid w:val="007A52EC"/>
    <w:rsid w:val="007A5997"/>
    <w:rsid w:val="007A5D06"/>
    <w:rsid w:val="007A698A"/>
    <w:rsid w:val="007A6ADE"/>
    <w:rsid w:val="007A72D0"/>
    <w:rsid w:val="007A764C"/>
    <w:rsid w:val="007A7B05"/>
    <w:rsid w:val="007A7C44"/>
    <w:rsid w:val="007B00D9"/>
    <w:rsid w:val="007B0318"/>
    <w:rsid w:val="007B0722"/>
    <w:rsid w:val="007B0736"/>
    <w:rsid w:val="007B07F7"/>
    <w:rsid w:val="007B09ED"/>
    <w:rsid w:val="007B0DE5"/>
    <w:rsid w:val="007B1634"/>
    <w:rsid w:val="007B1C3A"/>
    <w:rsid w:val="007B1F97"/>
    <w:rsid w:val="007B2442"/>
    <w:rsid w:val="007B249B"/>
    <w:rsid w:val="007B24DB"/>
    <w:rsid w:val="007B2654"/>
    <w:rsid w:val="007B2734"/>
    <w:rsid w:val="007B2B00"/>
    <w:rsid w:val="007B3102"/>
    <w:rsid w:val="007B32A2"/>
    <w:rsid w:val="007B337B"/>
    <w:rsid w:val="007B38B9"/>
    <w:rsid w:val="007B3E7A"/>
    <w:rsid w:val="007B3E91"/>
    <w:rsid w:val="007B3F21"/>
    <w:rsid w:val="007B40E5"/>
    <w:rsid w:val="007B4B78"/>
    <w:rsid w:val="007B4EA9"/>
    <w:rsid w:val="007B5A2E"/>
    <w:rsid w:val="007B5ADE"/>
    <w:rsid w:val="007B5D31"/>
    <w:rsid w:val="007B623C"/>
    <w:rsid w:val="007B6EE7"/>
    <w:rsid w:val="007B6F91"/>
    <w:rsid w:val="007B7302"/>
    <w:rsid w:val="007B7D9A"/>
    <w:rsid w:val="007C1118"/>
    <w:rsid w:val="007C193E"/>
    <w:rsid w:val="007C196F"/>
    <w:rsid w:val="007C1D66"/>
    <w:rsid w:val="007C2396"/>
    <w:rsid w:val="007C25FD"/>
    <w:rsid w:val="007C3209"/>
    <w:rsid w:val="007C3222"/>
    <w:rsid w:val="007C34A2"/>
    <w:rsid w:val="007C3D74"/>
    <w:rsid w:val="007C416D"/>
    <w:rsid w:val="007C4217"/>
    <w:rsid w:val="007C4281"/>
    <w:rsid w:val="007C43DF"/>
    <w:rsid w:val="007C4881"/>
    <w:rsid w:val="007C5070"/>
    <w:rsid w:val="007C50A4"/>
    <w:rsid w:val="007C535F"/>
    <w:rsid w:val="007C5647"/>
    <w:rsid w:val="007C566B"/>
    <w:rsid w:val="007C5962"/>
    <w:rsid w:val="007C749B"/>
    <w:rsid w:val="007D009C"/>
    <w:rsid w:val="007D05D4"/>
    <w:rsid w:val="007D0817"/>
    <w:rsid w:val="007D0C98"/>
    <w:rsid w:val="007D102F"/>
    <w:rsid w:val="007D1936"/>
    <w:rsid w:val="007D1C6F"/>
    <w:rsid w:val="007D22D4"/>
    <w:rsid w:val="007D37E5"/>
    <w:rsid w:val="007D3B6C"/>
    <w:rsid w:val="007D3E4E"/>
    <w:rsid w:val="007D451A"/>
    <w:rsid w:val="007D4D08"/>
    <w:rsid w:val="007D55A6"/>
    <w:rsid w:val="007D5687"/>
    <w:rsid w:val="007D5A79"/>
    <w:rsid w:val="007D5ABB"/>
    <w:rsid w:val="007D6319"/>
    <w:rsid w:val="007D638F"/>
    <w:rsid w:val="007D6D5B"/>
    <w:rsid w:val="007D78AB"/>
    <w:rsid w:val="007D7C2A"/>
    <w:rsid w:val="007E0114"/>
    <w:rsid w:val="007E0593"/>
    <w:rsid w:val="007E13B1"/>
    <w:rsid w:val="007E1A35"/>
    <w:rsid w:val="007E1E71"/>
    <w:rsid w:val="007E29BB"/>
    <w:rsid w:val="007E3A4E"/>
    <w:rsid w:val="007E4259"/>
    <w:rsid w:val="007E4613"/>
    <w:rsid w:val="007E5526"/>
    <w:rsid w:val="007E55D8"/>
    <w:rsid w:val="007E5685"/>
    <w:rsid w:val="007E56F1"/>
    <w:rsid w:val="007E5E44"/>
    <w:rsid w:val="007E687C"/>
    <w:rsid w:val="007E6B64"/>
    <w:rsid w:val="007E7298"/>
    <w:rsid w:val="007F0210"/>
    <w:rsid w:val="007F032D"/>
    <w:rsid w:val="007F0BCE"/>
    <w:rsid w:val="007F148B"/>
    <w:rsid w:val="007F17F8"/>
    <w:rsid w:val="007F18DE"/>
    <w:rsid w:val="007F1AF2"/>
    <w:rsid w:val="007F1B14"/>
    <w:rsid w:val="007F2ACC"/>
    <w:rsid w:val="007F2E55"/>
    <w:rsid w:val="007F2F38"/>
    <w:rsid w:val="007F30EB"/>
    <w:rsid w:val="007F32B5"/>
    <w:rsid w:val="007F3307"/>
    <w:rsid w:val="007F3C66"/>
    <w:rsid w:val="007F4707"/>
    <w:rsid w:val="007F4D0B"/>
    <w:rsid w:val="007F54A0"/>
    <w:rsid w:val="007F57CC"/>
    <w:rsid w:val="007F57F4"/>
    <w:rsid w:val="007F5813"/>
    <w:rsid w:val="007F5ADE"/>
    <w:rsid w:val="007F6240"/>
    <w:rsid w:val="007F6267"/>
    <w:rsid w:val="007F688B"/>
    <w:rsid w:val="007F7377"/>
    <w:rsid w:val="007F7A4D"/>
    <w:rsid w:val="00800B51"/>
    <w:rsid w:val="0080114E"/>
    <w:rsid w:val="00801990"/>
    <w:rsid w:val="00801B26"/>
    <w:rsid w:val="0080244E"/>
    <w:rsid w:val="008029F1"/>
    <w:rsid w:val="00802B3A"/>
    <w:rsid w:val="00802D4A"/>
    <w:rsid w:val="008032CD"/>
    <w:rsid w:val="008035B6"/>
    <w:rsid w:val="008049C9"/>
    <w:rsid w:val="00804A5F"/>
    <w:rsid w:val="00805364"/>
    <w:rsid w:val="008057D9"/>
    <w:rsid w:val="00805962"/>
    <w:rsid w:val="00806A28"/>
    <w:rsid w:val="008071B7"/>
    <w:rsid w:val="00807823"/>
    <w:rsid w:val="00807869"/>
    <w:rsid w:val="00807C15"/>
    <w:rsid w:val="008100FD"/>
    <w:rsid w:val="00812ACA"/>
    <w:rsid w:val="00812F16"/>
    <w:rsid w:val="008133B3"/>
    <w:rsid w:val="0081352A"/>
    <w:rsid w:val="00813EF2"/>
    <w:rsid w:val="00813F07"/>
    <w:rsid w:val="0081492B"/>
    <w:rsid w:val="00814A5B"/>
    <w:rsid w:val="00814E0A"/>
    <w:rsid w:val="00814E78"/>
    <w:rsid w:val="0081541E"/>
    <w:rsid w:val="008157F1"/>
    <w:rsid w:val="00817367"/>
    <w:rsid w:val="00817609"/>
    <w:rsid w:val="00817917"/>
    <w:rsid w:val="00817C35"/>
    <w:rsid w:val="0082019F"/>
    <w:rsid w:val="008203CC"/>
    <w:rsid w:val="00820F97"/>
    <w:rsid w:val="008215DD"/>
    <w:rsid w:val="008219E6"/>
    <w:rsid w:val="00821AA0"/>
    <w:rsid w:val="008223C9"/>
    <w:rsid w:val="00822818"/>
    <w:rsid w:val="008228B9"/>
    <w:rsid w:val="00822C6A"/>
    <w:rsid w:val="00822FD6"/>
    <w:rsid w:val="00823113"/>
    <w:rsid w:val="00823178"/>
    <w:rsid w:val="00823F24"/>
    <w:rsid w:val="00824737"/>
    <w:rsid w:val="008247CF"/>
    <w:rsid w:val="00824EEF"/>
    <w:rsid w:val="00824FF9"/>
    <w:rsid w:val="00825506"/>
    <w:rsid w:val="00825BD5"/>
    <w:rsid w:val="008263DD"/>
    <w:rsid w:val="008267FF"/>
    <w:rsid w:val="00826FAE"/>
    <w:rsid w:val="00827039"/>
    <w:rsid w:val="0082738A"/>
    <w:rsid w:val="008275BE"/>
    <w:rsid w:val="00827BD9"/>
    <w:rsid w:val="008301F2"/>
    <w:rsid w:val="00830274"/>
    <w:rsid w:val="0083049F"/>
    <w:rsid w:val="0083094F"/>
    <w:rsid w:val="008311D7"/>
    <w:rsid w:val="0083362E"/>
    <w:rsid w:val="00833765"/>
    <w:rsid w:val="00833BD1"/>
    <w:rsid w:val="00834399"/>
    <w:rsid w:val="008348AE"/>
    <w:rsid w:val="00835543"/>
    <w:rsid w:val="0083554C"/>
    <w:rsid w:val="008357AF"/>
    <w:rsid w:val="00835A6F"/>
    <w:rsid w:val="00835FE2"/>
    <w:rsid w:val="00836383"/>
    <w:rsid w:val="0083687D"/>
    <w:rsid w:val="00836ED8"/>
    <w:rsid w:val="0083721C"/>
    <w:rsid w:val="00837980"/>
    <w:rsid w:val="00837D57"/>
    <w:rsid w:val="0084042D"/>
    <w:rsid w:val="0084135A"/>
    <w:rsid w:val="00841464"/>
    <w:rsid w:val="00841561"/>
    <w:rsid w:val="00841A43"/>
    <w:rsid w:val="008434E0"/>
    <w:rsid w:val="00843CC7"/>
    <w:rsid w:val="00843F72"/>
    <w:rsid w:val="00844240"/>
    <w:rsid w:val="00844B78"/>
    <w:rsid w:val="008461BD"/>
    <w:rsid w:val="0084687B"/>
    <w:rsid w:val="00846AD9"/>
    <w:rsid w:val="00847367"/>
    <w:rsid w:val="00847723"/>
    <w:rsid w:val="00850454"/>
    <w:rsid w:val="00850617"/>
    <w:rsid w:val="00850BF9"/>
    <w:rsid w:val="00850F7E"/>
    <w:rsid w:val="00851DAF"/>
    <w:rsid w:val="0085218C"/>
    <w:rsid w:val="00852751"/>
    <w:rsid w:val="008527C7"/>
    <w:rsid w:val="00852A72"/>
    <w:rsid w:val="00852E54"/>
    <w:rsid w:val="0085311B"/>
    <w:rsid w:val="0085325D"/>
    <w:rsid w:val="00853813"/>
    <w:rsid w:val="0085385B"/>
    <w:rsid w:val="00854566"/>
    <w:rsid w:val="00854578"/>
    <w:rsid w:val="008547CF"/>
    <w:rsid w:val="00854AEC"/>
    <w:rsid w:val="00854B84"/>
    <w:rsid w:val="008553D4"/>
    <w:rsid w:val="00855D63"/>
    <w:rsid w:val="00855E07"/>
    <w:rsid w:val="0085663E"/>
    <w:rsid w:val="00856FA8"/>
    <w:rsid w:val="008573FB"/>
    <w:rsid w:val="0086001D"/>
    <w:rsid w:val="008610E5"/>
    <w:rsid w:val="008627E7"/>
    <w:rsid w:val="008639F4"/>
    <w:rsid w:val="00863C2F"/>
    <w:rsid w:val="00863C33"/>
    <w:rsid w:val="00863D73"/>
    <w:rsid w:val="00864361"/>
    <w:rsid w:val="00864C06"/>
    <w:rsid w:val="00864FBB"/>
    <w:rsid w:val="008656BA"/>
    <w:rsid w:val="00865D26"/>
    <w:rsid w:val="00865FCA"/>
    <w:rsid w:val="00866061"/>
    <w:rsid w:val="00866FE0"/>
    <w:rsid w:val="008674E4"/>
    <w:rsid w:val="008678DC"/>
    <w:rsid w:val="00867E44"/>
    <w:rsid w:val="00867EA3"/>
    <w:rsid w:val="00870063"/>
    <w:rsid w:val="00870133"/>
    <w:rsid w:val="00870212"/>
    <w:rsid w:val="0087047D"/>
    <w:rsid w:val="008709CE"/>
    <w:rsid w:val="00870A0A"/>
    <w:rsid w:val="008713C1"/>
    <w:rsid w:val="008714D6"/>
    <w:rsid w:val="00871700"/>
    <w:rsid w:val="008719D1"/>
    <w:rsid w:val="00871D7E"/>
    <w:rsid w:val="00871DB3"/>
    <w:rsid w:val="008721C7"/>
    <w:rsid w:val="00872518"/>
    <w:rsid w:val="00872A93"/>
    <w:rsid w:val="00872B23"/>
    <w:rsid w:val="0087300C"/>
    <w:rsid w:val="00873244"/>
    <w:rsid w:val="00873865"/>
    <w:rsid w:val="008748AA"/>
    <w:rsid w:val="008748E7"/>
    <w:rsid w:val="00874EBE"/>
    <w:rsid w:val="008753EF"/>
    <w:rsid w:val="00875592"/>
    <w:rsid w:val="00875617"/>
    <w:rsid w:val="00875AB1"/>
    <w:rsid w:val="008761DF"/>
    <w:rsid w:val="008761FE"/>
    <w:rsid w:val="00876575"/>
    <w:rsid w:val="00876812"/>
    <w:rsid w:val="00880488"/>
    <w:rsid w:val="00880BF5"/>
    <w:rsid w:val="00880FBF"/>
    <w:rsid w:val="00881346"/>
    <w:rsid w:val="00881ACC"/>
    <w:rsid w:val="00881DAE"/>
    <w:rsid w:val="0088203C"/>
    <w:rsid w:val="00882E9C"/>
    <w:rsid w:val="0088336C"/>
    <w:rsid w:val="0088450E"/>
    <w:rsid w:val="00884E32"/>
    <w:rsid w:val="00884E68"/>
    <w:rsid w:val="00885821"/>
    <w:rsid w:val="00886487"/>
    <w:rsid w:val="0088658B"/>
    <w:rsid w:val="00887F0C"/>
    <w:rsid w:val="00890728"/>
    <w:rsid w:val="008910DC"/>
    <w:rsid w:val="008914A9"/>
    <w:rsid w:val="00891738"/>
    <w:rsid w:val="00891997"/>
    <w:rsid w:val="00891F14"/>
    <w:rsid w:val="00891FFF"/>
    <w:rsid w:val="008925F5"/>
    <w:rsid w:val="008926F2"/>
    <w:rsid w:val="00893F8C"/>
    <w:rsid w:val="00894245"/>
    <w:rsid w:val="00894C8A"/>
    <w:rsid w:val="00895B2C"/>
    <w:rsid w:val="00895B8B"/>
    <w:rsid w:val="00896202"/>
    <w:rsid w:val="00896765"/>
    <w:rsid w:val="00896A9E"/>
    <w:rsid w:val="0089737E"/>
    <w:rsid w:val="00897A14"/>
    <w:rsid w:val="00897B20"/>
    <w:rsid w:val="008A02BF"/>
    <w:rsid w:val="008A0C43"/>
    <w:rsid w:val="008A0EC2"/>
    <w:rsid w:val="008A17FC"/>
    <w:rsid w:val="008A293A"/>
    <w:rsid w:val="008A33DB"/>
    <w:rsid w:val="008A3AC7"/>
    <w:rsid w:val="008A3AF5"/>
    <w:rsid w:val="008A3F7E"/>
    <w:rsid w:val="008A405F"/>
    <w:rsid w:val="008A480D"/>
    <w:rsid w:val="008A4C4F"/>
    <w:rsid w:val="008A4D2D"/>
    <w:rsid w:val="008A4F6C"/>
    <w:rsid w:val="008A5555"/>
    <w:rsid w:val="008A6F8A"/>
    <w:rsid w:val="008A78ED"/>
    <w:rsid w:val="008A7E39"/>
    <w:rsid w:val="008B059E"/>
    <w:rsid w:val="008B0C73"/>
    <w:rsid w:val="008B0C76"/>
    <w:rsid w:val="008B0D8C"/>
    <w:rsid w:val="008B0E55"/>
    <w:rsid w:val="008B1A46"/>
    <w:rsid w:val="008B2298"/>
    <w:rsid w:val="008B3279"/>
    <w:rsid w:val="008B3D25"/>
    <w:rsid w:val="008B4431"/>
    <w:rsid w:val="008B449D"/>
    <w:rsid w:val="008B486E"/>
    <w:rsid w:val="008B489C"/>
    <w:rsid w:val="008B4F3E"/>
    <w:rsid w:val="008B5910"/>
    <w:rsid w:val="008B5CB1"/>
    <w:rsid w:val="008B6462"/>
    <w:rsid w:val="008B6943"/>
    <w:rsid w:val="008B7041"/>
    <w:rsid w:val="008B706B"/>
    <w:rsid w:val="008B74A2"/>
    <w:rsid w:val="008B7AB8"/>
    <w:rsid w:val="008C0F13"/>
    <w:rsid w:val="008C1021"/>
    <w:rsid w:val="008C173B"/>
    <w:rsid w:val="008C1744"/>
    <w:rsid w:val="008C1AFE"/>
    <w:rsid w:val="008C1F7A"/>
    <w:rsid w:val="008C2009"/>
    <w:rsid w:val="008C2677"/>
    <w:rsid w:val="008C27A7"/>
    <w:rsid w:val="008C32A6"/>
    <w:rsid w:val="008C3534"/>
    <w:rsid w:val="008C4055"/>
    <w:rsid w:val="008C4193"/>
    <w:rsid w:val="008C45E8"/>
    <w:rsid w:val="008C46EC"/>
    <w:rsid w:val="008C53BC"/>
    <w:rsid w:val="008C5CA2"/>
    <w:rsid w:val="008C5D06"/>
    <w:rsid w:val="008C72D2"/>
    <w:rsid w:val="008C7F49"/>
    <w:rsid w:val="008D0AF2"/>
    <w:rsid w:val="008D0CE9"/>
    <w:rsid w:val="008D1167"/>
    <w:rsid w:val="008D1958"/>
    <w:rsid w:val="008D1DA4"/>
    <w:rsid w:val="008D1E13"/>
    <w:rsid w:val="008D219B"/>
    <w:rsid w:val="008D2D8D"/>
    <w:rsid w:val="008D30B7"/>
    <w:rsid w:val="008D32FD"/>
    <w:rsid w:val="008D38F4"/>
    <w:rsid w:val="008D3CAB"/>
    <w:rsid w:val="008D4490"/>
    <w:rsid w:val="008D453A"/>
    <w:rsid w:val="008D4A13"/>
    <w:rsid w:val="008D4C73"/>
    <w:rsid w:val="008D522A"/>
    <w:rsid w:val="008D56F3"/>
    <w:rsid w:val="008D5BBC"/>
    <w:rsid w:val="008D628D"/>
    <w:rsid w:val="008D6354"/>
    <w:rsid w:val="008D69C6"/>
    <w:rsid w:val="008D76A2"/>
    <w:rsid w:val="008D791A"/>
    <w:rsid w:val="008D7A8C"/>
    <w:rsid w:val="008E0427"/>
    <w:rsid w:val="008E07C0"/>
    <w:rsid w:val="008E07D6"/>
    <w:rsid w:val="008E0F26"/>
    <w:rsid w:val="008E12DD"/>
    <w:rsid w:val="008E1B99"/>
    <w:rsid w:val="008E1E29"/>
    <w:rsid w:val="008E1F00"/>
    <w:rsid w:val="008E223E"/>
    <w:rsid w:val="008E3918"/>
    <w:rsid w:val="008E446A"/>
    <w:rsid w:val="008E5312"/>
    <w:rsid w:val="008E5730"/>
    <w:rsid w:val="008E69FD"/>
    <w:rsid w:val="008E6AED"/>
    <w:rsid w:val="008E74BC"/>
    <w:rsid w:val="008E798A"/>
    <w:rsid w:val="008E7C72"/>
    <w:rsid w:val="008F1240"/>
    <w:rsid w:val="008F16DC"/>
    <w:rsid w:val="008F176D"/>
    <w:rsid w:val="008F1AEB"/>
    <w:rsid w:val="008F29B9"/>
    <w:rsid w:val="008F2D97"/>
    <w:rsid w:val="008F33F2"/>
    <w:rsid w:val="008F3944"/>
    <w:rsid w:val="008F3991"/>
    <w:rsid w:val="008F4010"/>
    <w:rsid w:val="008F443F"/>
    <w:rsid w:val="008F450B"/>
    <w:rsid w:val="008F453C"/>
    <w:rsid w:val="008F4CF2"/>
    <w:rsid w:val="008F56C0"/>
    <w:rsid w:val="008F5BB2"/>
    <w:rsid w:val="008F6035"/>
    <w:rsid w:val="008F60E9"/>
    <w:rsid w:val="008F630C"/>
    <w:rsid w:val="008F6525"/>
    <w:rsid w:val="008F6A69"/>
    <w:rsid w:val="008F6A87"/>
    <w:rsid w:val="008F7516"/>
    <w:rsid w:val="008F7843"/>
    <w:rsid w:val="00900B79"/>
    <w:rsid w:val="00900D95"/>
    <w:rsid w:val="00902C32"/>
    <w:rsid w:val="009032C4"/>
    <w:rsid w:val="00903302"/>
    <w:rsid w:val="00903D7A"/>
    <w:rsid w:val="00904119"/>
    <w:rsid w:val="009041F4"/>
    <w:rsid w:val="00904658"/>
    <w:rsid w:val="009049A3"/>
    <w:rsid w:val="00904E63"/>
    <w:rsid w:val="00905580"/>
    <w:rsid w:val="00905C99"/>
    <w:rsid w:val="00905F26"/>
    <w:rsid w:val="0090645C"/>
    <w:rsid w:val="0090677C"/>
    <w:rsid w:val="00906D60"/>
    <w:rsid w:val="009071CA"/>
    <w:rsid w:val="0090779C"/>
    <w:rsid w:val="009078A7"/>
    <w:rsid w:val="00910394"/>
    <w:rsid w:val="0091048F"/>
    <w:rsid w:val="009104F6"/>
    <w:rsid w:val="00910B94"/>
    <w:rsid w:val="00910C34"/>
    <w:rsid w:val="0091126D"/>
    <w:rsid w:val="00911F3B"/>
    <w:rsid w:val="0091267A"/>
    <w:rsid w:val="00912F6F"/>
    <w:rsid w:val="009133F4"/>
    <w:rsid w:val="00913AC3"/>
    <w:rsid w:val="00913C9F"/>
    <w:rsid w:val="0091431C"/>
    <w:rsid w:val="00914B2C"/>
    <w:rsid w:val="00914E30"/>
    <w:rsid w:val="0091589E"/>
    <w:rsid w:val="00917043"/>
    <w:rsid w:val="00917A70"/>
    <w:rsid w:val="00917FC3"/>
    <w:rsid w:val="009201EF"/>
    <w:rsid w:val="009208D0"/>
    <w:rsid w:val="00920990"/>
    <w:rsid w:val="00920CB2"/>
    <w:rsid w:val="00920F75"/>
    <w:rsid w:val="00921382"/>
    <w:rsid w:val="00922112"/>
    <w:rsid w:val="00922546"/>
    <w:rsid w:val="00922993"/>
    <w:rsid w:val="00922DBC"/>
    <w:rsid w:val="0092307E"/>
    <w:rsid w:val="009232F2"/>
    <w:rsid w:val="009237EF"/>
    <w:rsid w:val="009239FF"/>
    <w:rsid w:val="00924D57"/>
    <w:rsid w:val="00924F07"/>
    <w:rsid w:val="009254D9"/>
    <w:rsid w:val="00925BD7"/>
    <w:rsid w:val="00927ABF"/>
    <w:rsid w:val="00927AF3"/>
    <w:rsid w:val="009303CB"/>
    <w:rsid w:val="00930879"/>
    <w:rsid w:val="009309D4"/>
    <w:rsid w:val="00931EE1"/>
    <w:rsid w:val="009320F9"/>
    <w:rsid w:val="00932523"/>
    <w:rsid w:val="00932710"/>
    <w:rsid w:val="0093273E"/>
    <w:rsid w:val="00932972"/>
    <w:rsid w:val="00932E39"/>
    <w:rsid w:val="00933644"/>
    <w:rsid w:val="00933647"/>
    <w:rsid w:val="00934048"/>
    <w:rsid w:val="009341F8"/>
    <w:rsid w:val="009343D3"/>
    <w:rsid w:val="00935459"/>
    <w:rsid w:val="00935CDF"/>
    <w:rsid w:val="00936680"/>
    <w:rsid w:val="009366A4"/>
    <w:rsid w:val="00936C17"/>
    <w:rsid w:val="00937AF7"/>
    <w:rsid w:val="00940CC6"/>
    <w:rsid w:val="00940DF7"/>
    <w:rsid w:val="009414E0"/>
    <w:rsid w:val="00942402"/>
    <w:rsid w:val="0094247C"/>
    <w:rsid w:val="00942ACE"/>
    <w:rsid w:val="00943357"/>
    <w:rsid w:val="00943D81"/>
    <w:rsid w:val="009446A4"/>
    <w:rsid w:val="00944A2E"/>
    <w:rsid w:val="00944CCB"/>
    <w:rsid w:val="00945C83"/>
    <w:rsid w:val="00945F4C"/>
    <w:rsid w:val="009464C7"/>
    <w:rsid w:val="00946A2A"/>
    <w:rsid w:val="00947661"/>
    <w:rsid w:val="009476C4"/>
    <w:rsid w:val="00947B1A"/>
    <w:rsid w:val="00947E1F"/>
    <w:rsid w:val="009506AC"/>
    <w:rsid w:val="00950B7B"/>
    <w:rsid w:val="00951216"/>
    <w:rsid w:val="00951EC3"/>
    <w:rsid w:val="00951F56"/>
    <w:rsid w:val="00952044"/>
    <w:rsid w:val="00952194"/>
    <w:rsid w:val="00952712"/>
    <w:rsid w:val="00952A48"/>
    <w:rsid w:val="009534F8"/>
    <w:rsid w:val="0095499B"/>
    <w:rsid w:val="00954BB8"/>
    <w:rsid w:val="00954D9F"/>
    <w:rsid w:val="00955883"/>
    <w:rsid w:val="00955A90"/>
    <w:rsid w:val="00956082"/>
    <w:rsid w:val="009565DC"/>
    <w:rsid w:val="009571AF"/>
    <w:rsid w:val="009578A8"/>
    <w:rsid w:val="0096040D"/>
    <w:rsid w:val="00960767"/>
    <w:rsid w:val="00961ED4"/>
    <w:rsid w:val="009624E2"/>
    <w:rsid w:val="00962A49"/>
    <w:rsid w:val="00962C74"/>
    <w:rsid w:val="00962D4C"/>
    <w:rsid w:val="00963060"/>
    <w:rsid w:val="0096350F"/>
    <w:rsid w:val="00963E7B"/>
    <w:rsid w:val="009645C9"/>
    <w:rsid w:val="00965115"/>
    <w:rsid w:val="00966390"/>
    <w:rsid w:val="0096790D"/>
    <w:rsid w:val="00970099"/>
    <w:rsid w:val="009703AD"/>
    <w:rsid w:val="00970586"/>
    <w:rsid w:val="00970C8B"/>
    <w:rsid w:val="00971111"/>
    <w:rsid w:val="00971224"/>
    <w:rsid w:val="00971602"/>
    <w:rsid w:val="0097163F"/>
    <w:rsid w:val="009717C9"/>
    <w:rsid w:val="00971B98"/>
    <w:rsid w:val="00971FDA"/>
    <w:rsid w:val="009722A5"/>
    <w:rsid w:val="00972481"/>
    <w:rsid w:val="00972528"/>
    <w:rsid w:val="00972BF5"/>
    <w:rsid w:val="00972E1A"/>
    <w:rsid w:val="00974327"/>
    <w:rsid w:val="00974A60"/>
    <w:rsid w:val="00974D1C"/>
    <w:rsid w:val="00975311"/>
    <w:rsid w:val="00975B28"/>
    <w:rsid w:val="00975CAF"/>
    <w:rsid w:val="009764FA"/>
    <w:rsid w:val="0097672F"/>
    <w:rsid w:val="0097764E"/>
    <w:rsid w:val="0097779E"/>
    <w:rsid w:val="0097793E"/>
    <w:rsid w:val="00977992"/>
    <w:rsid w:val="00977D73"/>
    <w:rsid w:val="00977F3A"/>
    <w:rsid w:val="009807F3"/>
    <w:rsid w:val="00981422"/>
    <w:rsid w:val="0098144F"/>
    <w:rsid w:val="00981802"/>
    <w:rsid w:val="0098234D"/>
    <w:rsid w:val="00982B5D"/>
    <w:rsid w:val="00982DAD"/>
    <w:rsid w:val="00983849"/>
    <w:rsid w:val="0098384F"/>
    <w:rsid w:val="00983DC4"/>
    <w:rsid w:val="00983F16"/>
    <w:rsid w:val="0098433C"/>
    <w:rsid w:val="00985993"/>
    <w:rsid w:val="0098624C"/>
    <w:rsid w:val="00986891"/>
    <w:rsid w:val="00986A1D"/>
    <w:rsid w:val="00987244"/>
    <w:rsid w:val="009872EB"/>
    <w:rsid w:val="00987722"/>
    <w:rsid w:val="00987998"/>
    <w:rsid w:val="009908AD"/>
    <w:rsid w:val="0099135C"/>
    <w:rsid w:val="00991649"/>
    <w:rsid w:val="00992FE8"/>
    <w:rsid w:val="009932DB"/>
    <w:rsid w:val="00993AC5"/>
    <w:rsid w:val="00993D18"/>
    <w:rsid w:val="00994172"/>
    <w:rsid w:val="009944E8"/>
    <w:rsid w:val="00994A2B"/>
    <w:rsid w:val="00994D87"/>
    <w:rsid w:val="00994E74"/>
    <w:rsid w:val="0099573B"/>
    <w:rsid w:val="009959E8"/>
    <w:rsid w:val="00995B14"/>
    <w:rsid w:val="009961DC"/>
    <w:rsid w:val="009965B1"/>
    <w:rsid w:val="00996F60"/>
    <w:rsid w:val="009A0395"/>
    <w:rsid w:val="009A090A"/>
    <w:rsid w:val="009A0DE6"/>
    <w:rsid w:val="009A3316"/>
    <w:rsid w:val="009A43CF"/>
    <w:rsid w:val="009A4B4F"/>
    <w:rsid w:val="009A4D65"/>
    <w:rsid w:val="009A53B0"/>
    <w:rsid w:val="009A5610"/>
    <w:rsid w:val="009A5C98"/>
    <w:rsid w:val="009A5D69"/>
    <w:rsid w:val="009A5D88"/>
    <w:rsid w:val="009A6559"/>
    <w:rsid w:val="009A66B2"/>
    <w:rsid w:val="009A7A36"/>
    <w:rsid w:val="009B017C"/>
    <w:rsid w:val="009B021F"/>
    <w:rsid w:val="009B03D4"/>
    <w:rsid w:val="009B0674"/>
    <w:rsid w:val="009B081A"/>
    <w:rsid w:val="009B10A5"/>
    <w:rsid w:val="009B26A0"/>
    <w:rsid w:val="009B4159"/>
    <w:rsid w:val="009B443B"/>
    <w:rsid w:val="009B5342"/>
    <w:rsid w:val="009B5474"/>
    <w:rsid w:val="009B54B0"/>
    <w:rsid w:val="009B5790"/>
    <w:rsid w:val="009B57FA"/>
    <w:rsid w:val="009B68A0"/>
    <w:rsid w:val="009B6994"/>
    <w:rsid w:val="009B69C6"/>
    <w:rsid w:val="009B6D7D"/>
    <w:rsid w:val="009B6D9F"/>
    <w:rsid w:val="009B7085"/>
    <w:rsid w:val="009B716E"/>
    <w:rsid w:val="009B72E3"/>
    <w:rsid w:val="009C00F3"/>
    <w:rsid w:val="009C04D9"/>
    <w:rsid w:val="009C14AA"/>
    <w:rsid w:val="009C1B1F"/>
    <w:rsid w:val="009C1B80"/>
    <w:rsid w:val="009C1F35"/>
    <w:rsid w:val="009C2B05"/>
    <w:rsid w:val="009C2C00"/>
    <w:rsid w:val="009C3306"/>
    <w:rsid w:val="009C359E"/>
    <w:rsid w:val="009C3BD9"/>
    <w:rsid w:val="009C414D"/>
    <w:rsid w:val="009C43FF"/>
    <w:rsid w:val="009C4B19"/>
    <w:rsid w:val="009C4B1D"/>
    <w:rsid w:val="009C521C"/>
    <w:rsid w:val="009C6105"/>
    <w:rsid w:val="009C66FA"/>
    <w:rsid w:val="009C6C2A"/>
    <w:rsid w:val="009C6C90"/>
    <w:rsid w:val="009C6CD0"/>
    <w:rsid w:val="009D01B9"/>
    <w:rsid w:val="009D0278"/>
    <w:rsid w:val="009D077D"/>
    <w:rsid w:val="009D078E"/>
    <w:rsid w:val="009D0AF3"/>
    <w:rsid w:val="009D0B83"/>
    <w:rsid w:val="009D0D82"/>
    <w:rsid w:val="009D1763"/>
    <w:rsid w:val="009D17F8"/>
    <w:rsid w:val="009D1867"/>
    <w:rsid w:val="009D1BE4"/>
    <w:rsid w:val="009D2BA6"/>
    <w:rsid w:val="009D322F"/>
    <w:rsid w:val="009D3288"/>
    <w:rsid w:val="009D399C"/>
    <w:rsid w:val="009D3B44"/>
    <w:rsid w:val="009D3BE9"/>
    <w:rsid w:val="009D3CDA"/>
    <w:rsid w:val="009D3F6D"/>
    <w:rsid w:val="009D4CAB"/>
    <w:rsid w:val="009D59DA"/>
    <w:rsid w:val="009D5B2C"/>
    <w:rsid w:val="009D627F"/>
    <w:rsid w:val="009D636C"/>
    <w:rsid w:val="009D6766"/>
    <w:rsid w:val="009D7192"/>
    <w:rsid w:val="009D725C"/>
    <w:rsid w:val="009D75D5"/>
    <w:rsid w:val="009D7E6A"/>
    <w:rsid w:val="009E05CF"/>
    <w:rsid w:val="009E068B"/>
    <w:rsid w:val="009E0E73"/>
    <w:rsid w:val="009E1241"/>
    <w:rsid w:val="009E1371"/>
    <w:rsid w:val="009E155C"/>
    <w:rsid w:val="009E1F66"/>
    <w:rsid w:val="009E2777"/>
    <w:rsid w:val="009E27CE"/>
    <w:rsid w:val="009E2864"/>
    <w:rsid w:val="009E39AC"/>
    <w:rsid w:val="009E4345"/>
    <w:rsid w:val="009E46FB"/>
    <w:rsid w:val="009E496B"/>
    <w:rsid w:val="009E4C3D"/>
    <w:rsid w:val="009E611E"/>
    <w:rsid w:val="009E62E7"/>
    <w:rsid w:val="009E6854"/>
    <w:rsid w:val="009E6A8E"/>
    <w:rsid w:val="009E6FC5"/>
    <w:rsid w:val="009E75DC"/>
    <w:rsid w:val="009F058D"/>
    <w:rsid w:val="009F068E"/>
    <w:rsid w:val="009F0C40"/>
    <w:rsid w:val="009F11AD"/>
    <w:rsid w:val="009F140A"/>
    <w:rsid w:val="009F1BC8"/>
    <w:rsid w:val="009F1DC6"/>
    <w:rsid w:val="009F1FC5"/>
    <w:rsid w:val="009F3009"/>
    <w:rsid w:val="009F34E7"/>
    <w:rsid w:val="009F351B"/>
    <w:rsid w:val="009F38A3"/>
    <w:rsid w:val="009F3E80"/>
    <w:rsid w:val="009F457A"/>
    <w:rsid w:val="009F5901"/>
    <w:rsid w:val="009F5BB9"/>
    <w:rsid w:val="009F5FD0"/>
    <w:rsid w:val="009F683E"/>
    <w:rsid w:val="009F7071"/>
    <w:rsid w:val="009F744D"/>
    <w:rsid w:val="009F78B6"/>
    <w:rsid w:val="009F7A3E"/>
    <w:rsid w:val="009F7C4C"/>
    <w:rsid w:val="00A01924"/>
    <w:rsid w:val="00A02E3D"/>
    <w:rsid w:val="00A03C5D"/>
    <w:rsid w:val="00A043A7"/>
    <w:rsid w:val="00A04A22"/>
    <w:rsid w:val="00A05AA5"/>
    <w:rsid w:val="00A06113"/>
    <w:rsid w:val="00A062D3"/>
    <w:rsid w:val="00A06CAB"/>
    <w:rsid w:val="00A078F3"/>
    <w:rsid w:val="00A07AD2"/>
    <w:rsid w:val="00A10037"/>
    <w:rsid w:val="00A100A9"/>
    <w:rsid w:val="00A1010B"/>
    <w:rsid w:val="00A10309"/>
    <w:rsid w:val="00A105AC"/>
    <w:rsid w:val="00A10BFE"/>
    <w:rsid w:val="00A10FF3"/>
    <w:rsid w:val="00A120F4"/>
    <w:rsid w:val="00A12288"/>
    <w:rsid w:val="00A13D04"/>
    <w:rsid w:val="00A143B6"/>
    <w:rsid w:val="00A159DD"/>
    <w:rsid w:val="00A15B57"/>
    <w:rsid w:val="00A16395"/>
    <w:rsid w:val="00A163EF"/>
    <w:rsid w:val="00A1650E"/>
    <w:rsid w:val="00A16B35"/>
    <w:rsid w:val="00A170FA"/>
    <w:rsid w:val="00A17B73"/>
    <w:rsid w:val="00A17BCB"/>
    <w:rsid w:val="00A17BF2"/>
    <w:rsid w:val="00A20A8E"/>
    <w:rsid w:val="00A2355A"/>
    <w:rsid w:val="00A23A31"/>
    <w:rsid w:val="00A2428E"/>
    <w:rsid w:val="00A2446D"/>
    <w:rsid w:val="00A25279"/>
    <w:rsid w:val="00A255B3"/>
    <w:rsid w:val="00A25F1F"/>
    <w:rsid w:val="00A26091"/>
    <w:rsid w:val="00A26495"/>
    <w:rsid w:val="00A268F4"/>
    <w:rsid w:val="00A26B15"/>
    <w:rsid w:val="00A2752E"/>
    <w:rsid w:val="00A2772A"/>
    <w:rsid w:val="00A27951"/>
    <w:rsid w:val="00A27F19"/>
    <w:rsid w:val="00A31184"/>
    <w:rsid w:val="00A3136C"/>
    <w:rsid w:val="00A31C91"/>
    <w:rsid w:val="00A32A65"/>
    <w:rsid w:val="00A332DA"/>
    <w:rsid w:val="00A33869"/>
    <w:rsid w:val="00A33C11"/>
    <w:rsid w:val="00A341FE"/>
    <w:rsid w:val="00A3521B"/>
    <w:rsid w:val="00A356C4"/>
    <w:rsid w:val="00A35AD3"/>
    <w:rsid w:val="00A361A1"/>
    <w:rsid w:val="00A3710A"/>
    <w:rsid w:val="00A372B8"/>
    <w:rsid w:val="00A37906"/>
    <w:rsid w:val="00A40E40"/>
    <w:rsid w:val="00A412CA"/>
    <w:rsid w:val="00A42EEA"/>
    <w:rsid w:val="00A43062"/>
    <w:rsid w:val="00A44C05"/>
    <w:rsid w:val="00A457B4"/>
    <w:rsid w:val="00A45A59"/>
    <w:rsid w:val="00A46027"/>
    <w:rsid w:val="00A468FE"/>
    <w:rsid w:val="00A47905"/>
    <w:rsid w:val="00A47E0E"/>
    <w:rsid w:val="00A47E76"/>
    <w:rsid w:val="00A500E9"/>
    <w:rsid w:val="00A50151"/>
    <w:rsid w:val="00A50158"/>
    <w:rsid w:val="00A50C9D"/>
    <w:rsid w:val="00A50CE2"/>
    <w:rsid w:val="00A50FE2"/>
    <w:rsid w:val="00A519B3"/>
    <w:rsid w:val="00A51D65"/>
    <w:rsid w:val="00A5272E"/>
    <w:rsid w:val="00A5301C"/>
    <w:rsid w:val="00A55E3C"/>
    <w:rsid w:val="00A56112"/>
    <w:rsid w:val="00A561DA"/>
    <w:rsid w:val="00A564EA"/>
    <w:rsid w:val="00A5650C"/>
    <w:rsid w:val="00A56572"/>
    <w:rsid w:val="00A56683"/>
    <w:rsid w:val="00A57F24"/>
    <w:rsid w:val="00A57F55"/>
    <w:rsid w:val="00A60611"/>
    <w:rsid w:val="00A60A38"/>
    <w:rsid w:val="00A61462"/>
    <w:rsid w:val="00A614AB"/>
    <w:rsid w:val="00A619EC"/>
    <w:rsid w:val="00A625E1"/>
    <w:rsid w:val="00A62A7E"/>
    <w:rsid w:val="00A63043"/>
    <w:rsid w:val="00A639A1"/>
    <w:rsid w:val="00A63A0B"/>
    <w:rsid w:val="00A64522"/>
    <w:rsid w:val="00A65F22"/>
    <w:rsid w:val="00A67B2F"/>
    <w:rsid w:val="00A707A1"/>
    <w:rsid w:val="00A70ED4"/>
    <w:rsid w:val="00A7168A"/>
    <w:rsid w:val="00A7177E"/>
    <w:rsid w:val="00A72368"/>
    <w:rsid w:val="00A724B1"/>
    <w:rsid w:val="00A725F3"/>
    <w:rsid w:val="00A726FF"/>
    <w:rsid w:val="00A72874"/>
    <w:rsid w:val="00A729D3"/>
    <w:rsid w:val="00A72F3C"/>
    <w:rsid w:val="00A733DB"/>
    <w:rsid w:val="00A734B7"/>
    <w:rsid w:val="00A73691"/>
    <w:rsid w:val="00A741D4"/>
    <w:rsid w:val="00A743A8"/>
    <w:rsid w:val="00A7489B"/>
    <w:rsid w:val="00A753C4"/>
    <w:rsid w:val="00A75E4B"/>
    <w:rsid w:val="00A75E4E"/>
    <w:rsid w:val="00A76700"/>
    <w:rsid w:val="00A76723"/>
    <w:rsid w:val="00A76DE3"/>
    <w:rsid w:val="00A772C9"/>
    <w:rsid w:val="00A77791"/>
    <w:rsid w:val="00A778CE"/>
    <w:rsid w:val="00A77982"/>
    <w:rsid w:val="00A77AB2"/>
    <w:rsid w:val="00A77B10"/>
    <w:rsid w:val="00A77F94"/>
    <w:rsid w:val="00A80360"/>
    <w:rsid w:val="00A8052C"/>
    <w:rsid w:val="00A80731"/>
    <w:rsid w:val="00A80B4F"/>
    <w:rsid w:val="00A81530"/>
    <w:rsid w:val="00A81812"/>
    <w:rsid w:val="00A83D5F"/>
    <w:rsid w:val="00A841CE"/>
    <w:rsid w:val="00A855D6"/>
    <w:rsid w:val="00A85E42"/>
    <w:rsid w:val="00A86A45"/>
    <w:rsid w:val="00A86B3A"/>
    <w:rsid w:val="00A86DC5"/>
    <w:rsid w:val="00A86F76"/>
    <w:rsid w:val="00A87323"/>
    <w:rsid w:val="00A8736B"/>
    <w:rsid w:val="00A8768B"/>
    <w:rsid w:val="00A878EF"/>
    <w:rsid w:val="00A9048B"/>
    <w:rsid w:val="00A909CF"/>
    <w:rsid w:val="00A90C2C"/>
    <w:rsid w:val="00A91901"/>
    <w:rsid w:val="00A928C5"/>
    <w:rsid w:val="00A930EF"/>
    <w:rsid w:val="00A931E2"/>
    <w:rsid w:val="00A94939"/>
    <w:rsid w:val="00A95565"/>
    <w:rsid w:val="00A9556C"/>
    <w:rsid w:val="00A95741"/>
    <w:rsid w:val="00A95BD5"/>
    <w:rsid w:val="00A96267"/>
    <w:rsid w:val="00A9639D"/>
    <w:rsid w:val="00A9671C"/>
    <w:rsid w:val="00A96B38"/>
    <w:rsid w:val="00A96D0C"/>
    <w:rsid w:val="00AA02E1"/>
    <w:rsid w:val="00AA041D"/>
    <w:rsid w:val="00AA0B94"/>
    <w:rsid w:val="00AA15B3"/>
    <w:rsid w:val="00AA1CB4"/>
    <w:rsid w:val="00AA215E"/>
    <w:rsid w:val="00AA2C7C"/>
    <w:rsid w:val="00AA37E6"/>
    <w:rsid w:val="00AA3CE3"/>
    <w:rsid w:val="00AA3FF1"/>
    <w:rsid w:val="00AA5392"/>
    <w:rsid w:val="00AA54B6"/>
    <w:rsid w:val="00AA65FD"/>
    <w:rsid w:val="00AA6AD6"/>
    <w:rsid w:val="00AA750E"/>
    <w:rsid w:val="00AA7CE7"/>
    <w:rsid w:val="00AB0724"/>
    <w:rsid w:val="00AB1586"/>
    <w:rsid w:val="00AB19C7"/>
    <w:rsid w:val="00AB1E45"/>
    <w:rsid w:val="00AB282B"/>
    <w:rsid w:val="00AB3E95"/>
    <w:rsid w:val="00AB47E2"/>
    <w:rsid w:val="00AB4864"/>
    <w:rsid w:val="00AB48E8"/>
    <w:rsid w:val="00AB4A9B"/>
    <w:rsid w:val="00AB4C33"/>
    <w:rsid w:val="00AB54A9"/>
    <w:rsid w:val="00AB55B2"/>
    <w:rsid w:val="00AB5FDB"/>
    <w:rsid w:val="00AB62AC"/>
    <w:rsid w:val="00AC0494"/>
    <w:rsid w:val="00AC0C12"/>
    <w:rsid w:val="00AC0E75"/>
    <w:rsid w:val="00AC101C"/>
    <w:rsid w:val="00AC11FE"/>
    <w:rsid w:val="00AC13F9"/>
    <w:rsid w:val="00AC147E"/>
    <w:rsid w:val="00AC17CD"/>
    <w:rsid w:val="00AC1CE4"/>
    <w:rsid w:val="00AC1FCC"/>
    <w:rsid w:val="00AC2123"/>
    <w:rsid w:val="00AC2293"/>
    <w:rsid w:val="00AC2C44"/>
    <w:rsid w:val="00AC303E"/>
    <w:rsid w:val="00AC37B8"/>
    <w:rsid w:val="00AC4B1A"/>
    <w:rsid w:val="00AC5286"/>
    <w:rsid w:val="00AC5C67"/>
    <w:rsid w:val="00AC6FBE"/>
    <w:rsid w:val="00AC78BC"/>
    <w:rsid w:val="00AC7D1E"/>
    <w:rsid w:val="00AD0188"/>
    <w:rsid w:val="00AD01B5"/>
    <w:rsid w:val="00AD034E"/>
    <w:rsid w:val="00AD1364"/>
    <w:rsid w:val="00AD30A4"/>
    <w:rsid w:val="00AD330F"/>
    <w:rsid w:val="00AD425B"/>
    <w:rsid w:val="00AD4628"/>
    <w:rsid w:val="00AD5450"/>
    <w:rsid w:val="00AD59E5"/>
    <w:rsid w:val="00AD5C87"/>
    <w:rsid w:val="00AD5DB0"/>
    <w:rsid w:val="00AD634E"/>
    <w:rsid w:val="00AD6921"/>
    <w:rsid w:val="00AD6ACF"/>
    <w:rsid w:val="00AD6E36"/>
    <w:rsid w:val="00AD794B"/>
    <w:rsid w:val="00AE017F"/>
    <w:rsid w:val="00AE087F"/>
    <w:rsid w:val="00AE097C"/>
    <w:rsid w:val="00AE0EFB"/>
    <w:rsid w:val="00AE1474"/>
    <w:rsid w:val="00AE14B6"/>
    <w:rsid w:val="00AE1840"/>
    <w:rsid w:val="00AE18FC"/>
    <w:rsid w:val="00AE2127"/>
    <w:rsid w:val="00AE23E2"/>
    <w:rsid w:val="00AE2924"/>
    <w:rsid w:val="00AE2AA0"/>
    <w:rsid w:val="00AE33B0"/>
    <w:rsid w:val="00AE34E2"/>
    <w:rsid w:val="00AE3734"/>
    <w:rsid w:val="00AE3C5B"/>
    <w:rsid w:val="00AE3CC2"/>
    <w:rsid w:val="00AE3F5B"/>
    <w:rsid w:val="00AE507A"/>
    <w:rsid w:val="00AE58D8"/>
    <w:rsid w:val="00AE6AF4"/>
    <w:rsid w:val="00AE7395"/>
    <w:rsid w:val="00AE746D"/>
    <w:rsid w:val="00AE7697"/>
    <w:rsid w:val="00AE7703"/>
    <w:rsid w:val="00AE7CDD"/>
    <w:rsid w:val="00AE7E01"/>
    <w:rsid w:val="00AF1994"/>
    <w:rsid w:val="00AF2BCA"/>
    <w:rsid w:val="00AF3793"/>
    <w:rsid w:val="00AF38F4"/>
    <w:rsid w:val="00AF3F53"/>
    <w:rsid w:val="00AF49DB"/>
    <w:rsid w:val="00AF4E57"/>
    <w:rsid w:val="00AF51B7"/>
    <w:rsid w:val="00AF5974"/>
    <w:rsid w:val="00AF616B"/>
    <w:rsid w:val="00AF7808"/>
    <w:rsid w:val="00AF78C7"/>
    <w:rsid w:val="00AF7DA9"/>
    <w:rsid w:val="00B0005D"/>
    <w:rsid w:val="00B001EE"/>
    <w:rsid w:val="00B015A0"/>
    <w:rsid w:val="00B015AD"/>
    <w:rsid w:val="00B02A35"/>
    <w:rsid w:val="00B0348B"/>
    <w:rsid w:val="00B03BB5"/>
    <w:rsid w:val="00B044B8"/>
    <w:rsid w:val="00B04A4A"/>
    <w:rsid w:val="00B051D1"/>
    <w:rsid w:val="00B0550E"/>
    <w:rsid w:val="00B05587"/>
    <w:rsid w:val="00B059C9"/>
    <w:rsid w:val="00B05FE8"/>
    <w:rsid w:val="00B065F0"/>
    <w:rsid w:val="00B06C04"/>
    <w:rsid w:val="00B07B28"/>
    <w:rsid w:val="00B101AC"/>
    <w:rsid w:val="00B1043E"/>
    <w:rsid w:val="00B10E1E"/>
    <w:rsid w:val="00B10FF3"/>
    <w:rsid w:val="00B11259"/>
    <w:rsid w:val="00B1149D"/>
    <w:rsid w:val="00B12257"/>
    <w:rsid w:val="00B12647"/>
    <w:rsid w:val="00B12853"/>
    <w:rsid w:val="00B12B92"/>
    <w:rsid w:val="00B12DE7"/>
    <w:rsid w:val="00B12EDC"/>
    <w:rsid w:val="00B138BF"/>
    <w:rsid w:val="00B14EB1"/>
    <w:rsid w:val="00B14FCF"/>
    <w:rsid w:val="00B1507B"/>
    <w:rsid w:val="00B1533E"/>
    <w:rsid w:val="00B158C7"/>
    <w:rsid w:val="00B1598E"/>
    <w:rsid w:val="00B15D99"/>
    <w:rsid w:val="00B16435"/>
    <w:rsid w:val="00B16DEC"/>
    <w:rsid w:val="00B17544"/>
    <w:rsid w:val="00B178FB"/>
    <w:rsid w:val="00B20815"/>
    <w:rsid w:val="00B221B6"/>
    <w:rsid w:val="00B22E46"/>
    <w:rsid w:val="00B23605"/>
    <w:rsid w:val="00B23E3E"/>
    <w:rsid w:val="00B240D9"/>
    <w:rsid w:val="00B24C0B"/>
    <w:rsid w:val="00B24E84"/>
    <w:rsid w:val="00B250F1"/>
    <w:rsid w:val="00B25D2D"/>
    <w:rsid w:val="00B26A4A"/>
    <w:rsid w:val="00B27342"/>
    <w:rsid w:val="00B2771D"/>
    <w:rsid w:val="00B30AFD"/>
    <w:rsid w:val="00B30F32"/>
    <w:rsid w:val="00B3132C"/>
    <w:rsid w:val="00B315D0"/>
    <w:rsid w:val="00B32355"/>
    <w:rsid w:val="00B3235B"/>
    <w:rsid w:val="00B3287E"/>
    <w:rsid w:val="00B32A22"/>
    <w:rsid w:val="00B32CC9"/>
    <w:rsid w:val="00B32FD1"/>
    <w:rsid w:val="00B3378F"/>
    <w:rsid w:val="00B33DA1"/>
    <w:rsid w:val="00B33EB6"/>
    <w:rsid w:val="00B34F1A"/>
    <w:rsid w:val="00B3556D"/>
    <w:rsid w:val="00B355F6"/>
    <w:rsid w:val="00B35BE4"/>
    <w:rsid w:val="00B36031"/>
    <w:rsid w:val="00B360DC"/>
    <w:rsid w:val="00B40240"/>
    <w:rsid w:val="00B40E83"/>
    <w:rsid w:val="00B41A2A"/>
    <w:rsid w:val="00B41D5E"/>
    <w:rsid w:val="00B42532"/>
    <w:rsid w:val="00B425E1"/>
    <w:rsid w:val="00B4325B"/>
    <w:rsid w:val="00B432A9"/>
    <w:rsid w:val="00B44485"/>
    <w:rsid w:val="00B44DBD"/>
    <w:rsid w:val="00B450CD"/>
    <w:rsid w:val="00B45106"/>
    <w:rsid w:val="00B45A2C"/>
    <w:rsid w:val="00B45C06"/>
    <w:rsid w:val="00B46C4A"/>
    <w:rsid w:val="00B46DAD"/>
    <w:rsid w:val="00B4783E"/>
    <w:rsid w:val="00B479BD"/>
    <w:rsid w:val="00B501CE"/>
    <w:rsid w:val="00B504DE"/>
    <w:rsid w:val="00B5081F"/>
    <w:rsid w:val="00B50E0A"/>
    <w:rsid w:val="00B518C7"/>
    <w:rsid w:val="00B51E9B"/>
    <w:rsid w:val="00B523FD"/>
    <w:rsid w:val="00B52D10"/>
    <w:rsid w:val="00B53471"/>
    <w:rsid w:val="00B536BB"/>
    <w:rsid w:val="00B53913"/>
    <w:rsid w:val="00B5396B"/>
    <w:rsid w:val="00B53CC6"/>
    <w:rsid w:val="00B53D51"/>
    <w:rsid w:val="00B54394"/>
    <w:rsid w:val="00B54964"/>
    <w:rsid w:val="00B5570C"/>
    <w:rsid w:val="00B55B1D"/>
    <w:rsid w:val="00B55D51"/>
    <w:rsid w:val="00B55F9E"/>
    <w:rsid w:val="00B562E5"/>
    <w:rsid w:val="00B56F1E"/>
    <w:rsid w:val="00B572EA"/>
    <w:rsid w:val="00B5746F"/>
    <w:rsid w:val="00B575E9"/>
    <w:rsid w:val="00B57C37"/>
    <w:rsid w:val="00B604C4"/>
    <w:rsid w:val="00B60855"/>
    <w:rsid w:val="00B6087D"/>
    <w:rsid w:val="00B6193E"/>
    <w:rsid w:val="00B61AC0"/>
    <w:rsid w:val="00B62702"/>
    <w:rsid w:val="00B62A14"/>
    <w:rsid w:val="00B63273"/>
    <w:rsid w:val="00B63848"/>
    <w:rsid w:val="00B6398E"/>
    <w:rsid w:val="00B63F7E"/>
    <w:rsid w:val="00B6412C"/>
    <w:rsid w:val="00B649A3"/>
    <w:rsid w:val="00B64CCD"/>
    <w:rsid w:val="00B656FC"/>
    <w:rsid w:val="00B657FE"/>
    <w:rsid w:val="00B659C5"/>
    <w:rsid w:val="00B659F4"/>
    <w:rsid w:val="00B65D75"/>
    <w:rsid w:val="00B66324"/>
    <w:rsid w:val="00B666D4"/>
    <w:rsid w:val="00B66CAB"/>
    <w:rsid w:val="00B66DCA"/>
    <w:rsid w:val="00B66F5D"/>
    <w:rsid w:val="00B678FA"/>
    <w:rsid w:val="00B67A6F"/>
    <w:rsid w:val="00B67BF2"/>
    <w:rsid w:val="00B67C86"/>
    <w:rsid w:val="00B67E06"/>
    <w:rsid w:val="00B70294"/>
    <w:rsid w:val="00B70443"/>
    <w:rsid w:val="00B70A5E"/>
    <w:rsid w:val="00B71238"/>
    <w:rsid w:val="00B72395"/>
    <w:rsid w:val="00B7268C"/>
    <w:rsid w:val="00B72ADB"/>
    <w:rsid w:val="00B72BA0"/>
    <w:rsid w:val="00B72CD4"/>
    <w:rsid w:val="00B7324B"/>
    <w:rsid w:val="00B7327A"/>
    <w:rsid w:val="00B73775"/>
    <w:rsid w:val="00B73FC4"/>
    <w:rsid w:val="00B7433C"/>
    <w:rsid w:val="00B75A9C"/>
    <w:rsid w:val="00B76126"/>
    <w:rsid w:val="00B762C1"/>
    <w:rsid w:val="00B774F4"/>
    <w:rsid w:val="00B80088"/>
    <w:rsid w:val="00B81470"/>
    <w:rsid w:val="00B81588"/>
    <w:rsid w:val="00B81D95"/>
    <w:rsid w:val="00B81F72"/>
    <w:rsid w:val="00B8228A"/>
    <w:rsid w:val="00B82956"/>
    <w:rsid w:val="00B82E04"/>
    <w:rsid w:val="00B83B32"/>
    <w:rsid w:val="00B8413D"/>
    <w:rsid w:val="00B846CB"/>
    <w:rsid w:val="00B8498D"/>
    <w:rsid w:val="00B84B10"/>
    <w:rsid w:val="00B85062"/>
    <w:rsid w:val="00B853E2"/>
    <w:rsid w:val="00B853E5"/>
    <w:rsid w:val="00B85EDB"/>
    <w:rsid w:val="00B85F40"/>
    <w:rsid w:val="00B86263"/>
    <w:rsid w:val="00B86B1E"/>
    <w:rsid w:val="00B86CA2"/>
    <w:rsid w:val="00B86ED6"/>
    <w:rsid w:val="00B870B5"/>
    <w:rsid w:val="00B8719A"/>
    <w:rsid w:val="00B87777"/>
    <w:rsid w:val="00B87A35"/>
    <w:rsid w:val="00B90AFE"/>
    <w:rsid w:val="00B90C6E"/>
    <w:rsid w:val="00B90F3C"/>
    <w:rsid w:val="00B9145C"/>
    <w:rsid w:val="00B917B8"/>
    <w:rsid w:val="00B9190E"/>
    <w:rsid w:val="00B920BE"/>
    <w:rsid w:val="00B923CC"/>
    <w:rsid w:val="00B92564"/>
    <w:rsid w:val="00B92695"/>
    <w:rsid w:val="00B92883"/>
    <w:rsid w:val="00B92A8D"/>
    <w:rsid w:val="00B92D3C"/>
    <w:rsid w:val="00B9307B"/>
    <w:rsid w:val="00B932C8"/>
    <w:rsid w:val="00B94335"/>
    <w:rsid w:val="00B9506B"/>
    <w:rsid w:val="00B9524E"/>
    <w:rsid w:val="00B95967"/>
    <w:rsid w:val="00B95A5C"/>
    <w:rsid w:val="00B95C54"/>
    <w:rsid w:val="00B964E1"/>
    <w:rsid w:val="00B96882"/>
    <w:rsid w:val="00B96D74"/>
    <w:rsid w:val="00B97383"/>
    <w:rsid w:val="00B97F69"/>
    <w:rsid w:val="00BA0882"/>
    <w:rsid w:val="00BA0F52"/>
    <w:rsid w:val="00BA1963"/>
    <w:rsid w:val="00BA1979"/>
    <w:rsid w:val="00BA1C0F"/>
    <w:rsid w:val="00BA2699"/>
    <w:rsid w:val="00BA2833"/>
    <w:rsid w:val="00BA29F3"/>
    <w:rsid w:val="00BA2E7B"/>
    <w:rsid w:val="00BA3C99"/>
    <w:rsid w:val="00BA3DC7"/>
    <w:rsid w:val="00BA4BAC"/>
    <w:rsid w:val="00BA5070"/>
    <w:rsid w:val="00BA5784"/>
    <w:rsid w:val="00BA597C"/>
    <w:rsid w:val="00BA5AC8"/>
    <w:rsid w:val="00BA6800"/>
    <w:rsid w:val="00BA6911"/>
    <w:rsid w:val="00BA6938"/>
    <w:rsid w:val="00BA6C28"/>
    <w:rsid w:val="00BA6CB3"/>
    <w:rsid w:val="00BA7587"/>
    <w:rsid w:val="00BA7FB7"/>
    <w:rsid w:val="00BB0048"/>
    <w:rsid w:val="00BB0694"/>
    <w:rsid w:val="00BB09A1"/>
    <w:rsid w:val="00BB0EDD"/>
    <w:rsid w:val="00BB114A"/>
    <w:rsid w:val="00BB12FD"/>
    <w:rsid w:val="00BB1D49"/>
    <w:rsid w:val="00BB248A"/>
    <w:rsid w:val="00BB26A1"/>
    <w:rsid w:val="00BB26F3"/>
    <w:rsid w:val="00BB28B3"/>
    <w:rsid w:val="00BB3EB7"/>
    <w:rsid w:val="00BB429F"/>
    <w:rsid w:val="00BB5367"/>
    <w:rsid w:val="00BB589C"/>
    <w:rsid w:val="00BB5A3F"/>
    <w:rsid w:val="00BB72C6"/>
    <w:rsid w:val="00BB76DF"/>
    <w:rsid w:val="00BB7E02"/>
    <w:rsid w:val="00BC010F"/>
    <w:rsid w:val="00BC019A"/>
    <w:rsid w:val="00BC1514"/>
    <w:rsid w:val="00BC1DBA"/>
    <w:rsid w:val="00BC1F2C"/>
    <w:rsid w:val="00BC27D7"/>
    <w:rsid w:val="00BC28F5"/>
    <w:rsid w:val="00BC2C1E"/>
    <w:rsid w:val="00BC2CE5"/>
    <w:rsid w:val="00BC338C"/>
    <w:rsid w:val="00BC397D"/>
    <w:rsid w:val="00BC3F2D"/>
    <w:rsid w:val="00BC462D"/>
    <w:rsid w:val="00BC4975"/>
    <w:rsid w:val="00BC4A0A"/>
    <w:rsid w:val="00BC53DC"/>
    <w:rsid w:val="00BC568D"/>
    <w:rsid w:val="00BC58D1"/>
    <w:rsid w:val="00BC633F"/>
    <w:rsid w:val="00BC6428"/>
    <w:rsid w:val="00BC665E"/>
    <w:rsid w:val="00BC7984"/>
    <w:rsid w:val="00BD039D"/>
    <w:rsid w:val="00BD0882"/>
    <w:rsid w:val="00BD0F86"/>
    <w:rsid w:val="00BD165B"/>
    <w:rsid w:val="00BD1D20"/>
    <w:rsid w:val="00BD26F9"/>
    <w:rsid w:val="00BD2AA3"/>
    <w:rsid w:val="00BD2B33"/>
    <w:rsid w:val="00BD2D2D"/>
    <w:rsid w:val="00BD4459"/>
    <w:rsid w:val="00BD44A6"/>
    <w:rsid w:val="00BD44D0"/>
    <w:rsid w:val="00BD4834"/>
    <w:rsid w:val="00BD487F"/>
    <w:rsid w:val="00BD4CC1"/>
    <w:rsid w:val="00BD5397"/>
    <w:rsid w:val="00BD5BC9"/>
    <w:rsid w:val="00BD7B78"/>
    <w:rsid w:val="00BD7F16"/>
    <w:rsid w:val="00BD7F73"/>
    <w:rsid w:val="00BE0527"/>
    <w:rsid w:val="00BE0C28"/>
    <w:rsid w:val="00BE0C89"/>
    <w:rsid w:val="00BE0D1A"/>
    <w:rsid w:val="00BE0F4D"/>
    <w:rsid w:val="00BE1275"/>
    <w:rsid w:val="00BE127B"/>
    <w:rsid w:val="00BE1686"/>
    <w:rsid w:val="00BE1B7E"/>
    <w:rsid w:val="00BE23E5"/>
    <w:rsid w:val="00BE2CA0"/>
    <w:rsid w:val="00BE380C"/>
    <w:rsid w:val="00BE40A7"/>
    <w:rsid w:val="00BE42F1"/>
    <w:rsid w:val="00BE45EE"/>
    <w:rsid w:val="00BE547A"/>
    <w:rsid w:val="00BE682D"/>
    <w:rsid w:val="00BE6C54"/>
    <w:rsid w:val="00BE71CF"/>
    <w:rsid w:val="00BE73AC"/>
    <w:rsid w:val="00BF0480"/>
    <w:rsid w:val="00BF09FC"/>
    <w:rsid w:val="00BF0EBB"/>
    <w:rsid w:val="00BF1186"/>
    <w:rsid w:val="00BF134E"/>
    <w:rsid w:val="00BF144C"/>
    <w:rsid w:val="00BF183E"/>
    <w:rsid w:val="00BF1A97"/>
    <w:rsid w:val="00BF2083"/>
    <w:rsid w:val="00BF2608"/>
    <w:rsid w:val="00BF2894"/>
    <w:rsid w:val="00BF28B7"/>
    <w:rsid w:val="00BF30AA"/>
    <w:rsid w:val="00BF3AE6"/>
    <w:rsid w:val="00BF4814"/>
    <w:rsid w:val="00BF493E"/>
    <w:rsid w:val="00BF4DA4"/>
    <w:rsid w:val="00BF4E65"/>
    <w:rsid w:val="00BF4E97"/>
    <w:rsid w:val="00BF4FA4"/>
    <w:rsid w:val="00BF5BEB"/>
    <w:rsid w:val="00BF5C1C"/>
    <w:rsid w:val="00BF5CFC"/>
    <w:rsid w:val="00BF5F7C"/>
    <w:rsid w:val="00BF60F4"/>
    <w:rsid w:val="00BF6A94"/>
    <w:rsid w:val="00BF6F24"/>
    <w:rsid w:val="00BF7EC6"/>
    <w:rsid w:val="00C0062A"/>
    <w:rsid w:val="00C00813"/>
    <w:rsid w:val="00C00A57"/>
    <w:rsid w:val="00C00BF8"/>
    <w:rsid w:val="00C01CC6"/>
    <w:rsid w:val="00C0213D"/>
    <w:rsid w:val="00C0234C"/>
    <w:rsid w:val="00C03365"/>
    <w:rsid w:val="00C03C61"/>
    <w:rsid w:val="00C03EBC"/>
    <w:rsid w:val="00C04389"/>
    <w:rsid w:val="00C04D63"/>
    <w:rsid w:val="00C04F3F"/>
    <w:rsid w:val="00C05809"/>
    <w:rsid w:val="00C0659F"/>
    <w:rsid w:val="00C069F5"/>
    <w:rsid w:val="00C06EBF"/>
    <w:rsid w:val="00C06FD1"/>
    <w:rsid w:val="00C07B4F"/>
    <w:rsid w:val="00C10021"/>
    <w:rsid w:val="00C11B0A"/>
    <w:rsid w:val="00C11DCC"/>
    <w:rsid w:val="00C1299D"/>
    <w:rsid w:val="00C13018"/>
    <w:rsid w:val="00C13AEF"/>
    <w:rsid w:val="00C13E87"/>
    <w:rsid w:val="00C13FAF"/>
    <w:rsid w:val="00C148C6"/>
    <w:rsid w:val="00C15097"/>
    <w:rsid w:val="00C15190"/>
    <w:rsid w:val="00C151F9"/>
    <w:rsid w:val="00C15433"/>
    <w:rsid w:val="00C15C4C"/>
    <w:rsid w:val="00C15ED2"/>
    <w:rsid w:val="00C16B69"/>
    <w:rsid w:val="00C17C7B"/>
    <w:rsid w:val="00C17F29"/>
    <w:rsid w:val="00C2025C"/>
    <w:rsid w:val="00C202C8"/>
    <w:rsid w:val="00C20DBE"/>
    <w:rsid w:val="00C21010"/>
    <w:rsid w:val="00C2152F"/>
    <w:rsid w:val="00C2176C"/>
    <w:rsid w:val="00C21BB4"/>
    <w:rsid w:val="00C231F1"/>
    <w:rsid w:val="00C236BB"/>
    <w:rsid w:val="00C24066"/>
    <w:rsid w:val="00C24309"/>
    <w:rsid w:val="00C2718B"/>
    <w:rsid w:val="00C3081D"/>
    <w:rsid w:val="00C30864"/>
    <w:rsid w:val="00C30B78"/>
    <w:rsid w:val="00C30E80"/>
    <w:rsid w:val="00C30F49"/>
    <w:rsid w:val="00C32023"/>
    <w:rsid w:val="00C327F9"/>
    <w:rsid w:val="00C32E63"/>
    <w:rsid w:val="00C32ED1"/>
    <w:rsid w:val="00C32FF6"/>
    <w:rsid w:val="00C33052"/>
    <w:rsid w:val="00C336AB"/>
    <w:rsid w:val="00C339FD"/>
    <w:rsid w:val="00C33B70"/>
    <w:rsid w:val="00C33EA5"/>
    <w:rsid w:val="00C342F5"/>
    <w:rsid w:val="00C34BB0"/>
    <w:rsid w:val="00C3567D"/>
    <w:rsid w:val="00C35CC2"/>
    <w:rsid w:val="00C36282"/>
    <w:rsid w:val="00C37055"/>
    <w:rsid w:val="00C37265"/>
    <w:rsid w:val="00C37529"/>
    <w:rsid w:val="00C37C6F"/>
    <w:rsid w:val="00C41202"/>
    <w:rsid w:val="00C41207"/>
    <w:rsid w:val="00C41238"/>
    <w:rsid w:val="00C4166C"/>
    <w:rsid w:val="00C4184D"/>
    <w:rsid w:val="00C420AE"/>
    <w:rsid w:val="00C42D05"/>
    <w:rsid w:val="00C42DD7"/>
    <w:rsid w:val="00C42E96"/>
    <w:rsid w:val="00C42FCE"/>
    <w:rsid w:val="00C43ABE"/>
    <w:rsid w:val="00C45E18"/>
    <w:rsid w:val="00C45EBE"/>
    <w:rsid w:val="00C460B3"/>
    <w:rsid w:val="00C46189"/>
    <w:rsid w:val="00C461E5"/>
    <w:rsid w:val="00C4678A"/>
    <w:rsid w:val="00C46A27"/>
    <w:rsid w:val="00C479A5"/>
    <w:rsid w:val="00C501CD"/>
    <w:rsid w:val="00C503DC"/>
    <w:rsid w:val="00C509F7"/>
    <w:rsid w:val="00C516D2"/>
    <w:rsid w:val="00C518AF"/>
    <w:rsid w:val="00C51913"/>
    <w:rsid w:val="00C51CAB"/>
    <w:rsid w:val="00C51F93"/>
    <w:rsid w:val="00C52285"/>
    <w:rsid w:val="00C5256F"/>
    <w:rsid w:val="00C525B7"/>
    <w:rsid w:val="00C52A7A"/>
    <w:rsid w:val="00C52AA1"/>
    <w:rsid w:val="00C52CBE"/>
    <w:rsid w:val="00C539E3"/>
    <w:rsid w:val="00C53AD2"/>
    <w:rsid w:val="00C5552E"/>
    <w:rsid w:val="00C5557E"/>
    <w:rsid w:val="00C55AAC"/>
    <w:rsid w:val="00C55ABD"/>
    <w:rsid w:val="00C55BD4"/>
    <w:rsid w:val="00C55C30"/>
    <w:rsid w:val="00C603D0"/>
    <w:rsid w:val="00C606FB"/>
    <w:rsid w:val="00C60FB9"/>
    <w:rsid w:val="00C6216A"/>
    <w:rsid w:val="00C63B56"/>
    <w:rsid w:val="00C63FED"/>
    <w:rsid w:val="00C64255"/>
    <w:rsid w:val="00C6470C"/>
    <w:rsid w:val="00C6484C"/>
    <w:rsid w:val="00C64E14"/>
    <w:rsid w:val="00C64E72"/>
    <w:rsid w:val="00C6566F"/>
    <w:rsid w:val="00C6584F"/>
    <w:rsid w:val="00C65DB3"/>
    <w:rsid w:val="00C660CB"/>
    <w:rsid w:val="00C6740E"/>
    <w:rsid w:val="00C67A85"/>
    <w:rsid w:val="00C67AE9"/>
    <w:rsid w:val="00C67FFD"/>
    <w:rsid w:val="00C700A5"/>
    <w:rsid w:val="00C70139"/>
    <w:rsid w:val="00C71B41"/>
    <w:rsid w:val="00C733B9"/>
    <w:rsid w:val="00C7394A"/>
    <w:rsid w:val="00C73C4B"/>
    <w:rsid w:val="00C742EE"/>
    <w:rsid w:val="00C74DDA"/>
    <w:rsid w:val="00C75861"/>
    <w:rsid w:val="00C75BAF"/>
    <w:rsid w:val="00C75DDA"/>
    <w:rsid w:val="00C75F42"/>
    <w:rsid w:val="00C767E7"/>
    <w:rsid w:val="00C76D4A"/>
    <w:rsid w:val="00C76DF9"/>
    <w:rsid w:val="00C77386"/>
    <w:rsid w:val="00C7741B"/>
    <w:rsid w:val="00C77589"/>
    <w:rsid w:val="00C77772"/>
    <w:rsid w:val="00C8279B"/>
    <w:rsid w:val="00C82EC3"/>
    <w:rsid w:val="00C82F39"/>
    <w:rsid w:val="00C8351E"/>
    <w:rsid w:val="00C840AE"/>
    <w:rsid w:val="00C840BB"/>
    <w:rsid w:val="00C845D2"/>
    <w:rsid w:val="00C85463"/>
    <w:rsid w:val="00C854B6"/>
    <w:rsid w:val="00C869DE"/>
    <w:rsid w:val="00C872EF"/>
    <w:rsid w:val="00C87CA4"/>
    <w:rsid w:val="00C902C9"/>
    <w:rsid w:val="00C90648"/>
    <w:rsid w:val="00C90A4E"/>
    <w:rsid w:val="00C90BB9"/>
    <w:rsid w:val="00C90EA5"/>
    <w:rsid w:val="00C9183F"/>
    <w:rsid w:val="00C918A3"/>
    <w:rsid w:val="00C91C9F"/>
    <w:rsid w:val="00C91DA3"/>
    <w:rsid w:val="00C923A6"/>
    <w:rsid w:val="00C92518"/>
    <w:rsid w:val="00C929F7"/>
    <w:rsid w:val="00C92DF4"/>
    <w:rsid w:val="00C93235"/>
    <w:rsid w:val="00C937A2"/>
    <w:rsid w:val="00C93C5D"/>
    <w:rsid w:val="00C940CB"/>
    <w:rsid w:val="00C9450D"/>
    <w:rsid w:val="00C94603"/>
    <w:rsid w:val="00C9461A"/>
    <w:rsid w:val="00C94910"/>
    <w:rsid w:val="00C94B3A"/>
    <w:rsid w:val="00C95C54"/>
    <w:rsid w:val="00C96373"/>
    <w:rsid w:val="00C974FF"/>
    <w:rsid w:val="00C97568"/>
    <w:rsid w:val="00CA07D9"/>
    <w:rsid w:val="00CA0E25"/>
    <w:rsid w:val="00CA0E55"/>
    <w:rsid w:val="00CA0FE1"/>
    <w:rsid w:val="00CA13B7"/>
    <w:rsid w:val="00CA372E"/>
    <w:rsid w:val="00CA38B9"/>
    <w:rsid w:val="00CA392C"/>
    <w:rsid w:val="00CA46FC"/>
    <w:rsid w:val="00CA4B8E"/>
    <w:rsid w:val="00CA4C48"/>
    <w:rsid w:val="00CA4F8F"/>
    <w:rsid w:val="00CA52C9"/>
    <w:rsid w:val="00CA5A3D"/>
    <w:rsid w:val="00CA609B"/>
    <w:rsid w:val="00CA6244"/>
    <w:rsid w:val="00CA6BC8"/>
    <w:rsid w:val="00CA7AA7"/>
    <w:rsid w:val="00CA7BB4"/>
    <w:rsid w:val="00CA7E5B"/>
    <w:rsid w:val="00CB00A8"/>
    <w:rsid w:val="00CB01C9"/>
    <w:rsid w:val="00CB1471"/>
    <w:rsid w:val="00CB1487"/>
    <w:rsid w:val="00CB1A3E"/>
    <w:rsid w:val="00CB2162"/>
    <w:rsid w:val="00CB2552"/>
    <w:rsid w:val="00CB2679"/>
    <w:rsid w:val="00CB2BE4"/>
    <w:rsid w:val="00CB3BD2"/>
    <w:rsid w:val="00CB4509"/>
    <w:rsid w:val="00CB4CCE"/>
    <w:rsid w:val="00CB5B5E"/>
    <w:rsid w:val="00CB5BA5"/>
    <w:rsid w:val="00CB6D11"/>
    <w:rsid w:val="00CB6D61"/>
    <w:rsid w:val="00CB712D"/>
    <w:rsid w:val="00CB7332"/>
    <w:rsid w:val="00CB7F62"/>
    <w:rsid w:val="00CC00C0"/>
    <w:rsid w:val="00CC0623"/>
    <w:rsid w:val="00CC129A"/>
    <w:rsid w:val="00CC1B11"/>
    <w:rsid w:val="00CC1E73"/>
    <w:rsid w:val="00CC245A"/>
    <w:rsid w:val="00CC2A18"/>
    <w:rsid w:val="00CC38B1"/>
    <w:rsid w:val="00CC484B"/>
    <w:rsid w:val="00CC4E63"/>
    <w:rsid w:val="00CC4E91"/>
    <w:rsid w:val="00CC5B64"/>
    <w:rsid w:val="00CC5E2F"/>
    <w:rsid w:val="00CC6302"/>
    <w:rsid w:val="00CC6426"/>
    <w:rsid w:val="00CC691F"/>
    <w:rsid w:val="00CC7C63"/>
    <w:rsid w:val="00CD09FB"/>
    <w:rsid w:val="00CD0B64"/>
    <w:rsid w:val="00CD15E5"/>
    <w:rsid w:val="00CD1A5D"/>
    <w:rsid w:val="00CD1A9A"/>
    <w:rsid w:val="00CD27E0"/>
    <w:rsid w:val="00CD2C00"/>
    <w:rsid w:val="00CD424B"/>
    <w:rsid w:val="00CD4749"/>
    <w:rsid w:val="00CD4B10"/>
    <w:rsid w:val="00CD4B7A"/>
    <w:rsid w:val="00CD66D0"/>
    <w:rsid w:val="00CD7356"/>
    <w:rsid w:val="00CD7600"/>
    <w:rsid w:val="00CE037B"/>
    <w:rsid w:val="00CE045F"/>
    <w:rsid w:val="00CE0708"/>
    <w:rsid w:val="00CE07CE"/>
    <w:rsid w:val="00CE0B9A"/>
    <w:rsid w:val="00CE0FA8"/>
    <w:rsid w:val="00CE1271"/>
    <w:rsid w:val="00CE348F"/>
    <w:rsid w:val="00CE3758"/>
    <w:rsid w:val="00CE4054"/>
    <w:rsid w:val="00CE4143"/>
    <w:rsid w:val="00CE4D6A"/>
    <w:rsid w:val="00CE51D4"/>
    <w:rsid w:val="00CE5754"/>
    <w:rsid w:val="00CE6373"/>
    <w:rsid w:val="00CE67B2"/>
    <w:rsid w:val="00CE6A75"/>
    <w:rsid w:val="00CE71E0"/>
    <w:rsid w:val="00CE738E"/>
    <w:rsid w:val="00CE7646"/>
    <w:rsid w:val="00CE7862"/>
    <w:rsid w:val="00CE7E4F"/>
    <w:rsid w:val="00CE7E54"/>
    <w:rsid w:val="00CF05BB"/>
    <w:rsid w:val="00CF08E8"/>
    <w:rsid w:val="00CF0A32"/>
    <w:rsid w:val="00CF0FBC"/>
    <w:rsid w:val="00CF2195"/>
    <w:rsid w:val="00CF2EF1"/>
    <w:rsid w:val="00CF3243"/>
    <w:rsid w:val="00CF3422"/>
    <w:rsid w:val="00CF3AA9"/>
    <w:rsid w:val="00CF3C57"/>
    <w:rsid w:val="00CF3F1E"/>
    <w:rsid w:val="00CF4ABD"/>
    <w:rsid w:val="00CF5114"/>
    <w:rsid w:val="00CF55A8"/>
    <w:rsid w:val="00CF5895"/>
    <w:rsid w:val="00CF6630"/>
    <w:rsid w:val="00CF7459"/>
    <w:rsid w:val="00CF7BE0"/>
    <w:rsid w:val="00CF7E77"/>
    <w:rsid w:val="00CF7ECC"/>
    <w:rsid w:val="00D002D9"/>
    <w:rsid w:val="00D00F36"/>
    <w:rsid w:val="00D00FBE"/>
    <w:rsid w:val="00D00FC9"/>
    <w:rsid w:val="00D01AFC"/>
    <w:rsid w:val="00D01C10"/>
    <w:rsid w:val="00D0273C"/>
    <w:rsid w:val="00D034C4"/>
    <w:rsid w:val="00D03640"/>
    <w:rsid w:val="00D03720"/>
    <w:rsid w:val="00D04100"/>
    <w:rsid w:val="00D06284"/>
    <w:rsid w:val="00D06311"/>
    <w:rsid w:val="00D06446"/>
    <w:rsid w:val="00D074FE"/>
    <w:rsid w:val="00D07935"/>
    <w:rsid w:val="00D07E33"/>
    <w:rsid w:val="00D101EE"/>
    <w:rsid w:val="00D10204"/>
    <w:rsid w:val="00D10F6D"/>
    <w:rsid w:val="00D10FFA"/>
    <w:rsid w:val="00D1167F"/>
    <w:rsid w:val="00D12537"/>
    <w:rsid w:val="00D126F1"/>
    <w:rsid w:val="00D12864"/>
    <w:rsid w:val="00D133AA"/>
    <w:rsid w:val="00D13BAB"/>
    <w:rsid w:val="00D13CDB"/>
    <w:rsid w:val="00D143CC"/>
    <w:rsid w:val="00D14BCA"/>
    <w:rsid w:val="00D15D28"/>
    <w:rsid w:val="00D160E6"/>
    <w:rsid w:val="00D165EE"/>
    <w:rsid w:val="00D17325"/>
    <w:rsid w:val="00D1753E"/>
    <w:rsid w:val="00D2031F"/>
    <w:rsid w:val="00D204AA"/>
    <w:rsid w:val="00D20AE1"/>
    <w:rsid w:val="00D20F5C"/>
    <w:rsid w:val="00D210D8"/>
    <w:rsid w:val="00D213F9"/>
    <w:rsid w:val="00D214B7"/>
    <w:rsid w:val="00D21EB3"/>
    <w:rsid w:val="00D22035"/>
    <w:rsid w:val="00D221D9"/>
    <w:rsid w:val="00D221DE"/>
    <w:rsid w:val="00D2225B"/>
    <w:rsid w:val="00D2228B"/>
    <w:rsid w:val="00D222DB"/>
    <w:rsid w:val="00D22BEC"/>
    <w:rsid w:val="00D230DE"/>
    <w:rsid w:val="00D24F13"/>
    <w:rsid w:val="00D252B6"/>
    <w:rsid w:val="00D252D9"/>
    <w:rsid w:val="00D259A0"/>
    <w:rsid w:val="00D26633"/>
    <w:rsid w:val="00D26801"/>
    <w:rsid w:val="00D2688D"/>
    <w:rsid w:val="00D26CE1"/>
    <w:rsid w:val="00D27197"/>
    <w:rsid w:val="00D27309"/>
    <w:rsid w:val="00D275FE"/>
    <w:rsid w:val="00D27C9E"/>
    <w:rsid w:val="00D301B0"/>
    <w:rsid w:val="00D3132F"/>
    <w:rsid w:val="00D3151F"/>
    <w:rsid w:val="00D31639"/>
    <w:rsid w:val="00D31FB0"/>
    <w:rsid w:val="00D333FB"/>
    <w:rsid w:val="00D340F7"/>
    <w:rsid w:val="00D34372"/>
    <w:rsid w:val="00D3445F"/>
    <w:rsid w:val="00D344D9"/>
    <w:rsid w:val="00D345BD"/>
    <w:rsid w:val="00D3462D"/>
    <w:rsid w:val="00D3520B"/>
    <w:rsid w:val="00D35436"/>
    <w:rsid w:val="00D35701"/>
    <w:rsid w:val="00D3588D"/>
    <w:rsid w:val="00D35B7C"/>
    <w:rsid w:val="00D35CE0"/>
    <w:rsid w:val="00D35DD8"/>
    <w:rsid w:val="00D36183"/>
    <w:rsid w:val="00D363FC"/>
    <w:rsid w:val="00D36B12"/>
    <w:rsid w:val="00D376FC"/>
    <w:rsid w:val="00D37716"/>
    <w:rsid w:val="00D40041"/>
    <w:rsid w:val="00D41038"/>
    <w:rsid w:val="00D41203"/>
    <w:rsid w:val="00D414A9"/>
    <w:rsid w:val="00D416FF"/>
    <w:rsid w:val="00D41FAF"/>
    <w:rsid w:val="00D420DD"/>
    <w:rsid w:val="00D4234C"/>
    <w:rsid w:val="00D425E7"/>
    <w:rsid w:val="00D426F0"/>
    <w:rsid w:val="00D42A62"/>
    <w:rsid w:val="00D42C66"/>
    <w:rsid w:val="00D42D2F"/>
    <w:rsid w:val="00D431F1"/>
    <w:rsid w:val="00D435D1"/>
    <w:rsid w:val="00D441D3"/>
    <w:rsid w:val="00D442EA"/>
    <w:rsid w:val="00D4456A"/>
    <w:rsid w:val="00D4534F"/>
    <w:rsid w:val="00D45BD9"/>
    <w:rsid w:val="00D45E6F"/>
    <w:rsid w:val="00D45EA8"/>
    <w:rsid w:val="00D474FF"/>
    <w:rsid w:val="00D4754C"/>
    <w:rsid w:val="00D47C14"/>
    <w:rsid w:val="00D50232"/>
    <w:rsid w:val="00D502EB"/>
    <w:rsid w:val="00D5074C"/>
    <w:rsid w:val="00D5085C"/>
    <w:rsid w:val="00D50CE9"/>
    <w:rsid w:val="00D50D01"/>
    <w:rsid w:val="00D5123A"/>
    <w:rsid w:val="00D517E1"/>
    <w:rsid w:val="00D5197F"/>
    <w:rsid w:val="00D51DD2"/>
    <w:rsid w:val="00D51EBD"/>
    <w:rsid w:val="00D520ED"/>
    <w:rsid w:val="00D52603"/>
    <w:rsid w:val="00D52B8E"/>
    <w:rsid w:val="00D52E75"/>
    <w:rsid w:val="00D53B3C"/>
    <w:rsid w:val="00D54795"/>
    <w:rsid w:val="00D55479"/>
    <w:rsid w:val="00D55C1C"/>
    <w:rsid w:val="00D5618B"/>
    <w:rsid w:val="00D561AE"/>
    <w:rsid w:val="00D561D9"/>
    <w:rsid w:val="00D56CC4"/>
    <w:rsid w:val="00D56EFA"/>
    <w:rsid w:val="00D579E6"/>
    <w:rsid w:val="00D57C0A"/>
    <w:rsid w:val="00D57C74"/>
    <w:rsid w:val="00D601CF"/>
    <w:rsid w:val="00D602CD"/>
    <w:rsid w:val="00D60391"/>
    <w:rsid w:val="00D60D95"/>
    <w:rsid w:val="00D61798"/>
    <w:rsid w:val="00D61F5B"/>
    <w:rsid w:val="00D629C1"/>
    <w:rsid w:val="00D6429D"/>
    <w:rsid w:val="00D64A44"/>
    <w:rsid w:val="00D64BB2"/>
    <w:rsid w:val="00D6511E"/>
    <w:rsid w:val="00D653AA"/>
    <w:rsid w:val="00D6549D"/>
    <w:rsid w:val="00D65A93"/>
    <w:rsid w:val="00D66173"/>
    <w:rsid w:val="00D66904"/>
    <w:rsid w:val="00D66E26"/>
    <w:rsid w:val="00D66E5B"/>
    <w:rsid w:val="00D67185"/>
    <w:rsid w:val="00D710EF"/>
    <w:rsid w:val="00D71821"/>
    <w:rsid w:val="00D71D74"/>
    <w:rsid w:val="00D71F4A"/>
    <w:rsid w:val="00D71F51"/>
    <w:rsid w:val="00D71FE0"/>
    <w:rsid w:val="00D71FE4"/>
    <w:rsid w:val="00D72D27"/>
    <w:rsid w:val="00D7372F"/>
    <w:rsid w:val="00D7465A"/>
    <w:rsid w:val="00D747B5"/>
    <w:rsid w:val="00D749DA"/>
    <w:rsid w:val="00D74A80"/>
    <w:rsid w:val="00D74BB5"/>
    <w:rsid w:val="00D74FBB"/>
    <w:rsid w:val="00D74FCD"/>
    <w:rsid w:val="00D752AC"/>
    <w:rsid w:val="00D754BD"/>
    <w:rsid w:val="00D7552A"/>
    <w:rsid w:val="00D75959"/>
    <w:rsid w:val="00D75CBF"/>
    <w:rsid w:val="00D75D78"/>
    <w:rsid w:val="00D75DF3"/>
    <w:rsid w:val="00D80D6D"/>
    <w:rsid w:val="00D81384"/>
    <w:rsid w:val="00D819B5"/>
    <w:rsid w:val="00D81EC7"/>
    <w:rsid w:val="00D822CC"/>
    <w:rsid w:val="00D823F3"/>
    <w:rsid w:val="00D82492"/>
    <w:rsid w:val="00D8364B"/>
    <w:rsid w:val="00D837FB"/>
    <w:rsid w:val="00D83C6B"/>
    <w:rsid w:val="00D84DDE"/>
    <w:rsid w:val="00D85562"/>
    <w:rsid w:val="00D857E8"/>
    <w:rsid w:val="00D86E17"/>
    <w:rsid w:val="00D8739F"/>
    <w:rsid w:val="00D901C0"/>
    <w:rsid w:val="00D91244"/>
    <w:rsid w:val="00D9154F"/>
    <w:rsid w:val="00D91799"/>
    <w:rsid w:val="00D919BB"/>
    <w:rsid w:val="00D9242C"/>
    <w:rsid w:val="00D92617"/>
    <w:rsid w:val="00D92EDF"/>
    <w:rsid w:val="00D93145"/>
    <w:rsid w:val="00D936CB"/>
    <w:rsid w:val="00D94758"/>
    <w:rsid w:val="00D949FA"/>
    <w:rsid w:val="00D94E7E"/>
    <w:rsid w:val="00D95277"/>
    <w:rsid w:val="00D9529F"/>
    <w:rsid w:val="00D95866"/>
    <w:rsid w:val="00D95A0E"/>
    <w:rsid w:val="00D96750"/>
    <w:rsid w:val="00D9714A"/>
    <w:rsid w:val="00D972F8"/>
    <w:rsid w:val="00D97678"/>
    <w:rsid w:val="00D97792"/>
    <w:rsid w:val="00D977AC"/>
    <w:rsid w:val="00D97C28"/>
    <w:rsid w:val="00D97E93"/>
    <w:rsid w:val="00DA127F"/>
    <w:rsid w:val="00DA13CE"/>
    <w:rsid w:val="00DA163B"/>
    <w:rsid w:val="00DA1AE7"/>
    <w:rsid w:val="00DA208A"/>
    <w:rsid w:val="00DA2FAC"/>
    <w:rsid w:val="00DA4198"/>
    <w:rsid w:val="00DA4483"/>
    <w:rsid w:val="00DA45D4"/>
    <w:rsid w:val="00DA5628"/>
    <w:rsid w:val="00DA579C"/>
    <w:rsid w:val="00DA5A7A"/>
    <w:rsid w:val="00DA6355"/>
    <w:rsid w:val="00DA6498"/>
    <w:rsid w:val="00DA7028"/>
    <w:rsid w:val="00DA7075"/>
    <w:rsid w:val="00DB0561"/>
    <w:rsid w:val="00DB0629"/>
    <w:rsid w:val="00DB0A54"/>
    <w:rsid w:val="00DB1241"/>
    <w:rsid w:val="00DB3625"/>
    <w:rsid w:val="00DB3D6F"/>
    <w:rsid w:val="00DB4701"/>
    <w:rsid w:val="00DB5C44"/>
    <w:rsid w:val="00DB5F23"/>
    <w:rsid w:val="00DB5F72"/>
    <w:rsid w:val="00DB66BC"/>
    <w:rsid w:val="00DB6EB9"/>
    <w:rsid w:val="00DB7940"/>
    <w:rsid w:val="00DC06DA"/>
    <w:rsid w:val="00DC15F6"/>
    <w:rsid w:val="00DC1902"/>
    <w:rsid w:val="00DC239C"/>
    <w:rsid w:val="00DC2871"/>
    <w:rsid w:val="00DC30BA"/>
    <w:rsid w:val="00DC30C8"/>
    <w:rsid w:val="00DC3BEE"/>
    <w:rsid w:val="00DC5AD5"/>
    <w:rsid w:val="00DC66B4"/>
    <w:rsid w:val="00DC6934"/>
    <w:rsid w:val="00DC6B9C"/>
    <w:rsid w:val="00DC7215"/>
    <w:rsid w:val="00DC7550"/>
    <w:rsid w:val="00DC75BE"/>
    <w:rsid w:val="00DC791E"/>
    <w:rsid w:val="00DC799F"/>
    <w:rsid w:val="00DC79DD"/>
    <w:rsid w:val="00DD02CE"/>
    <w:rsid w:val="00DD0698"/>
    <w:rsid w:val="00DD0C29"/>
    <w:rsid w:val="00DD15A2"/>
    <w:rsid w:val="00DD161F"/>
    <w:rsid w:val="00DD16A6"/>
    <w:rsid w:val="00DD188D"/>
    <w:rsid w:val="00DD1B92"/>
    <w:rsid w:val="00DD20DB"/>
    <w:rsid w:val="00DD2289"/>
    <w:rsid w:val="00DD25A5"/>
    <w:rsid w:val="00DD3707"/>
    <w:rsid w:val="00DD372E"/>
    <w:rsid w:val="00DD3AA6"/>
    <w:rsid w:val="00DD403B"/>
    <w:rsid w:val="00DD4532"/>
    <w:rsid w:val="00DD4BBF"/>
    <w:rsid w:val="00DD4C4F"/>
    <w:rsid w:val="00DD57E3"/>
    <w:rsid w:val="00DD58DD"/>
    <w:rsid w:val="00DD625E"/>
    <w:rsid w:val="00DD6F5A"/>
    <w:rsid w:val="00DD70B0"/>
    <w:rsid w:val="00DD7A53"/>
    <w:rsid w:val="00DD7F34"/>
    <w:rsid w:val="00DD7F7D"/>
    <w:rsid w:val="00DE0021"/>
    <w:rsid w:val="00DE0543"/>
    <w:rsid w:val="00DE0963"/>
    <w:rsid w:val="00DE0F09"/>
    <w:rsid w:val="00DE0F96"/>
    <w:rsid w:val="00DE16BB"/>
    <w:rsid w:val="00DE1CB1"/>
    <w:rsid w:val="00DE226B"/>
    <w:rsid w:val="00DE2432"/>
    <w:rsid w:val="00DE2DCC"/>
    <w:rsid w:val="00DE3265"/>
    <w:rsid w:val="00DE347C"/>
    <w:rsid w:val="00DE3911"/>
    <w:rsid w:val="00DE4065"/>
    <w:rsid w:val="00DE4A6D"/>
    <w:rsid w:val="00DE4BA5"/>
    <w:rsid w:val="00DE4D17"/>
    <w:rsid w:val="00DE5057"/>
    <w:rsid w:val="00DE6949"/>
    <w:rsid w:val="00DE6973"/>
    <w:rsid w:val="00DE6CAF"/>
    <w:rsid w:val="00DE73F7"/>
    <w:rsid w:val="00DF04B0"/>
    <w:rsid w:val="00DF04C7"/>
    <w:rsid w:val="00DF0CA8"/>
    <w:rsid w:val="00DF0CEE"/>
    <w:rsid w:val="00DF0D91"/>
    <w:rsid w:val="00DF0EA2"/>
    <w:rsid w:val="00DF1023"/>
    <w:rsid w:val="00DF1402"/>
    <w:rsid w:val="00DF14AF"/>
    <w:rsid w:val="00DF1569"/>
    <w:rsid w:val="00DF1D16"/>
    <w:rsid w:val="00DF290C"/>
    <w:rsid w:val="00DF2B55"/>
    <w:rsid w:val="00DF2C04"/>
    <w:rsid w:val="00DF308E"/>
    <w:rsid w:val="00DF38EF"/>
    <w:rsid w:val="00DF43F9"/>
    <w:rsid w:val="00DF465E"/>
    <w:rsid w:val="00DF53A5"/>
    <w:rsid w:val="00DF62AA"/>
    <w:rsid w:val="00DF6961"/>
    <w:rsid w:val="00DF6D25"/>
    <w:rsid w:val="00DF6F57"/>
    <w:rsid w:val="00E00253"/>
    <w:rsid w:val="00E002B2"/>
    <w:rsid w:val="00E002FC"/>
    <w:rsid w:val="00E00969"/>
    <w:rsid w:val="00E01D7E"/>
    <w:rsid w:val="00E0274D"/>
    <w:rsid w:val="00E03093"/>
    <w:rsid w:val="00E0345A"/>
    <w:rsid w:val="00E03A71"/>
    <w:rsid w:val="00E03D06"/>
    <w:rsid w:val="00E03E89"/>
    <w:rsid w:val="00E04058"/>
    <w:rsid w:val="00E04666"/>
    <w:rsid w:val="00E0688A"/>
    <w:rsid w:val="00E06A9D"/>
    <w:rsid w:val="00E079E0"/>
    <w:rsid w:val="00E07B02"/>
    <w:rsid w:val="00E07CDB"/>
    <w:rsid w:val="00E07EC2"/>
    <w:rsid w:val="00E10556"/>
    <w:rsid w:val="00E109B7"/>
    <w:rsid w:val="00E109CF"/>
    <w:rsid w:val="00E118FC"/>
    <w:rsid w:val="00E11B27"/>
    <w:rsid w:val="00E11C38"/>
    <w:rsid w:val="00E11D4C"/>
    <w:rsid w:val="00E1249D"/>
    <w:rsid w:val="00E136E1"/>
    <w:rsid w:val="00E13875"/>
    <w:rsid w:val="00E14B32"/>
    <w:rsid w:val="00E14E2C"/>
    <w:rsid w:val="00E14E7B"/>
    <w:rsid w:val="00E15046"/>
    <w:rsid w:val="00E1523B"/>
    <w:rsid w:val="00E15384"/>
    <w:rsid w:val="00E15CE8"/>
    <w:rsid w:val="00E167E5"/>
    <w:rsid w:val="00E16F80"/>
    <w:rsid w:val="00E172EE"/>
    <w:rsid w:val="00E17D07"/>
    <w:rsid w:val="00E20681"/>
    <w:rsid w:val="00E207BF"/>
    <w:rsid w:val="00E208DC"/>
    <w:rsid w:val="00E20CAD"/>
    <w:rsid w:val="00E20D69"/>
    <w:rsid w:val="00E212D3"/>
    <w:rsid w:val="00E217EA"/>
    <w:rsid w:val="00E21C2B"/>
    <w:rsid w:val="00E22406"/>
    <w:rsid w:val="00E22E7F"/>
    <w:rsid w:val="00E240EF"/>
    <w:rsid w:val="00E24313"/>
    <w:rsid w:val="00E24DCA"/>
    <w:rsid w:val="00E254AB"/>
    <w:rsid w:val="00E259DB"/>
    <w:rsid w:val="00E26145"/>
    <w:rsid w:val="00E26163"/>
    <w:rsid w:val="00E26813"/>
    <w:rsid w:val="00E26D09"/>
    <w:rsid w:val="00E2713C"/>
    <w:rsid w:val="00E303B2"/>
    <w:rsid w:val="00E3048A"/>
    <w:rsid w:val="00E3076A"/>
    <w:rsid w:val="00E313EF"/>
    <w:rsid w:val="00E31559"/>
    <w:rsid w:val="00E31781"/>
    <w:rsid w:val="00E32286"/>
    <w:rsid w:val="00E3283C"/>
    <w:rsid w:val="00E330B1"/>
    <w:rsid w:val="00E33442"/>
    <w:rsid w:val="00E337B8"/>
    <w:rsid w:val="00E348C0"/>
    <w:rsid w:val="00E34DA5"/>
    <w:rsid w:val="00E3526A"/>
    <w:rsid w:val="00E35715"/>
    <w:rsid w:val="00E35C5D"/>
    <w:rsid w:val="00E36153"/>
    <w:rsid w:val="00E3630F"/>
    <w:rsid w:val="00E3678B"/>
    <w:rsid w:val="00E36C30"/>
    <w:rsid w:val="00E36D0B"/>
    <w:rsid w:val="00E371BB"/>
    <w:rsid w:val="00E37EA5"/>
    <w:rsid w:val="00E405E1"/>
    <w:rsid w:val="00E4095F"/>
    <w:rsid w:val="00E40FAC"/>
    <w:rsid w:val="00E413A4"/>
    <w:rsid w:val="00E41CAA"/>
    <w:rsid w:val="00E423BF"/>
    <w:rsid w:val="00E42642"/>
    <w:rsid w:val="00E42A7B"/>
    <w:rsid w:val="00E42D65"/>
    <w:rsid w:val="00E4357E"/>
    <w:rsid w:val="00E43A79"/>
    <w:rsid w:val="00E43D38"/>
    <w:rsid w:val="00E43D94"/>
    <w:rsid w:val="00E43E8E"/>
    <w:rsid w:val="00E44372"/>
    <w:rsid w:val="00E445B8"/>
    <w:rsid w:val="00E44BDB"/>
    <w:rsid w:val="00E463D6"/>
    <w:rsid w:val="00E46505"/>
    <w:rsid w:val="00E4668D"/>
    <w:rsid w:val="00E46B6A"/>
    <w:rsid w:val="00E475A4"/>
    <w:rsid w:val="00E47730"/>
    <w:rsid w:val="00E47F4A"/>
    <w:rsid w:val="00E510DD"/>
    <w:rsid w:val="00E51509"/>
    <w:rsid w:val="00E519DD"/>
    <w:rsid w:val="00E519E4"/>
    <w:rsid w:val="00E52966"/>
    <w:rsid w:val="00E52CC6"/>
    <w:rsid w:val="00E53059"/>
    <w:rsid w:val="00E531A0"/>
    <w:rsid w:val="00E531C2"/>
    <w:rsid w:val="00E53CDD"/>
    <w:rsid w:val="00E545CA"/>
    <w:rsid w:val="00E546F1"/>
    <w:rsid w:val="00E5565C"/>
    <w:rsid w:val="00E556AE"/>
    <w:rsid w:val="00E55852"/>
    <w:rsid w:val="00E55883"/>
    <w:rsid w:val="00E55CF9"/>
    <w:rsid w:val="00E55D73"/>
    <w:rsid w:val="00E55EF6"/>
    <w:rsid w:val="00E562D3"/>
    <w:rsid w:val="00E564C7"/>
    <w:rsid w:val="00E56CC6"/>
    <w:rsid w:val="00E57007"/>
    <w:rsid w:val="00E579DC"/>
    <w:rsid w:val="00E57A50"/>
    <w:rsid w:val="00E60755"/>
    <w:rsid w:val="00E6098C"/>
    <w:rsid w:val="00E61307"/>
    <w:rsid w:val="00E6138C"/>
    <w:rsid w:val="00E61650"/>
    <w:rsid w:val="00E6209A"/>
    <w:rsid w:val="00E623A0"/>
    <w:rsid w:val="00E62DC3"/>
    <w:rsid w:val="00E63BAD"/>
    <w:rsid w:val="00E64957"/>
    <w:rsid w:val="00E64A4C"/>
    <w:rsid w:val="00E64C2B"/>
    <w:rsid w:val="00E6530D"/>
    <w:rsid w:val="00E65ADC"/>
    <w:rsid w:val="00E65D70"/>
    <w:rsid w:val="00E662FB"/>
    <w:rsid w:val="00E66541"/>
    <w:rsid w:val="00E66975"/>
    <w:rsid w:val="00E673B5"/>
    <w:rsid w:val="00E67DAF"/>
    <w:rsid w:val="00E70CC5"/>
    <w:rsid w:val="00E70E87"/>
    <w:rsid w:val="00E71171"/>
    <w:rsid w:val="00E71728"/>
    <w:rsid w:val="00E71866"/>
    <w:rsid w:val="00E723CD"/>
    <w:rsid w:val="00E73390"/>
    <w:rsid w:val="00E7436F"/>
    <w:rsid w:val="00E74799"/>
    <w:rsid w:val="00E74AF5"/>
    <w:rsid w:val="00E74B3E"/>
    <w:rsid w:val="00E74ECB"/>
    <w:rsid w:val="00E7527A"/>
    <w:rsid w:val="00E75534"/>
    <w:rsid w:val="00E75D17"/>
    <w:rsid w:val="00E76393"/>
    <w:rsid w:val="00E76FB5"/>
    <w:rsid w:val="00E7711A"/>
    <w:rsid w:val="00E77628"/>
    <w:rsid w:val="00E77FBD"/>
    <w:rsid w:val="00E80250"/>
    <w:rsid w:val="00E80275"/>
    <w:rsid w:val="00E8056C"/>
    <w:rsid w:val="00E80B5E"/>
    <w:rsid w:val="00E82D47"/>
    <w:rsid w:val="00E833C1"/>
    <w:rsid w:val="00E83860"/>
    <w:rsid w:val="00E838DF"/>
    <w:rsid w:val="00E83A42"/>
    <w:rsid w:val="00E83E62"/>
    <w:rsid w:val="00E84005"/>
    <w:rsid w:val="00E846E2"/>
    <w:rsid w:val="00E847B2"/>
    <w:rsid w:val="00E848D7"/>
    <w:rsid w:val="00E85048"/>
    <w:rsid w:val="00E859B5"/>
    <w:rsid w:val="00E85EAE"/>
    <w:rsid w:val="00E85FD0"/>
    <w:rsid w:val="00E86148"/>
    <w:rsid w:val="00E8757C"/>
    <w:rsid w:val="00E87963"/>
    <w:rsid w:val="00E90372"/>
    <w:rsid w:val="00E90497"/>
    <w:rsid w:val="00E90A4E"/>
    <w:rsid w:val="00E90BEC"/>
    <w:rsid w:val="00E90F89"/>
    <w:rsid w:val="00E90F90"/>
    <w:rsid w:val="00E910C6"/>
    <w:rsid w:val="00E91513"/>
    <w:rsid w:val="00E9169E"/>
    <w:rsid w:val="00E918BB"/>
    <w:rsid w:val="00E918DF"/>
    <w:rsid w:val="00E91F69"/>
    <w:rsid w:val="00E92420"/>
    <w:rsid w:val="00E92427"/>
    <w:rsid w:val="00E93B2A"/>
    <w:rsid w:val="00E945A3"/>
    <w:rsid w:val="00E9474D"/>
    <w:rsid w:val="00E94F7E"/>
    <w:rsid w:val="00E953C9"/>
    <w:rsid w:val="00E95BCE"/>
    <w:rsid w:val="00E96378"/>
    <w:rsid w:val="00E96528"/>
    <w:rsid w:val="00E96593"/>
    <w:rsid w:val="00E973CD"/>
    <w:rsid w:val="00EA04D8"/>
    <w:rsid w:val="00EA057D"/>
    <w:rsid w:val="00EA0715"/>
    <w:rsid w:val="00EA08DB"/>
    <w:rsid w:val="00EA0BE5"/>
    <w:rsid w:val="00EA0CA0"/>
    <w:rsid w:val="00EA1001"/>
    <w:rsid w:val="00EA1523"/>
    <w:rsid w:val="00EA164B"/>
    <w:rsid w:val="00EA17E9"/>
    <w:rsid w:val="00EA199F"/>
    <w:rsid w:val="00EA2016"/>
    <w:rsid w:val="00EA2149"/>
    <w:rsid w:val="00EA27B5"/>
    <w:rsid w:val="00EA2849"/>
    <w:rsid w:val="00EA2C7E"/>
    <w:rsid w:val="00EA2EE5"/>
    <w:rsid w:val="00EA34B2"/>
    <w:rsid w:val="00EA36EF"/>
    <w:rsid w:val="00EA3D03"/>
    <w:rsid w:val="00EA3E0C"/>
    <w:rsid w:val="00EA3E4F"/>
    <w:rsid w:val="00EA4330"/>
    <w:rsid w:val="00EA4B64"/>
    <w:rsid w:val="00EA4D29"/>
    <w:rsid w:val="00EA50C6"/>
    <w:rsid w:val="00EA512F"/>
    <w:rsid w:val="00EA528F"/>
    <w:rsid w:val="00EA5402"/>
    <w:rsid w:val="00EA5586"/>
    <w:rsid w:val="00EA5FFB"/>
    <w:rsid w:val="00EA61D1"/>
    <w:rsid w:val="00EA6805"/>
    <w:rsid w:val="00EA6E3D"/>
    <w:rsid w:val="00EA7104"/>
    <w:rsid w:val="00EA73AA"/>
    <w:rsid w:val="00EA7C5C"/>
    <w:rsid w:val="00EB021F"/>
    <w:rsid w:val="00EB022F"/>
    <w:rsid w:val="00EB04A9"/>
    <w:rsid w:val="00EB119B"/>
    <w:rsid w:val="00EB1465"/>
    <w:rsid w:val="00EB15A2"/>
    <w:rsid w:val="00EB15C9"/>
    <w:rsid w:val="00EB1659"/>
    <w:rsid w:val="00EB1C58"/>
    <w:rsid w:val="00EB2857"/>
    <w:rsid w:val="00EB3331"/>
    <w:rsid w:val="00EB3FF6"/>
    <w:rsid w:val="00EB4320"/>
    <w:rsid w:val="00EB4AD1"/>
    <w:rsid w:val="00EB54F0"/>
    <w:rsid w:val="00EB5DE6"/>
    <w:rsid w:val="00EB6CED"/>
    <w:rsid w:val="00EB7896"/>
    <w:rsid w:val="00EB7F09"/>
    <w:rsid w:val="00EC03F0"/>
    <w:rsid w:val="00EC0819"/>
    <w:rsid w:val="00EC0A6F"/>
    <w:rsid w:val="00EC15AA"/>
    <w:rsid w:val="00EC15CD"/>
    <w:rsid w:val="00EC17F5"/>
    <w:rsid w:val="00EC2AD0"/>
    <w:rsid w:val="00EC307E"/>
    <w:rsid w:val="00EC31A4"/>
    <w:rsid w:val="00EC3405"/>
    <w:rsid w:val="00EC3766"/>
    <w:rsid w:val="00EC41AE"/>
    <w:rsid w:val="00EC4270"/>
    <w:rsid w:val="00EC494C"/>
    <w:rsid w:val="00EC4B42"/>
    <w:rsid w:val="00EC5766"/>
    <w:rsid w:val="00EC5951"/>
    <w:rsid w:val="00EC5A48"/>
    <w:rsid w:val="00EC5F70"/>
    <w:rsid w:val="00EC6016"/>
    <w:rsid w:val="00EC6541"/>
    <w:rsid w:val="00EC6B56"/>
    <w:rsid w:val="00EC7205"/>
    <w:rsid w:val="00EC7610"/>
    <w:rsid w:val="00EC799B"/>
    <w:rsid w:val="00ED0339"/>
    <w:rsid w:val="00ED0B15"/>
    <w:rsid w:val="00ED0F85"/>
    <w:rsid w:val="00ED1889"/>
    <w:rsid w:val="00ED1BAE"/>
    <w:rsid w:val="00ED1BD8"/>
    <w:rsid w:val="00ED2150"/>
    <w:rsid w:val="00ED2964"/>
    <w:rsid w:val="00ED3154"/>
    <w:rsid w:val="00ED3E4F"/>
    <w:rsid w:val="00ED41C0"/>
    <w:rsid w:val="00ED49F5"/>
    <w:rsid w:val="00ED53B3"/>
    <w:rsid w:val="00ED5453"/>
    <w:rsid w:val="00ED5E7E"/>
    <w:rsid w:val="00ED64E0"/>
    <w:rsid w:val="00ED795C"/>
    <w:rsid w:val="00ED7D9E"/>
    <w:rsid w:val="00ED7EFF"/>
    <w:rsid w:val="00ED7FC7"/>
    <w:rsid w:val="00EE1A5D"/>
    <w:rsid w:val="00EE1EAE"/>
    <w:rsid w:val="00EE21A9"/>
    <w:rsid w:val="00EE2684"/>
    <w:rsid w:val="00EE2731"/>
    <w:rsid w:val="00EE2F9B"/>
    <w:rsid w:val="00EE372C"/>
    <w:rsid w:val="00EE481F"/>
    <w:rsid w:val="00EE4B45"/>
    <w:rsid w:val="00EE4CD2"/>
    <w:rsid w:val="00EE57E8"/>
    <w:rsid w:val="00EE57F5"/>
    <w:rsid w:val="00EE58CF"/>
    <w:rsid w:val="00EE669E"/>
    <w:rsid w:val="00EE7917"/>
    <w:rsid w:val="00EE7993"/>
    <w:rsid w:val="00EE7CBB"/>
    <w:rsid w:val="00EE7D06"/>
    <w:rsid w:val="00EF0545"/>
    <w:rsid w:val="00EF14CE"/>
    <w:rsid w:val="00EF18FD"/>
    <w:rsid w:val="00EF3A4A"/>
    <w:rsid w:val="00EF50C0"/>
    <w:rsid w:val="00EF5C6F"/>
    <w:rsid w:val="00EF6B19"/>
    <w:rsid w:val="00F00ECF"/>
    <w:rsid w:val="00F01068"/>
    <w:rsid w:val="00F01392"/>
    <w:rsid w:val="00F01B30"/>
    <w:rsid w:val="00F02667"/>
    <w:rsid w:val="00F02EDE"/>
    <w:rsid w:val="00F030F6"/>
    <w:rsid w:val="00F0356E"/>
    <w:rsid w:val="00F03982"/>
    <w:rsid w:val="00F039E8"/>
    <w:rsid w:val="00F0429D"/>
    <w:rsid w:val="00F050D7"/>
    <w:rsid w:val="00F05685"/>
    <w:rsid w:val="00F05786"/>
    <w:rsid w:val="00F05BEB"/>
    <w:rsid w:val="00F0672A"/>
    <w:rsid w:val="00F0744A"/>
    <w:rsid w:val="00F0768B"/>
    <w:rsid w:val="00F10057"/>
    <w:rsid w:val="00F101F7"/>
    <w:rsid w:val="00F103BB"/>
    <w:rsid w:val="00F10E66"/>
    <w:rsid w:val="00F11233"/>
    <w:rsid w:val="00F11AAD"/>
    <w:rsid w:val="00F11D45"/>
    <w:rsid w:val="00F12858"/>
    <w:rsid w:val="00F13989"/>
    <w:rsid w:val="00F14025"/>
    <w:rsid w:val="00F14A1A"/>
    <w:rsid w:val="00F14EF7"/>
    <w:rsid w:val="00F153A5"/>
    <w:rsid w:val="00F1547A"/>
    <w:rsid w:val="00F15E28"/>
    <w:rsid w:val="00F1707D"/>
    <w:rsid w:val="00F174FB"/>
    <w:rsid w:val="00F17612"/>
    <w:rsid w:val="00F176EE"/>
    <w:rsid w:val="00F20215"/>
    <w:rsid w:val="00F2064A"/>
    <w:rsid w:val="00F20A0C"/>
    <w:rsid w:val="00F211D6"/>
    <w:rsid w:val="00F21465"/>
    <w:rsid w:val="00F21835"/>
    <w:rsid w:val="00F2188B"/>
    <w:rsid w:val="00F21ADD"/>
    <w:rsid w:val="00F2222E"/>
    <w:rsid w:val="00F22D73"/>
    <w:rsid w:val="00F22DE3"/>
    <w:rsid w:val="00F2344E"/>
    <w:rsid w:val="00F23F33"/>
    <w:rsid w:val="00F242DE"/>
    <w:rsid w:val="00F249EB"/>
    <w:rsid w:val="00F24B27"/>
    <w:rsid w:val="00F24BEC"/>
    <w:rsid w:val="00F2561D"/>
    <w:rsid w:val="00F2594C"/>
    <w:rsid w:val="00F26181"/>
    <w:rsid w:val="00F27B92"/>
    <w:rsid w:val="00F27D2B"/>
    <w:rsid w:val="00F27D37"/>
    <w:rsid w:val="00F27FDB"/>
    <w:rsid w:val="00F30071"/>
    <w:rsid w:val="00F32A9C"/>
    <w:rsid w:val="00F32F13"/>
    <w:rsid w:val="00F3461D"/>
    <w:rsid w:val="00F346BE"/>
    <w:rsid w:val="00F3516A"/>
    <w:rsid w:val="00F36748"/>
    <w:rsid w:val="00F3674C"/>
    <w:rsid w:val="00F3678F"/>
    <w:rsid w:val="00F368F4"/>
    <w:rsid w:val="00F3720D"/>
    <w:rsid w:val="00F3729A"/>
    <w:rsid w:val="00F37886"/>
    <w:rsid w:val="00F37C57"/>
    <w:rsid w:val="00F403AD"/>
    <w:rsid w:val="00F40819"/>
    <w:rsid w:val="00F40B8A"/>
    <w:rsid w:val="00F40CC8"/>
    <w:rsid w:val="00F41102"/>
    <w:rsid w:val="00F41166"/>
    <w:rsid w:val="00F41699"/>
    <w:rsid w:val="00F41EA4"/>
    <w:rsid w:val="00F42310"/>
    <w:rsid w:val="00F4265A"/>
    <w:rsid w:val="00F42843"/>
    <w:rsid w:val="00F43332"/>
    <w:rsid w:val="00F4375B"/>
    <w:rsid w:val="00F439D3"/>
    <w:rsid w:val="00F45194"/>
    <w:rsid w:val="00F4561F"/>
    <w:rsid w:val="00F46490"/>
    <w:rsid w:val="00F46F5B"/>
    <w:rsid w:val="00F470DD"/>
    <w:rsid w:val="00F47EB4"/>
    <w:rsid w:val="00F500F9"/>
    <w:rsid w:val="00F50B8A"/>
    <w:rsid w:val="00F50FC7"/>
    <w:rsid w:val="00F512AD"/>
    <w:rsid w:val="00F51D69"/>
    <w:rsid w:val="00F5248E"/>
    <w:rsid w:val="00F529FF"/>
    <w:rsid w:val="00F52B04"/>
    <w:rsid w:val="00F5392B"/>
    <w:rsid w:val="00F5397F"/>
    <w:rsid w:val="00F54C9F"/>
    <w:rsid w:val="00F550D3"/>
    <w:rsid w:val="00F55398"/>
    <w:rsid w:val="00F553C0"/>
    <w:rsid w:val="00F556DE"/>
    <w:rsid w:val="00F55893"/>
    <w:rsid w:val="00F559F4"/>
    <w:rsid w:val="00F56309"/>
    <w:rsid w:val="00F5694F"/>
    <w:rsid w:val="00F5744D"/>
    <w:rsid w:val="00F574EE"/>
    <w:rsid w:val="00F602C2"/>
    <w:rsid w:val="00F60AB7"/>
    <w:rsid w:val="00F60BBD"/>
    <w:rsid w:val="00F60D17"/>
    <w:rsid w:val="00F61D33"/>
    <w:rsid w:val="00F626D3"/>
    <w:rsid w:val="00F62FD0"/>
    <w:rsid w:val="00F63022"/>
    <w:rsid w:val="00F63896"/>
    <w:rsid w:val="00F6391E"/>
    <w:rsid w:val="00F639DB"/>
    <w:rsid w:val="00F639ED"/>
    <w:rsid w:val="00F64483"/>
    <w:rsid w:val="00F6454B"/>
    <w:rsid w:val="00F654DE"/>
    <w:rsid w:val="00F65846"/>
    <w:rsid w:val="00F658A3"/>
    <w:rsid w:val="00F668CF"/>
    <w:rsid w:val="00F66E83"/>
    <w:rsid w:val="00F6723E"/>
    <w:rsid w:val="00F67367"/>
    <w:rsid w:val="00F676E8"/>
    <w:rsid w:val="00F67787"/>
    <w:rsid w:val="00F67977"/>
    <w:rsid w:val="00F705E4"/>
    <w:rsid w:val="00F70813"/>
    <w:rsid w:val="00F70B3C"/>
    <w:rsid w:val="00F71265"/>
    <w:rsid w:val="00F72D2C"/>
    <w:rsid w:val="00F72D91"/>
    <w:rsid w:val="00F736C7"/>
    <w:rsid w:val="00F74EE0"/>
    <w:rsid w:val="00F7527E"/>
    <w:rsid w:val="00F75D26"/>
    <w:rsid w:val="00F76312"/>
    <w:rsid w:val="00F76444"/>
    <w:rsid w:val="00F76487"/>
    <w:rsid w:val="00F765F6"/>
    <w:rsid w:val="00F76C7B"/>
    <w:rsid w:val="00F772F0"/>
    <w:rsid w:val="00F77316"/>
    <w:rsid w:val="00F77488"/>
    <w:rsid w:val="00F77D99"/>
    <w:rsid w:val="00F806F5"/>
    <w:rsid w:val="00F807C3"/>
    <w:rsid w:val="00F80BC5"/>
    <w:rsid w:val="00F81D91"/>
    <w:rsid w:val="00F81F4E"/>
    <w:rsid w:val="00F821D6"/>
    <w:rsid w:val="00F83372"/>
    <w:rsid w:val="00F83A23"/>
    <w:rsid w:val="00F84244"/>
    <w:rsid w:val="00F843E3"/>
    <w:rsid w:val="00F84855"/>
    <w:rsid w:val="00F84F21"/>
    <w:rsid w:val="00F85223"/>
    <w:rsid w:val="00F85894"/>
    <w:rsid w:val="00F85E07"/>
    <w:rsid w:val="00F8601A"/>
    <w:rsid w:val="00F86291"/>
    <w:rsid w:val="00F87128"/>
    <w:rsid w:val="00F879FF"/>
    <w:rsid w:val="00F90492"/>
    <w:rsid w:val="00F904E1"/>
    <w:rsid w:val="00F9162A"/>
    <w:rsid w:val="00F91FF3"/>
    <w:rsid w:val="00F92209"/>
    <w:rsid w:val="00F92593"/>
    <w:rsid w:val="00F926A5"/>
    <w:rsid w:val="00F93267"/>
    <w:rsid w:val="00F93271"/>
    <w:rsid w:val="00F9379E"/>
    <w:rsid w:val="00F94860"/>
    <w:rsid w:val="00F95501"/>
    <w:rsid w:val="00F9568F"/>
    <w:rsid w:val="00F95735"/>
    <w:rsid w:val="00F96B70"/>
    <w:rsid w:val="00F971C8"/>
    <w:rsid w:val="00F9769E"/>
    <w:rsid w:val="00FA0030"/>
    <w:rsid w:val="00FA1860"/>
    <w:rsid w:val="00FA1AB9"/>
    <w:rsid w:val="00FA20DB"/>
    <w:rsid w:val="00FA2513"/>
    <w:rsid w:val="00FA25EB"/>
    <w:rsid w:val="00FA2A4D"/>
    <w:rsid w:val="00FA2C98"/>
    <w:rsid w:val="00FA2CCE"/>
    <w:rsid w:val="00FA32A1"/>
    <w:rsid w:val="00FA38B8"/>
    <w:rsid w:val="00FA4379"/>
    <w:rsid w:val="00FA4ACF"/>
    <w:rsid w:val="00FA502D"/>
    <w:rsid w:val="00FA5CAE"/>
    <w:rsid w:val="00FA6E3B"/>
    <w:rsid w:val="00FA72A5"/>
    <w:rsid w:val="00FA75F4"/>
    <w:rsid w:val="00FA7E45"/>
    <w:rsid w:val="00FB0339"/>
    <w:rsid w:val="00FB0B29"/>
    <w:rsid w:val="00FB10A0"/>
    <w:rsid w:val="00FB1453"/>
    <w:rsid w:val="00FB1CB6"/>
    <w:rsid w:val="00FB2934"/>
    <w:rsid w:val="00FB2EDA"/>
    <w:rsid w:val="00FB3516"/>
    <w:rsid w:val="00FB355E"/>
    <w:rsid w:val="00FB3A6B"/>
    <w:rsid w:val="00FB42E7"/>
    <w:rsid w:val="00FB4A66"/>
    <w:rsid w:val="00FB4B43"/>
    <w:rsid w:val="00FB5E7C"/>
    <w:rsid w:val="00FB64A3"/>
    <w:rsid w:val="00FB68D3"/>
    <w:rsid w:val="00FB7359"/>
    <w:rsid w:val="00FB7E62"/>
    <w:rsid w:val="00FB7FA6"/>
    <w:rsid w:val="00FC013F"/>
    <w:rsid w:val="00FC02C9"/>
    <w:rsid w:val="00FC03CB"/>
    <w:rsid w:val="00FC0C82"/>
    <w:rsid w:val="00FC1077"/>
    <w:rsid w:val="00FC1723"/>
    <w:rsid w:val="00FC1D6C"/>
    <w:rsid w:val="00FC28CC"/>
    <w:rsid w:val="00FC3284"/>
    <w:rsid w:val="00FC336B"/>
    <w:rsid w:val="00FC337A"/>
    <w:rsid w:val="00FC3CEE"/>
    <w:rsid w:val="00FC3D6C"/>
    <w:rsid w:val="00FC3DD1"/>
    <w:rsid w:val="00FC3EDD"/>
    <w:rsid w:val="00FC48DE"/>
    <w:rsid w:val="00FC4BAB"/>
    <w:rsid w:val="00FC4DDC"/>
    <w:rsid w:val="00FC4E0B"/>
    <w:rsid w:val="00FC50E9"/>
    <w:rsid w:val="00FC555F"/>
    <w:rsid w:val="00FC55C7"/>
    <w:rsid w:val="00FC56D1"/>
    <w:rsid w:val="00FC57DD"/>
    <w:rsid w:val="00FC5872"/>
    <w:rsid w:val="00FC5AD6"/>
    <w:rsid w:val="00FC5C3B"/>
    <w:rsid w:val="00FC610E"/>
    <w:rsid w:val="00FC62B6"/>
    <w:rsid w:val="00FC705C"/>
    <w:rsid w:val="00FC72C8"/>
    <w:rsid w:val="00FC7BFC"/>
    <w:rsid w:val="00FD0256"/>
    <w:rsid w:val="00FD0C5A"/>
    <w:rsid w:val="00FD1B36"/>
    <w:rsid w:val="00FD2425"/>
    <w:rsid w:val="00FD371C"/>
    <w:rsid w:val="00FD3AB1"/>
    <w:rsid w:val="00FD42C7"/>
    <w:rsid w:val="00FD52F4"/>
    <w:rsid w:val="00FD5704"/>
    <w:rsid w:val="00FD5F2D"/>
    <w:rsid w:val="00FD603E"/>
    <w:rsid w:val="00FD79BB"/>
    <w:rsid w:val="00FE0046"/>
    <w:rsid w:val="00FE184E"/>
    <w:rsid w:val="00FE1DF7"/>
    <w:rsid w:val="00FE2282"/>
    <w:rsid w:val="00FE230F"/>
    <w:rsid w:val="00FE23A0"/>
    <w:rsid w:val="00FE26DE"/>
    <w:rsid w:val="00FE349B"/>
    <w:rsid w:val="00FE39E4"/>
    <w:rsid w:val="00FE3C46"/>
    <w:rsid w:val="00FE4255"/>
    <w:rsid w:val="00FE49AC"/>
    <w:rsid w:val="00FE4B78"/>
    <w:rsid w:val="00FE4CEB"/>
    <w:rsid w:val="00FE58C4"/>
    <w:rsid w:val="00FE5ED4"/>
    <w:rsid w:val="00FE6470"/>
    <w:rsid w:val="00FE6D11"/>
    <w:rsid w:val="00FE7208"/>
    <w:rsid w:val="00FE7A63"/>
    <w:rsid w:val="00FE7DCD"/>
    <w:rsid w:val="00FF0937"/>
    <w:rsid w:val="00FF0BC4"/>
    <w:rsid w:val="00FF1858"/>
    <w:rsid w:val="00FF1BB7"/>
    <w:rsid w:val="00FF1CAB"/>
    <w:rsid w:val="00FF1EB1"/>
    <w:rsid w:val="00FF2A07"/>
    <w:rsid w:val="00FF2EE6"/>
    <w:rsid w:val="00FF35C3"/>
    <w:rsid w:val="00FF37C1"/>
    <w:rsid w:val="00FF5676"/>
    <w:rsid w:val="00FF6A6C"/>
    <w:rsid w:val="00FF6B35"/>
    <w:rsid w:val="00FF6B95"/>
    <w:rsid w:val="00FF7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2B0B"/>
  <w15:chartTrackingRefBased/>
  <w15:docId w15:val="{DA0DDA63-DF18-4F22-99A2-6E6CA46E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D91"/>
    <w:rPr>
      <w:rFonts w:ascii="Times New Roman" w:hAnsi="Times New Roman" w:cs="Times New Roman"/>
      <w:kern w:val="0"/>
      <w:sz w:val="24"/>
      <w:szCs w:val="24"/>
    </w:rPr>
  </w:style>
  <w:style w:type="paragraph" w:styleId="1">
    <w:name w:val="heading 1"/>
    <w:basedOn w:val="a"/>
    <w:next w:val="a"/>
    <w:link w:val="1Char"/>
    <w:uiPriority w:val="9"/>
    <w:qFormat/>
    <w:rsid w:val="008215DD"/>
    <w:pPr>
      <w:keepNext/>
      <w:keepLines/>
      <w:widowControl w:val="0"/>
      <w:spacing w:before="340" w:after="330" w:line="578" w:lineRule="auto"/>
      <w:jc w:val="both"/>
      <w:outlineLvl w:val="0"/>
    </w:pPr>
    <w:rPr>
      <w:rFonts w:asciiTheme="minorHAnsi" w:hAnsiTheme="minorHAnsi" w:cstheme="minorBidi"/>
      <w:b/>
      <w:bCs/>
      <w:kern w:val="44"/>
      <w:sz w:val="44"/>
      <w:szCs w:val="44"/>
    </w:rPr>
  </w:style>
  <w:style w:type="paragraph" w:styleId="2">
    <w:name w:val="heading 2"/>
    <w:basedOn w:val="a"/>
    <w:next w:val="a"/>
    <w:link w:val="2Char"/>
    <w:uiPriority w:val="9"/>
    <w:unhideWhenUsed/>
    <w:qFormat/>
    <w:rsid w:val="0006138E"/>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rsid w:val="00F772F0"/>
    <w:pPr>
      <w:keepNext/>
      <w:keepLines/>
      <w:widowControl w:val="0"/>
      <w:spacing w:before="260" w:after="260" w:line="416" w:lineRule="auto"/>
      <w:jc w:val="both"/>
      <w:outlineLvl w:val="2"/>
    </w:pPr>
    <w:rPr>
      <w:rFonts w:asciiTheme="minorHAnsi" w:hAnsiTheme="minorHAnsi" w:cstheme="min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6138E"/>
    <w:rPr>
      <w:rFonts w:asciiTheme="majorHAnsi" w:eastAsiaTheme="majorEastAsia" w:hAnsiTheme="majorHAnsi" w:cstheme="majorBidi"/>
      <w:b/>
      <w:bCs/>
      <w:sz w:val="32"/>
      <w:szCs w:val="32"/>
    </w:rPr>
  </w:style>
  <w:style w:type="table" w:styleId="a3">
    <w:name w:val="Table Grid"/>
    <w:basedOn w:val="a1"/>
    <w:uiPriority w:val="39"/>
    <w:rsid w:val="00061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unhideWhenUsed/>
    <w:rsid w:val="00E51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character" w:customStyle="1" w:styleId="HTMLChar">
    <w:name w:val="HTML 预设格式 Char"/>
    <w:basedOn w:val="a0"/>
    <w:link w:val="HTML"/>
    <w:uiPriority w:val="99"/>
    <w:rsid w:val="00E510DD"/>
    <w:rPr>
      <w:rFonts w:ascii="宋体" w:eastAsia="宋体" w:hAnsi="宋体" w:cs="宋体"/>
      <w:kern w:val="0"/>
      <w:sz w:val="24"/>
      <w:szCs w:val="24"/>
    </w:rPr>
  </w:style>
  <w:style w:type="character" w:styleId="a4">
    <w:name w:val="Hyperlink"/>
    <w:basedOn w:val="a0"/>
    <w:uiPriority w:val="99"/>
    <w:unhideWhenUsed/>
    <w:rsid w:val="000B43C1"/>
    <w:rPr>
      <w:color w:val="0563C1" w:themeColor="hyperlink"/>
      <w:u w:val="single"/>
    </w:rPr>
  </w:style>
  <w:style w:type="paragraph" w:styleId="a5">
    <w:name w:val="List Paragraph"/>
    <w:basedOn w:val="a"/>
    <w:uiPriority w:val="34"/>
    <w:qFormat/>
    <w:rsid w:val="00F96B70"/>
    <w:pPr>
      <w:widowControl w:val="0"/>
      <w:ind w:firstLineChars="200" w:firstLine="420"/>
      <w:jc w:val="both"/>
    </w:pPr>
    <w:rPr>
      <w:rFonts w:asciiTheme="minorHAnsi" w:hAnsiTheme="minorHAnsi" w:cstheme="minorBidi"/>
      <w:kern w:val="2"/>
      <w:sz w:val="21"/>
      <w:szCs w:val="22"/>
    </w:rPr>
  </w:style>
  <w:style w:type="character" w:customStyle="1" w:styleId="1Char">
    <w:name w:val="标题 1 Char"/>
    <w:basedOn w:val="a0"/>
    <w:link w:val="1"/>
    <w:uiPriority w:val="9"/>
    <w:rsid w:val="008215DD"/>
    <w:rPr>
      <w:b/>
      <w:bCs/>
      <w:kern w:val="44"/>
      <w:sz w:val="44"/>
      <w:szCs w:val="44"/>
    </w:rPr>
  </w:style>
  <w:style w:type="character" w:customStyle="1" w:styleId="3Char">
    <w:name w:val="标题 3 Char"/>
    <w:basedOn w:val="a0"/>
    <w:link w:val="3"/>
    <w:uiPriority w:val="9"/>
    <w:rsid w:val="00F772F0"/>
    <w:rPr>
      <w:b/>
      <w:bCs/>
      <w:sz w:val="32"/>
      <w:szCs w:val="32"/>
    </w:rPr>
  </w:style>
  <w:style w:type="character" w:customStyle="1" w:styleId="gt-baf-cell">
    <w:name w:val="gt-baf-cell"/>
    <w:basedOn w:val="a0"/>
    <w:rsid w:val="009041F4"/>
  </w:style>
  <w:style w:type="paragraph" w:styleId="a6">
    <w:name w:val="Normal (Web)"/>
    <w:basedOn w:val="a"/>
    <w:uiPriority w:val="99"/>
    <w:unhideWhenUsed/>
    <w:rsid w:val="00077D07"/>
    <w:pPr>
      <w:spacing w:before="100" w:beforeAutospacing="1" w:after="100" w:afterAutospacing="1"/>
    </w:pPr>
    <w:rPr>
      <w:rFonts w:ascii="宋体" w:eastAsia="宋体" w:hAnsi="宋体" w:cs="宋体"/>
    </w:rPr>
  </w:style>
  <w:style w:type="character" w:styleId="a7">
    <w:name w:val="Emphasis"/>
    <w:basedOn w:val="a0"/>
    <w:uiPriority w:val="20"/>
    <w:qFormat/>
    <w:rsid w:val="00077D07"/>
    <w:rPr>
      <w:i/>
      <w:iCs/>
    </w:rPr>
  </w:style>
  <w:style w:type="paragraph" w:styleId="a8">
    <w:name w:val="footnote text"/>
    <w:basedOn w:val="a"/>
    <w:link w:val="Char"/>
    <w:uiPriority w:val="99"/>
    <w:unhideWhenUsed/>
    <w:rsid w:val="00691DB3"/>
    <w:pPr>
      <w:widowControl w:val="0"/>
      <w:snapToGrid w:val="0"/>
    </w:pPr>
    <w:rPr>
      <w:rFonts w:asciiTheme="minorHAnsi" w:hAnsiTheme="minorHAnsi" w:cstheme="minorBidi"/>
      <w:kern w:val="2"/>
      <w:sz w:val="18"/>
      <w:szCs w:val="18"/>
    </w:rPr>
  </w:style>
  <w:style w:type="character" w:customStyle="1" w:styleId="Char">
    <w:name w:val="脚注文本 Char"/>
    <w:basedOn w:val="a0"/>
    <w:link w:val="a8"/>
    <w:uiPriority w:val="99"/>
    <w:rsid w:val="00691DB3"/>
    <w:rPr>
      <w:sz w:val="18"/>
      <w:szCs w:val="18"/>
    </w:rPr>
  </w:style>
  <w:style w:type="character" w:styleId="a9">
    <w:name w:val="footnote reference"/>
    <w:basedOn w:val="a0"/>
    <w:uiPriority w:val="99"/>
    <w:unhideWhenUsed/>
    <w:rsid w:val="00691DB3"/>
    <w:rPr>
      <w:vertAlign w:val="superscript"/>
    </w:rPr>
  </w:style>
  <w:style w:type="paragraph" w:styleId="aa">
    <w:name w:val="Document Map"/>
    <w:basedOn w:val="a"/>
    <w:link w:val="Char0"/>
    <w:uiPriority w:val="99"/>
    <w:semiHidden/>
    <w:unhideWhenUsed/>
    <w:rsid w:val="00626760"/>
    <w:pPr>
      <w:widowControl w:val="0"/>
      <w:jc w:val="both"/>
    </w:pPr>
    <w:rPr>
      <w:rFonts w:ascii="宋体" w:eastAsia="宋体" w:hAnsiTheme="minorHAnsi" w:cstheme="minorBidi"/>
      <w:kern w:val="2"/>
    </w:rPr>
  </w:style>
  <w:style w:type="character" w:customStyle="1" w:styleId="Char0">
    <w:name w:val="文档结构图 Char"/>
    <w:basedOn w:val="a0"/>
    <w:link w:val="aa"/>
    <w:uiPriority w:val="99"/>
    <w:semiHidden/>
    <w:rsid w:val="00626760"/>
    <w:rPr>
      <w:rFonts w:ascii="宋体" w:eastAsia="宋体"/>
      <w:sz w:val="24"/>
      <w:szCs w:val="24"/>
    </w:rPr>
  </w:style>
  <w:style w:type="paragraph" w:styleId="ab">
    <w:name w:val="Revision"/>
    <w:hidden/>
    <w:uiPriority w:val="99"/>
    <w:semiHidden/>
    <w:rsid w:val="00626760"/>
  </w:style>
  <w:style w:type="character" w:styleId="ac">
    <w:name w:val="FollowedHyperlink"/>
    <w:basedOn w:val="a0"/>
    <w:uiPriority w:val="99"/>
    <w:semiHidden/>
    <w:unhideWhenUsed/>
    <w:rsid w:val="00626760"/>
    <w:rPr>
      <w:color w:val="954F72" w:themeColor="followedHyperlink"/>
      <w:u w:val="single"/>
    </w:rPr>
  </w:style>
  <w:style w:type="character" w:styleId="ad">
    <w:name w:val="Placeholder Text"/>
    <w:basedOn w:val="a0"/>
    <w:uiPriority w:val="99"/>
    <w:semiHidden/>
    <w:rsid w:val="002439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3365">
      <w:bodyDiv w:val="1"/>
      <w:marLeft w:val="0"/>
      <w:marRight w:val="0"/>
      <w:marTop w:val="0"/>
      <w:marBottom w:val="0"/>
      <w:divBdr>
        <w:top w:val="none" w:sz="0" w:space="0" w:color="auto"/>
        <w:left w:val="none" w:sz="0" w:space="0" w:color="auto"/>
        <w:bottom w:val="none" w:sz="0" w:space="0" w:color="auto"/>
        <w:right w:val="none" w:sz="0" w:space="0" w:color="auto"/>
      </w:divBdr>
      <w:divsChild>
        <w:div w:id="1176774414">
          <w:marLeft w:val="360"/>
          <w:marRight w:val="0"/>
          <w:marTop w:val="200"/>
          <w:marBottom w:val="0"/>
          <w:divBdr>
            <w:top w:val="none" w:sz="0" w:space="0" w:color="auto"/>
            <w:left w:val="none" w:sz="0" w:space="0" w:color="auto"/>
            <w:bottom w:val="none" w:sz="0" w:space="0" w:color="auto"/>
            <w:right w:val="none" w:sz="0" w:space="0" w:color="auto"/>
          </w:divBdr>
        </w:div>
        <w:div w:id="944852219">
          <w:marLeft w:val="360"/>
          <w:marRight w:val="0"/>
          <w:marTop w:val="200"/>
          <w:marBottom w:val="0"/>
          <w:divBdr>
            <w:top w:val="none" w:sz="0" w:space="0" w:color="auto"/>
            <w:left w:val="none" w:sz="0" w:space="0" w:color="auto"/>
            <w:bottom w:val="none" w:sz="0" w:space="0" w:color="auto"/>
            <w:right w:val="none" w:sz="0" w:space="0" w:color="auto"/>
          </w:divBdr>
        </w:div>
        <w:div w:id="1197350600">
          <w:marLeft w:val="360"/>
          <w:marRight w:val="0"/>
          <w:marTop w:val="200"/>
          <w:marBottom w:val="0"/>
          <w:divBdr>
            <w:top w:val="none" w:sz="0" w:space="0" w:color="auto"/>
            <w:left w:val="none" w:sz="0" w:space="0" w:color="auto"/>
            <w:bottom w:val="none" w:sz="0" w:space="0" w:color="auto"/>
            <w:right w:val="none" w:sz="0" w:space="0" w:color="auto"/>
          </w:divBdr>
        </w:div>
      </w:divsChild>
    </w:div>
    <w:div w:id="97720770">
      <w:bodyDiv w:val="1"/>
      <w:marLeft w:val="0"/>
      <w:marRight w:val="0"/>
      <w:marTop w:val="0"/>
      <w:marBottom w:val="0"/>
      <w:divBdr>
        <w:top w:val="none" w:sz="0" w:space="0" w:color="auto"/>
        <w:left w:val="none" w:sz="0" w:space="0" w:color="auto"/>
        <w:bottom w:val="none" w:sz="0" w:space="0" w:color="auto"/>
        <w:right w:val="none" w:sz="0" w:space="0" w:color="auto"/>
      </w:divBdr>
    </w:div>
    <w:div w:id="111829131">
      <w:bodyDiv w:val="1"/>
      <w:marLeft w:val="0"/>
      <w:marRight w:val="0"/>
      <w:marTop w:val="0"/>
      <w:marBottom w:val="0"/>
      <w:divBdr>
        <w:top w:val="none" w:sz="0" w:space="0" w:color="auto"/>
        <w:left w:val="none" w:sz="0" w:space="0" w:color="auto"/>
        <w:bottom w:val="none" w:sz="0" w:space="0" w:color="auto"/>
        <w:right w:val="none" w:sz="0" w:space="0" w:color="auto"/>
      </w:divBdr>
    </w:div>
    <w:div w:id="241723457">
      <w:bodyDiv w:val="1"/>
      <w:marLeft w:val="0"/>
      <w:marRight w:val="0"/>
      <w:marTop w:val="0"/>
      <w:marBottom w:val="0"/>
      <w:divBdr>
        <w:top w:val="none" w:sz="0" w:space="0" w:color="auto"/>
        <w:left w:val="none" w:sz="0" w:space="0" w:color="auto"/>
        <w:bottom w:val="none" w:sz="0" w:space="0" w:color="auto"/>
        <w:right w:val="none" w:sz="0" w:space="0" w:color="auto"/>
      </w:divBdr>
    </w:div>
    <w:div w:id="297540087">
      <w:bodyDiv w:val="1"/>
      <w:marLeft w:val="0"/>
      <w:marRight w:val="0"/>
      <w:marTop w:val="0"/>
      <w:marBottom w:val="0"/>
      <w:divBdr>
        <w:top w:val="none" w:sz="0" w:space="0" w:color="auto"/>
        <w:left w:val="none" w:sz="0" w:space="0" w:color="auto"/>
        <w:bottom w:val="none" w:sz="0" w:space="0" w:color="auto"/>
        <w:right w:val="none" w:sz="0" w:space="0" w:color="auto"/>
      </w:divBdr>
    </w:div>
    <w:div w:id="359626689">
      <w:bodyDiv w:val="1"/>
      <w:marLeft w:val="0"/>
      <w:marRight w:val="0"/>
      <w:marTop w:val="0"/>
      <w:marBottom w:val="0"/>
      <w:divBdr>
        <w:top w:val="none" w:sz="0" w:space="0" w:color="auto"/>
        <w:left w:val="none" w:sz="0" w:space="0" w:color="auto"/>
        <w:bottom w:val="none" w:sz="0" w:space="0" w:color="auto"/>
        <w:right w:val="none" w:sz="0" w:space="0" w:color="auto"/>
      </w:divBdr>
    </w:div>
    <w:div w:id="449514074">
      <w:bodyDiv w:val="1"/>
      <w:marLeft w:val="0"/>
      <w:marRight w:val="0"/>
      <w:marTop w:val="0"/>
      <w:marBottom w:val="0"/>
      <w:divBdr>
        <w:top w:val="none" w:sz="0" w:space="0" w:color="auto"/>
        <w:left w:val="none" w:sz="0" w:space="0" w:color="auto"/>
        <w:bottom w:val="none" w:sz="0" w:space="0" w:color="auto"/>
        <w:right w:val="none" w:sz="0" w:space="0" w:color="auto"/>
      </w:divBdr>
    </w:div>
    <w:div w:id="524171121">
      <w:bodyDiv w:val="1"/>
      <w:marLeft w:val="0"/>
      <w:marRight w:val="0"/>
      <w:marTop w:val="0"/>
      <w:marBottom w:val="0"/>
      <w:divBdr>
        <w:top w:val="none" w:sz="0" w:space="0" w:color="auto"/>
        <w:left w:val="none" w:sz="0" w:space="0" w:color="auto"/>
        <w:bottom w:val="none" w:sz="0" w:space="0" w:color="auto"/>
        <w:right w:val="none" w:sz="0" w:space="0" w:color="auto"/>
      </w:divBdr>
    </w:div>
    <w:div w:id="579604481">
      <w:bodyDiv w:val="1"/>
      <w:marLeft w:val="0"/>
      <w:marRight w:val="0"/>
      <w:marTop w:val="0"/>
      <w:marBottom w:val="0"/>
      <w:divBdr>
        <w:top w:val="none" w:sz="0" w:space="0" w:color="auto"/>
        <w:left w:val="none" w:sz="0" w:space="0" w:color="auto"/>
        <w:bottom w:val="none" w:sz="0" w:space="0" w:color="auto"/>
        <w:right w:val="none" w:sz="0" w:space="0" w:color="auto"/>
      </w:divBdr>
      <w:divsChild>
        <w:div w:id="678822281">
          <w:marLeft w:val="0"/>
          <w:marRight w:val="0"/>
          <w:marTop w:val="90"/>
          <w:marBottom w:val="90"/>
          <w:divBdr>
            <w:top w:val="none" w:sz="0" w:space="0" w:color="auto"/>
            <w:left w:val="none" w:sz="0" w:space="0" w:color="auto"/>
            <w:bottom w:val="none" w:sz="0" w:space="0" w:color="auto"/>
            <w:right w:val="none" w:sz="0" w:space="0" w:color="auto"/>
          </w:divBdr>
        </w:div>
      </w:divsChild>
    </w:div>
    <w:div w:id="588588669">
      <w:bodyDiv w:val="1"/>
      <w:marLeft w:val="0"/>
      <w:marRight w:val="0"/>
      <w:marTop w:val="0"/>
      <w:marBottom w:val="0"/>
      <w:divBdr>
        <w:top w:val="none" w:sz="0" w:space="0" w:color="auto"/>
        <w:left w:val="none" w:sz="0" w:space="0" w:color="auto"/>
        <w:bottom w:val="none" w:sz="0" w:space="0" w:color="auto"/>
        <w:right w:val="none" w:sz="0" w:space="0" w:color="auto"/>
      </w:divBdr>
    </w:div>
    <w:div w:id="614212963">
      <w:bodyDiv w:val="1"/>
      <w:marLeft w:val="0"/>
      <w:marRight w:val="0"/>
      <w:marTop w:val="0"/>
      <w:marBottom w:val="0"/>
      <w:divBdr>
        <w:top w:val="none" w:sz="0" w:space="0" w:color="auto"/>
        <w:left w:val="none" w:sz="0" w:space="0" w:color="auto"/>
        <w:bottom w:val="none" w:sz="0" w:space="0" w:color="auto"/>
        <w:right w:val="none" w:sz="0" w:space="0" w:color="auto"/>
      </w:divBdr>
    </w:div>
    <w:div w:id="646516349">
      <w:bodyDiv w:val="1"/>
      <w:marLeft w:val="0"/>
      <w:marRight w:val="0"/>
      <w:marTop w:val="0"/>
      <w:marBottom w:val="0"/>
      <w:divBdr>
        <w:top w:val="none" w:sz="0" w:space="0" w:color="auto"/>
        <w:left w:val="none" w:sz="0" w:space="0" w:color="auto"/>
        <w:bottom w:val="none" w:sz="0" w:space="0" w:color="auto"/>
        <w:right w:val="none" w:sz="0" w:space="0" w:color="auto"/>
      </w:divBdr>
    </w:div>
    <w:div w:id="749346899">
      <w:bodyDiv w:val="1"/>
      <w:marLeft w:val="0"/>
      <w:marRight w:val="0"/>
      <w:marTop w:val="0"/>
      <w:marBottom w:val="0"/>
      <w:divBdr>
        <w:top w:val="none" w:sz="0" w:space="0" w:color="auto"/>
        <w:left w:val="none" w:sz="0" w:space="0" w:color="auto"/>
        <w:bottom w:val="none" w:sz="0" w:space="0" w:color="auto"/>
        <w:right w:val="none" w:sz="0" w:space="0" w:color="auto"/>
      </w:divBdr>
    </w:div>
    <w:div w:id="861741878">
      <w:bodyDiv w:val="1"/>
      <w:marLeft w:val="0"/>
      <w:marRight w:val="0"/>
      <w:marTop w:val="0"/>
      <w:marBottom w:val="0"/>
      <w:divBdr>
        <w:top w:val="none" w:sz="0" w:space="0" w:color="auto"/>
        <w:left w:val="none" w:sz="0" w:space="0" w:color="auto"/>
        <w:bottom w:val="none" w:sz="0" w:space="0" w:color="auto"/>
        <w:right w:val="none" w:sz="0" w:space="0" w:color="auto"/>
      </w:divBdr>
    </w:div>
    <w:div w:id="1302809437">
      <w:bodyDiv w:val="1"/>
      <w:marLeft w:val="0"/>
      <w:marRight w:val="0"/>
      <w:marTop w:val="0"/>
      <w:marBottom w:val="0"/>
      <w:divBdr>
        <w:top w:val="none" w:sz="0" w:space="0" w:color="auto"/>
        <w:left w:val="none" w:sz="0" w:space="0" w:color="auto"/>
        <w:bottom w:val="none" w:sz="0" w:space="0" w:color="auto"/>
        <w:right w:val="none" w:sz="0" w:space="0" w:color="auto"/>
      </w:divBdr>
      <w:divsChild>
        <w:div w:id="2069916550">
          <w:marLeft w:val="-30"/>
          <w:marRight w:val="-30"/>
          <w:marTop w:val="0"/>
          <w:marBottom w:val="0"/>
          <w:divBdr>
            <w:top w:val="none" w:sz="0" w:space="0" w:color="auto"/>
            <w:left w:val="none" w:sz="0" w:space="0" w:color="auto"/>
            <w:bottom w:val="none" w:sz="0" w:space="0" w:color="auto"/>
            <w:right w:val="none" w:sz="0" w:space="0" w:color="auto"/>
          </w:divBdr>
          <w:divsChild>
            <w:div w:id="1539464725">
              <w:marLeft w:val="30"/>
              <w:marRight w:val="30"/>
              <w:marTop w:val="30"/>
              <w:marBottom w:val="30"/>
              <w:divBdr>
                <w:top w:val="none" w:sz="0" w:space="0" w:color="auto"/>
                <w:left w:val="none" w:sz="0" w:space="0" w:color="auto"/>
                <w:bottom w:val="none" w:sz="0" w:space="0" w:color="auto"/>
                <w:right w:val="none" w:sz="0" w:space="0" w:color="auto"/>
              </w:divBdr>
            </w:div>
          </w:divsChild>
        </w:div>
        <w:div w:id="471293274">
          <w:marLeft w:val="0"/>
          <w:marRight w:val="0"/>
          <w:marTop w:val="0"/>
          <w:marBottom w:val="75"/>
          <w:divBdr>
            <w:top w:val="none" w:sz="0" w:space="0" w:color="auto"/>
            <w:left w:val="none" w:sz="0" w:space="0" w:color="auto"/>
            <w:bottom w:val="none" w:sz="0" w:space="0" w:color="auto"/>
            <w:right w:val="none" w:sz="0" w:space="0" w:color="auto"/>
          </w:divBdr>
        </w:div>
        <w:div w:id="1516723886">
          <w:marLeft w:val="0"/>
          <w:marRight w:val="0"/>
          <w:marTop w:val="0"/>
          <w:marBottom w:val="0"/>
          <w:divBdr>
            <w:top w:val="none" w:sz="0" w:space="0" w:color="auto"/>
            <w:left w:val="none" w:sz="0" w:space="0" w:color="auto"/>
            <w:bottom w:val="none" w:sz="0" w:space="0" w:color="auto"/>
            <w:right w:val="none" w:sz="0" w:space="0" w:color="auto"/>
          </w:divBdr>
          <w:divsChild>
            <w:div w:id="1614089559">
              <w:marLeft w:val="0"/>
              <w:marRight w:val="0"/>
              <w:marTop w:val="60"/>
              <w:marBottom w:val="60"/>
              <w:divBdr>
                <w:top w:val="none" w:sz="0" w:space="0" w:color="auto"/>
                <w:left w:val="none" w:sz="0" w:space="0" w:color="auto"/>
                <w:bottom w:val="none" w:sz="0" w:space="0" w:color="auto"/>
                <w:right w:val="none" w:sz="0" w:space="0" w:color="auto"/>
              </w:divBdr>
              <w:divsChild>
                <w:div w:id="20040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892">
      <w:bodyDiv w:val="1"/>
      <w:marLeft w:val="0"/>
      <w:marRight w:val="0"/>
      <w:marTop w:val="0"/>
      <w:marBottom w:val="0"/>
      <w:divBdr>
        <w:top w:val="none" w:sz="0" w:space="0" w:color="auto"/>
        <w:left w:val="none" w:sz="0" w:space="0" w:color="auto"/>
        <w:bottom w:val="none" w:sz="0" w:space="0" w:color="auto"/>
        <w:right w:val="none" w:sz="0" w:space="0" w:color="auto"/>
      </w:divBdr>
    </w:div>
    <w:div w:id="1558665099">
      <w:bodyDiv w:val="1"/>
      <w:marLeft w:val="0"/>
      <w:marRight w:val="0"/>
      <w:marTop w:val="0"/>
      <w:marBottom w:val="0"/>
      <w:divBdr>
        <w:top w:val="none" w:sz="0" w:space="0" w:color="auto"/>
        <w:left w:val="none" w:sz="0" w:space="0" w:color="auto"/>
        <w:bottom w:val="none" w:sz="0" w:space="0" w:color="auto"/>
        <w:right w:val="none" w:sz="0" w:space="0" w:color="auto"/>
      </w:divBdr>
    </w:div>
    <w:div w:id="1758135651">
      <w:bodyDiv w:val="1"/>
      <w:marLeft w:val="0"/>
      <w:marRight w:val="0"/>
      <w:marTop w:val="0"/>
      <w:marBottom w:val="0"/>
      <w:divBdr>
        <w:top w:val="none" w:sz="0" w:space="0" w:color="auto"/>
        <w:left w:val="none" w:sz="0" w:space="0" w:color="auto"/>
        <w:bottom w:val="none" w:sz="0" w:space="0" w:color="auto"/>
        <w:right w:val="none" w:sz="0" w:space="0" w:color="auto"/>
      </w:divBdr>
    </w:div>
    <w:div w:id="1916940542">
      <w:bodyDiv w:val="1"/>
      <w:marLeft w:val="0"/>
      <w:marRight w:val="0"/>
      <w:marTop w:val="0"/>
      <w:marBottom w:val="0"/>
      <w:divBdr>
        <w:top w:val="none" w:sz="0" w:space="0" w:color="auto"/>
        <w:left w:val="none" w:sz="0" w:space="0" w:color="auto"/>
        <w:bottom w:val="none" w:sz="0" w:space="0" w:color="auto"/>
        <w:right w:val="none" w:sz="0" w:space="0" w:color="auto"/>
      </w:divBdr>
    </w:div>
    <w:div w:id="2045665125">
      <w:bodyDiv w:val="1"/>
      <w:marLeft w:val="0"/>
      <w:marRight w:val="0"/>
      <w:marTop w:val="0"/>
      <w:marBottom w:val="0"/>
      <w:divBdr>
        <w:top w:val="none" w:sz="0" w:space="0" w:color="auto"/>
        <w:left w:val="none" w:sz="0" w:space="0" w:color="auto"/>
        <w:bottom w:val="none" w:sz="0" w:space="0" w:color="auto"/>
        <w:right w:val="none" w:sz="0" w:space="0" w:color="auto"/>
      </w:divBdr>
    </w:div>
    <w:div w:id="20896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l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st.gov/itl/iad/mig/lre.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1CE6477-FA14-4261-8AEE-68C1DA88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24338</TotalTime>
  <Pages>9</Pages>
  <Words>3960</Words>
  <Characters>22576</Characters>
  <Application>Microsoft Office Word</Application>
  <DocSecurity>0</DocSecurity>
  <Lines>188</Lines>
  <Paragraphs>52</Paragraphs>
  <ScaleCrop>false</ScaleCrop>
  <Company/>
  <LinksUpToDate>false</LinksUpToDate>
  <CharactersWithSpaces>26484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qizhaodi</dc:creator>
  <cp:keywords/>
  <dc:description/>
  <cp:lastModifiedBy>qizhaodi</cp:lastModifiedBy>
  <cp:revision>8206</cp:revision>
  <cp:lastPrinted>2019-05-01T09:29:00Z</cp:lastPrinted>
  <dcterms:created xsi:type="dcterms:W3CDTF">2019-03-19T01:53:00Z</dcterms:created>
  <dcterms:modified xsi:type="dcterms:W3CDTF">2019-06-09T06:06:00Z</dcterms:modified>
</cp:coreProperties>
</file>