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34" w:rsidRPr="007A067A" w:rsidRDefault="007A067A" w:rsidP="007A067A">
      <w:pPr>
        <w:jc w:val="center"/>
        <w:rPr>
          <w:sz w:val="44"/>
          <w:szCs w:val="44"/>
        </w:rPr>
      </w:pPr>
      <w:r w:rsidRPr="007A067A">
        <w:rPr>
          <w:rFonts w:hint="eastAsia"/>
          <w:sz w:val="44"/>
          <w:szCs w:val="44"/>
        </w:rPr>
        <w:t>嵌入式连续语音识别系统</w:t>
      </w:r>
    </w:p>
    <w:p w:rsidR="007A067A" w:rsidRDefault="007A067A" w:rsidP="007A067A">
      <w:pPr>
        <w:jc w:val="center"/>
        <w:rPr>
          <w:sz w:val="44"/>
          <w:szCs w:val="44"/>
        </w:rPr>
      </w:pPr>
      <w:r w:rsidRPr="007A067A">
        <w:rPr>
          <w:rFonts w:hint="eastAsia"/>
          <w:sz w:val="44"/>
          <w:szCs w:val="44"/>
        </w:rPr>
        <w:t>设计说明书</w:t>
      </w:r>
    </w:p>
    <w:p w:rsidR="007A067A" w:rsidRDefault="007A067A" w:rsidP="007A067A">
      <w:pPr>
        <w:jc w:val="center"/>
        <w:rPr>
          <w:sz w:val="44"/>
          <w:szCs w:val="44"/>
        </w:rPr>
      </w:pPr>
    </w:p>
    <w:p w:rsidR="007A067A" w:rsidRDefault="007A067A" w:rsidP="007A067A">
      <w:pPr>
        <w:pStyle w:val="a5"/>
        <w:numPr>
          <w:ilvl w:val="0"/>
          <w:numId w:val="1"/>
        </w:numPr>
        <w:ind w:firstLineChars="0"/>
        <w:jc w:val="left"/>
        <w:rPr>
          <w:sz w:val="32"/>
          <w:szCs w:val="32"/>
        </w:rPr>
      </w:pPr>
      <w:r w:rsidRPr="007A067A">
        <w:rPr>
          <w:rFonts w:hint="eastAsia"/>
          <w:sz w:val="32"/>
          <w:szCs w:val="32"/>
        </w:rPr>
        <w:t>引言</w:t>
      </w:r>
    </w:p>
    <w:p w:rsidR="007A067A" w:rsidRPr="007A067A" w:rsidRDefault="007A067A" w:rsidP="007A067A">
      <w:pPr>
        <w:spacing w:line="360" w:lineRule="auto"/>
        <w:ind w:left="420" w:firstLine="420"/>
        <w:jc w:val="left"/>
        <w:rPr>
          <w:sz w:val="24"/>
          <w:szCs w:val="24"/>
        </w:rPr>
      </w:pPr>
      <w:r w:rsidRPr="007A067A">
        <w:rPr>
          <w:rFonts w:hint="eastAsia"/>
          <w:sz w:val="24"/>
          <w:szCs w:val="24"/>
        </w:rPr>
        <w:t>编写详细设计说明书是软件开发过程必不可少的部分，其目的是为了使开发人员在完成概要设计说明书的基础上完成概要设计规定的各项模块的具体实现的设计工作。</w:t>
      </w:r>
    </w:p>
    <w:p w:rsidR="007A067A" w:rsidRDefault="007A067A" w:rsidP="007A067A">
      <w:pPr>
        <w:pStyle w:val="a5"/>
        <w:numPr>
          <w:ilvl w:val="0"/>
          <w:numId w:val="1"/>
        </w:numPr>
        <w:ind w:firstLineChars="0"/>
        <w:jc w:val="left"/>
        <w:rPr>
          <w:sz w:val="32"/>
          <w:szCs w:val="32"/>
        </w:rPr>
      </w:pPr>
      <w:r w:rsidRPr="007A067A">
        <w:rPr>
          <w:rFonts w:hint="eastAsia"/>
          <w:sz w:val="32"/>
          <w:szCs w:val="32"/>
        </w:rPr>
        <w:t>软件整体设计</w:t>
      </w:r>
    </w:p>
    <w:p w:rsidR="00B323DF" w:rsidRPr="00B323DF" w:rsidRDefault="00B323DF" w:rsidP="00B323DF">
      <w:pPr>
        <w:pStyle w:val="a5"/>
        <w:numPr>
          <w:ilvl w:val="1"/>
          <w:numId w:val="3"/>
        </w:numPr>
        <w:spacing w:line="360" w:lineRule="auto"/>
        <w:ind w:leftChars="300" w:left="1050" w:firstLineChars="0"/>
        <w:jc w:val="left"/>
        <w:rPr>
          <w:rFonts w:hint="eastAsia"/>
          <w:sz w:val="24"/>
          <w:szCs w:val="24"/>
        </w:rPr>
      </w:pPr>
      <w:r w:rsidRPr="00B323DF">
        <w:rPr>
          <w:rFonts w:hint="eastAsia"/>
          <w:sz w:val="24"/>
          <w:szCs w:val="24"/>
        </w:rPr>
        <w:t>软件需求概括</w:t>
      </w:r>
    </w:p>
    <w:p w:rsidR="00B323DF" w:rsidRPr="00B323DF" w:rsidRDefault="00B323DF" w:rsidP="00B323DF">
      <w:pPr>
        <w:ind w:left="630" w:firstLine="420"/>
        <w:jc w:val="left"/>
        <w:rPr>
          <w:sz w:val="24"/>
          <w:szCs w:val="24"/>
        </w:rPr>
      </w:pPr>
      <w:r w:rsidRPr="00B323DF">
        <w:rPr>
          <w:rFonts w:hint="eastAsia"/>
          <w:sz w:val="24"/>
          <w:szCs w:val="24"/>
        </w:rPr>
        <w:t>本软件采用传统的软件开发生命周期的方法，采用自顶向下，逐步求精的结构化的软件设计方法。</w:t>
      </w:r>
    </w:p>
    <w:p w:rsidR="00B323DF" w:rsidRDefault="00B323DF" w:rsidP="00B323DF">
      <w:pPr>
        <w:ind w:left="210" w:firstLine="420"/>
        <w:jc w:val="left"/>
        <w:rPr>
          <w:sz w:val="24"/>
          <w:szCs w:val="24"/>
        </w:rPr>
      </w:pPr>
    </w:p>
    <w:p w:rsidR="00B323DF" w:rsidRPr="00B323DF" w:rsidRDefault="00B323DF" w:rsidP="00B323DF">
      <w:pPr>
        <w:ind w:left="210" w:firstLine="420"/>
        <w:jc w:val="left"/>
        <w:rPr>
          <w:rFonts w:hint="eastAsia"/>
          <w:sz w:val="24"/>
          <w:szCs w:val="24"/>
        </w:rPr>
      </w:pPr>
      <w:r w:rsidRPr="00B323DF">
        <w:rPr>
          <w:rFonts w:hint="eastAsia"/>
          <w:sz w:val="24"/>
          <w:szCs w:val="24"/>
        </w:rPr>
        <w:t>本软件主要有以下几方面的功能</w:t>
      </w:r>
    </w:p>
    <w:p w:rsidR="00B323DF" w:rsidRPr="00547907" w:rsidRDefault="00B323DF" w:rsidP="00B323DF">
      <w:pPr>
        <w:pStyle w:val="a5"/>
        <w:numPr>
          <w:ilvl w:val="0"/>
          <w:numId w:val="4"/>
        </w:numPr>
        <w:spacing w:line="360" w:lineRule="auto"/>
        <w:ind w:firstLineChars="0"/>
        <w:jc w:val="left"/>
        <w:rPr>
          <w:sz w:val="24"/>
          <w:szCs w:val="24"/>
        </w:rPr>
      </w:pPr>
      <w:r>
        <w:rPr>
          <w:rFonts w:hint="eastAsia"/>
          <w:sz w:val="24"/>
          <w:szCs w:val="24"/>
        </w:rPr>
        <w:t>语音接收。</w:t>
      </w:r>
    </w:p>
    <w:p w:rsidR="00B323DF" w:rsidRPr="00B323DF" w:rsidRDefault="00B323DF" w:rsidP="00B323DF">
      <w:pPr>
        <w:pStyle w:val="a5"/>
        <w:numPr>
          <w:ilvl w:val="0"/>
          <w:numId w:val="4"/>
        </w:numPr>
        <w:spacing w:line="360" w:lineRule="auto"/>
        <w:ind w:firstLineChars="0"/>
        <w:jc w:val="left"/>
        <w:rPr>
          <w:sz w:val="24"/>
          <w:szCs w:val="24"/>
        </w:rPr>
      </w:pPr>
      <w:r w:rsidRPr="00B323DF">
        <w:rPr>
          <w:rFonts w:hint="eastAsia"/>
          <w:sz w:val="24"/>
          <w:szCs w:val="24"/>
        </w:rPr>
        <w:t>特征提取</w:t>
      </w:r>
      <w:r w:rsidRPr="00B323DF">
        <w:rPr>
          <w:rFonts w:hint="eastAsia"/>
          <w:sz w:val="24"/>
          <w:szCs w:val="24"/>
        </w:rPr>
        <w:t>。</w:t>
      </w:r>
      <w:r w:rsidRPr="00B323DF">
        <w:rPr>
          <w:sz w:val="24"/>
          <w:szCs w:val="24"/>
        </w:rPr>
        <w:t xml:space="preserve"> </w:t>
      </w:r>
    </w:p>
    <w:p w:rsidR="00B323DF" w:rsidRPr="00B323DF" w:rsidRDefault="00B323DF" w:rsidP="00B323DF">
      <w:pPr>
        <w:pStyle w:val="a5"/>
        <w:numPr>
          <w:ilvl w:val="0"/>
          <w:numId w:val="4"/>
        </w:numPr>
        <w:spacing w:line="360" w:lineRule="auto"/>
        <w:ind w:firstLineChars="0"/>
        <w:jc w:val="left"/>
        <w:rPr>
          <w:rFonts w:hint="eastAsia"/>
          <w:sz w:val="24"/>
          <w:szCs w:val="24"/>
        </w:rPr>
      </w:pPr>
      <w:r w:rsidRPr="00B323DF">
        <w:rPr>
          <w:rFonts w:hint="eastAsia"/>
          <w:sz w:val="24"/>
          <w:szCs w:val="24"/>
        </w:rPr>
        <w:t>模型计算。</w:t>
      </w:r>
    </w:p>
    <w:p w:rsidR="00B323DF" w:rsidRPr="00B323DF" w:rsidRDefault="00B323DF" w:rsidP="00B323DF">
      <w:pPr>
        <w:pStyle w:val="a5"/>
        <w:numPr>
          <w:ilvl w:val="0"/>
          <w:numId w:val="4"/>
        </w:numPr>
        <w:spacing w:line="360" w:lineRule="auto"/>
        <w:ind w:firstLineChars="0"/>
        <w:jc w:val="left"/>
        <w:rPr>
          <w:sz w:val="24"/>
          <w:szCs w:val="24"/>
        </w:rPr>
      </w:pPr>
      <w:r w:rsidRPr="00B323DF">
        <w:rPr>
          <w:rFonts w:hint="eastAsia"/>
          <w:sz w:val="24"/>
          <w:szCs w:val="24"/>
        </w:rPr>
        <w:t>解码。</w:t>
      </w:r>
    </w:p>
    <w:p w:rsidR="00B323DF" w:rsidRPr="00B323DF" w:rsidRDefault="00B323DF" w:rsidP="00B323DF">
      <w:pPr>
        <w:pStyle w:val="a5"/>
        <w:numPr>
          <w:ilvl w:val="0"/>
          <w:numId w:val="4"/>
        </w:numPr>
        <w:spacing w:line="360" w:lineRule="auto"/>
        <w:ind w:firstLineChars="0"/>
        <w:jc w:val="left"/>
        <w:rPr>
          <w:sz w:val="24"/>
          <w:szCs w:val="24"/>
        </w:rPr>
      </w:pPr>
      <w:r w:rsidRPr="00B323DF">
        <w:rPr>
          <w:rFonts w:hint="eastAsia"/>
          <w:sz w:val="24"/>
          <w:szCs w:val="24"/>
        </w:rPr>
        <w:t>结果输出。</w:t>
      </w:r>
    </w:p>
    <w:p w:rsidR="00B323DF" w:rsidRPr="00B323DF" w:rsidRDefault="00B323DF" w:rsidP="00B323DF">
      <w:pPr>
        <w:jc w:val="left"/>
        <w:rPr>
          <w:sz w:val="24"/>
          <w:szCs w:val="24"/>
        </w:rPr>
      </w:pPr>
    </w:p>
    <w:p w:rsidR="00B323DF" w:rsidRPr="00B323DF" w:rsidRDefault="00B323DF" w:rsidP="00B323DF">
      <w:pPr>
        <w:ind w:firstLine="420"/>
        <w:jc w:val="left"/>
        <w:rPr>
          <w:sz w:val="24"/>
          <w:szCs w:val="24"/>
        </w:rPr>
      </w:pPr>
      <w:r w:rsidRPr="00B323DF">
        <w:rPr>
          <w:rFonts w:hint="eastAsia"/>
          <w:sz w:val="24"/>
          <w:szCs w:val="24"/>
        </w:rPr>
        <w:t>定义</w:t>
      </w:r>
    </w:p>
    <w:p w:rsidR="00B323DF" w:rsidRPr="00B323DF" w:rsidRDefault="00B323DF" w:rsidP="00B323DF">
      <w:pPr>
        <w:jc w:val="left"/>
        <w:rPr>
          <w:sz w:val="24"/>
          <w:szCs w:val="24"/>
        </w:rPr>
      </w:pPr>
      <w:r w:rsidRPr="00B323DF">
        <w:rPr>
          <w:sz w:val="24"/>
          <w:szCs w:val="24"/>
        </w:rPr>
        <w:t xml:space="preserve">  </w:t>
      </w:r>
    </w:p>
    <w:p w:rsidR="004C1B92" w:rsidRPr="00B323DF" w:rsidRDefault="004C1B92" w:rsidP="00B323DF">
      <w:pPr>
        <w:pStyle w:val="a5"/>
        <w:numPr>
          <w:ilvl w:val="2"/>
          <w:numId w:val="3"/>
        </w:numPr>
        <w:spacing w:line="360" w:lineRule="auto"/>
        <w:ind w:leftChars="300" w:left="1050" w:firstLineChars="0"/>
        <w:jc w:val="left"/>
        <w:rPr>
          <w:sz w:val="24"/>
          <w:szCs w:val="24"/>
        </w:rPr>
      </w:pPr>
      <w:r w:rsidRPr="00B323DF">
        <w:rPr>
          <w:rFonts w:hint="eastAsia"/>
          <w:sz w:val="24"/>
          <w:szCs w:val="24"/>
        </w:rPr>
        <w:t>连续语音识别功能。语音识别，即：输入语音信号（</w:t>
      </w:r>
      <w:r w:rsidRPr="00B323DF">
        <w:rPr>
          <w:rFonts w:hint="eastAsia"/>
          <w:sz w:val="24"/>
          <w:szCs w:val="24"/>
        </w:rPr>
        <w:t>.wav</w:t>
      </w:r>
      <w:r w:rsidRPr="00B323DF">
        <w:rPr>
          <w:rFonts w:hint="eastAsia"/>
          <w:sz w:val="24"/>
          <w:szCs w:val="24"/>
        </w:rPr>
        <w:t>格式音频数据流，可由录音得到，也可读取文件得到），输出文本（字符串格式）。文本的内容，就是音频里面说的内容（</w:t>
      </w:r>
      <w:proofErr w:type="gramStart"/>
      <w:r w:rsidRPr="00B323DF">
        <w:rPr>
          <w:rFonts w:hint="eastAsia"/>
          <w:sz w:val="24"/>
          <w:szCs w:val="24"/>
        </w:rPr>
        <w:t>类似微信语音</w:t>
      </w:r>
      <w:proofErr w:type="gramEnd"/>
      <w:r w:rsidRPr="00B323DF">
        <w:rPr>
          <w:rFonts w:hint="eastAsia"/>
          <w:sz w:val="24"/>
          <w:szCs w:val="24"/>
        </w:rPr>
        <w:t>输入）。语音识别可分为孤立词识别和连续语音识别。孤立词识别只能识别事先预定好的命令词中的一个（一般几十个或一百个词），连续语音识别则可以识别任意词组成的，任意长度的句子。</w:t>
      </w:r>
    </w:p>
    <w:p w:rsidR="004C1B92" w:rsidRPr="00B323DF" w:rsidRDefault="004C1B92" w:rsidP="00B323DF">
      <w:pPr>
        <w:pStyle w:val="a5"/>
        <w:numPr>
          <w:ilvl w:val="2"/>
          <w:numId w:val="3"/>
        </w:numPr>
        <w:spacing w:line="360" w:lineRule="auto"/>
        <w:ind w:leftChars="300" w:left="1050" w:firstLineChars="0"/>
        <w:jc w:val="left"/>
        <w:rPr>
          <w:sz w:val="24"/>
          <w:szCs w:val="24"/>
        </w:rPr>
      </w:pPr>
      <w:r w:rsidRPr="00B323DF">
        <w:rPr>
          <w:rFonts w:hint="eastAsia"/>
          <w:sz w:val="24"/>
          <w:szCs w:val="24"/>
        </w:rPr>
        <w:t>嵌入式语音识别。语音识别系统从实现方式上，可以分为两大类：</w:t>
      </w:r>
    </w:p>
    <w:p w:rsidR="004C1B92" w:rsidRDefault="004C1B92" w:rsidP="00B323DF">
      <w:pPr>
        <w:spacing w:line="360" w:lineRule="auto"/>
        <w:ind w:leftChars="300" w:left="630"/>
        <w:jc w:val="left"/>
        <w:rPr>
          <w:sz w:val="24"/>
          <w:szCs w:val="24"/>
        </w:rPr>
      </w:pPr>
      <w:r w:rsidRPr="004C1B92">
        <w:rPr>
          <w:rFonts w:hint="eastAsia"/>
          <w:sz w:val="24"/>
          <w:szCs w:val="24"/>
        </w:rPr>
        <w:t>一是在线语音识别（也叫云端语音识别）。这种方式，终端负责录音，之后把数据上传至远程服务器，服务器进行语音识别的计算，最后把识别</w:t>
      </w:r>
      <w:r w:rsidRPr="004C1B92">
        <w:rPr>
          <w:rFonts w:hint="eastAsia"/>
          <w:sz w:val="24"/>
          <w:szCs w:val="24"/>
        </w:rPr>
        <w:lastRenderedPageBreak/>
        <w:t>结果发送回终端，终端再显示出来。目前大部分手机上的语音助手都是这种方式，断网就无法使用。这么做的原因是，语音识别需要较强的计算能力，和较大的内存，一般终端计算能力有限。嵌入式语音识别，是指能在运算能力较弱的嵌入式设备运行的语音识别系统，它是一个本地端的语音识别系统，完全是在本地运行、计算的，无需数据上传和服务器。</w:t>
      </w:r>
    </w:p>
    <w:p w:rsidR="004C1B92" w:rsidRDefault="00B323DF" w:rsidP="00BF6639">
      <w:pPr>
        <w:pStyle w:val="a5"/>
        <w:numPr>
          <w:ilvl w:val="1"/>
          <w:numId w:val="3"/>
        </w:numPr>
        <w:spacing w:line="360" w:lineRule="auto"/>
        <w:ind w:leftChars="300" w:left="1050" w:firstLineChars="0"/>
        <w:jc w:val="left"/>
        <w:rPr>
          <w:sz w:val="24"/>
          <w:szCs w:val="24"/>
        </w:rPr>
      </w:pPr>
      <w:r>
        <w:rPr>
          <w:rFonts w:hint="eastAsia"/>
          <w:sz w:val="24"/>
          <w:szCs w:val="24"/>
        </w:rPr>
        <w:t>需求概述：</w:t>
      </w:r>
    </w:p>
    <w:p w:rsidR="00B323DF" w:rsidRDefault="00B323DF" w:rsidP="00B323DF">
      <w:pPr>
        <w:pStyle w:val="a5"/>
        <w:numPr>
          <w:ilvl w:val="0"/>
          <w:numId w:val="5"/>
        </w:numPr>
        <w:spacing w:line="360" w:lineRule="auto"/>
        <w:ind w:firstLineChars="0"/>
        <w:jc w:val="left"/>
        <w:rPr>
          <w:sz w:val="24"/>
          <w:szCs w:val="24"/>
        </w:rPr>
      </w:pPr>
      <w:r>
        <w:rPr>
          <w:rFonts w:hint="eastAsia"/>
          <w:sz w:val="24"/>
          <w:szCs w:val="24"/>
        </w:rPr>
        <w:t>需要进行连续语音识别。</w:t>
      </w:r>
    </w:p>
    <w:p w:rsidR="00B323DF" w:rsidRDefault="00B323DF" w:rsidP="00B323DF">
      <w:pPr>
        <w:pStyle w:val="a5"/>
        <w:numPr>
          <w:ilvl w:val="0"/>
          <w:numId w:val="5"/>
        </w:numPr>
        <w:spacing w:line="360" w:lineRule="auto"/>
        <w:ind w:firstLineChars="0"/>
        <w:jc w:val="left"/>
        <w:rPr>
          <w:sz w:val="24"/>
          <w:szCs w:val="24"/>
        </w:rPr>
      </w:pPr>
      <w:r>
        <w:rPr>
          <w:rFonts w:hint="eastAsia"/>
          <w:sz w:val="24"/>
          <w:szCs w:val="24"/>
        </w:rPr>
        <w:t>可在离线状态下完成语音识别。</w:t>
      </w:r>
    </w:p>
    <w:p w:rsidR="00B323DF" w:rsidRDefault="00B323DF" w:rsidP="00B323DF">
      <w:pPr>
        <w:pStyle w:val="a5"/>
        <w:numPr>
          <w:ilvl w:val="0"/>
          <w:numId w:val="5"/>
        </w:numPr>
        <w:spacing w:line="360" w:lineRule="auto"/>
        <w:ind w:firstLineChars="0"/>
        <w:jc w:val="left"/>
        <w:rPr>
          <w:sz w:val="24"/>
          <w:szCs w:val="24"/>
        </w:rPr>
      </w:pPr>
      <w:r>
        <w:rPr>
          <w:rFonts w:hint="eastAsia"/>
          <w:sz w:val="24"/>
          <w:szCs w:val="24"/>
        </w:rPr>
        <w:t>可以通过不同平台编译运行在过平台上。</w:t>
      </w:r>
    </w:p>
    <w:p w:rsidR="00B323DF" w:rsidRPr="00B323DF" w:rsidRDefault="00B323DF" w:rsidP="00B323DF">
      <w:pPr>
        <w:pStyle w:val="a5"/>
        <w:numPr>
          <w:ilvl w:val="0"/>
          <w:numId w:val="5"/>
        </w:numPr>
        <w:spacing w:line="360" w:lineRule="auto"/>
        <w:ind w:firstLineChars="0"/>
        <w:jc w:val="left"/>
        <w:rPr>
          <w:rFonts w:hint="eastAsia"/>
          <w:sz w:val="24"/>
          <w:szCs w:val="24"/>
        </w:rPr>
      </w:pPr>
      <w:r>
        <w:rPr>
          <w:rFonts w:hint="eastAsia"/>
          <w:sz w:val="24"/>
          <w:szCs w:val="24"/>
        </w:rPr>
        <w:t>结构清晰，运行效率高。</w:t>
      </w:r>
    </w:p>
    <w:p w:rsidR="00B323DF" w:rsidRDefault="00B323DF" w:rsidP="00BF6639">
      <w:pPr>
        <w:pStyle w:val="a5"/>
        <w:numPr>
          <w:ilvl w:val="1"/>
          <w:numId w:val="3"/>
        </w:numPr>
        <w:spacing w:line="360" w:lineRule="auto"/>
        <w:ind w:leftChars="300" w:left="1050" w:firstLineChars="0"/>
        <w:jc w:val="left"/>
        <w:rPr>
          <w:sz w:val="24"/>
          <w:szCs w:val="24"/>
        </w:rPr>
      </w:pPr>
      <w:r>
        <w:rPr>
          <w:rFonts w:hint="eastAsia"/>
          <w:sz w:val="24"/>
          <w:szCs w:val="24"/>
        </w:rPr>
        <w:t>限制条件：</w:t>
      </w:r>
    </w:p>
    <w:p w:rsidR="00B323DF" w:rsidRPr="00B323DF" w:rsidRDefault="00B323DF" w:rsidP="00B323DF">
      <w:pPr>
        <w:spacing w:line="360" w:lineRule="auto"/>
        <w:ind w:left="840"/>
        <w:jc w:val="left"/>
        <w:rPr>
          <w:rFonts w:hint="eastAsia"/>
          <w:sz w:val="24"/>
          <w:szCs w:val="24"/>
        </w:rPr>
      </w:pPr>
      <w:r w:rsidRPr="00B323DF">
        <w:rPr>
          <w:rFonts w:hint="eastAsia"/>
          <w:sz w:val="24"/>
          <w:szCs w:val="24"/>
        </w:rPr>
        <w:t>系统开发的条件是普通</w:t>
      </w:r>
      <w:r w:rsidRPr="00B323DF">
        <w:rPr>
          <w:sz w:val="24"/>
          <w:szCs w:val="24"/>
        </w:rPr>
        <w:t>PC</w:t>
      </w:r>
      <w:r w:rsidRPr="00B323DF">
        <w:rPr>
          <w:rFonts w:hint="eastAsia"/>
          <w:sz w:val="24"/>
          <w:szCs w:val="24"/>
        </w:rPr>
        <w:t>以及相对应的系统，本次开发所用的系统是</w:t>
      </w:r>
      <w:proofErr w:type="spellStart"/>
      <w:r>
        <w:rPr>
          <w:rFonts w:hint="eastAsia"/>
          <w:sz w:val="24"/>
          <w:szCs w:val="24"/>
        </w:rPr>
        <w:t>linux</w:t>
      </w:r>
      <w:proofErr w:type="spellEnd"/>
      <w:r>
        <w:rPr>
          <w:rFonts w:hint="eastAsia"/>
          <w:sz w:val="24"/>
          <w:szCs w:val="24"/>
        </w:rPr>
        <w:t>。</w:t>
      </w:r>
    </w:p>
    <w:p w:rsidR="00B323DF" w:rsidRDefault="007A55A7" w:rsidP="00BF6639">
      <w:pPr>
        <w:pStyle w:val="a5"/>
        <w:numPr>
          <w:ilvl w:val="1"/>
          <w:numId w:val="3"/>
        </w:numPr>
        <w:spacing w:line="360" w:lineRule="auto"/>
        <w:ind w:leftChars="300" w:left="1050" w:firstLineChars="0"/>
        <w:jc w:val="left"/>
        <w:rPr>
          <w:sz w:val="24"/>
          <w:szCs w:val="24"/>
        </w:rPr>
      </w:pPr>
      <w:r>
        <w:rPr>
          <w:rFonts w:hint="eastAsia"/>
          <w:sz w:val="24"/>
          <w:szCs w:val="24"/>
        </w:rPr>
        <w:t>软件总体结构：</w:t>
      </w:r>
    </w:p>
    <w:p w:rsidR="00BF6639" w:rsidRPr="002B144D" w:rsidRDefault="00BF6639" w:rsidP="00BF6639">
      <w:pPr>
        <w:spacing w:line="360" w:lineRule="auto"/>
        <w:jc w:val="left"/>
        <w:rPr>
          <w:rFonts w:hint="eastAsia"/>
          <w:sz w:val="24"/>
          <w:szCs w:val="24"/>
        </w:rPr>
      </w:pP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嵌入式连续</w:t>
      </w:r>
      <w:r w:rsidR="002B144D">
        <w:rPr>
          <w:rFonts w:hint="eastAsia"/>
          <w:sz w:val="24"/>
          <w:szCs w:val="24"/>
        </w:rPr>
        <w:t>语音识别系统主要分为</w:t>
      </w:r>
      <w:r w:rsidR="002B144D">
        <w:rPr>
          <w:rFonts w:hint="eastAsia"/>
          <w:sz w:val="24"/>
          <w:szCs w:val="24"/>
        </w:rPr>
        <w:t>5</w:t>
      </w:r>
      <w:proofErr w:type="gramStart"/>
      <w:r w:rsidR="002B144D">
        <w:rPr>
          <w:rFonts w:hint="eastAsia"/>
          <w:sz w:val="24"/>
          <w:szCs w:val="24"/>
        </w:rPr>
        <w:t>各</w:t>
      </w:r>
      <w:proofErr w:type="gramEnd"/>
      <w:r w:rsidR="002B144D">
        <w:rPr>
          <w:rFonts w:hint="eastAsia"/>
          <w:sz w:val="24"/>
          <w:szCs w:val="24"/>
        </w:rPr>
        <w:t>模块如下图</w:t>
      </w:r>
      <w:r w:rsidR="002B144D">
        <w:rPr>
          <w:rFonts w:hint="eastAsia"/>
          <w:sz w:val="24"/>
          <w:szCs w:val="24"/>
        </w:rPr>
        <w:t>1</w:t>
      </w:r>
      <w:r w:rsidR="002B144D">
        <w:rPr>
          <w:rFonts w:hint="eastAsia"/>
          <w:sz w:val="24"/>
          <w:szCs w:val="24"/>
        </w:rPr>
        <w:t>所示：</w:t>
      </w:r>
    </w:p>
    <w:p w:rsidR="00BF6639" w:rsidRPr="00BF6639" w:rsidRDefault="000B4897" w:rsidP="000B4897">
      <w:pPr>
        <w:jc w:val="center"/>
        <w:rPr>
          <w:rFonts w:hint="eastAsia"/>
          <w:sz w:val="24"/>
          <w:szCs w:val="24"/>
        </w:rPr>
      </w:pPr>
      <w:r>
        <w:object w:dxaOrig="8655" w:dyaOrig="6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85pt" o:ole="">
            <v:imagedata r:id="rId7" o:title=""/>
          </v:shape>
          <o:OLEObject Type="Embed" ProgID="Visio.Drawing.15" ShapeID="_x0000_i1025" DrawAspect="Content" ObjectID="_1566113258" r:id="rId8"/>
        </w:object>
      </w:r>
    </w:p>
    <w:p w:rsidR="004C1B92" w:rsidRDefault="002B144D" w:rsidP="002B144D">
      <w:pPr>
        <w:spacing w:line="360" w:lineRule="auto"/>
        <w:ind w:left="420"/>
        <w:jc w:val="center"/>
        <w:rPr>
          <w:sz w:val="24"/>
          <w:szCs w:val="24"/>
        </w:rPr>
      </w:pPr>
      <w:r>
        <w:rPr>
          <w:rFonts w:hint="eastAsia"/>
          <w:sz w:val="24"/>
          <w:szCs w:val="24"/>
        </w:rPr>
        <w:t>图</w:t>
      </w:r>
      <w:r>
        <w:rPr>
          <w:rFonts w:hint="eastAsia"/>
          <w:sz w:val="24"/>
          <w:szCs w:val="24"/>
        </w:rPr>
        <w:t>1:</w:t>
      </w:r>
      <w:r>
        <w:rPr>
          <w:rFonts w:hint="eastAsia"/>
          <w:sz w:val="24"/>
          <w:szCs w:val="24"/>
        </w:rPr>
        <w:t>嵌入式连续语音系统结构</w:t>
      </w:r>
    </w:p>
    <w:p w:rsidR="002B144D" w:rsidRDefault="002B144D" w:rsidP="002B144D">
      <w:pPr>
        <w:spacing w:line="360" w:lineRule="auto"/>
        <w:ind w:left="420"/>
        <w:jc w:val="left"/>
        <w:rPr>
          <w:sz w:val="24"/>
          <w:szCs w:val="24"/>
        </w:rPr>
      </w:pPr>
    </w:p>
    <w:p w:rsidR="002B144D" w:rsidRPr="00547907" w:rsidRDefault="002B144D" w:rsidP="00547907">
      <w:pPr>
        <w:pStyle w:val="a5"/>
        <w:numPr>
          <w:ilvl w:val="0"/>
          <w:numId w:val="4"/>
        </w:numPr>
        <w:spacing w:line="360" w:lineRule="auto"/>
        <w:ind w:firstLineChars="0"/>
        <w:jc w:val="left"/>
        <w:rPr>
          <w:sz w:val="24"/>
          <w:szCs w:val="24"/>
        </w:rPr>
      </w:pPr>
      <w:r w:rsidRPr="00547907">
        <w:rPr>
          <w:rFonts w:hint="eastAsia"/>
          <w:b/>
          <w:sz w:val="24"/>
          <w:szCs w:val="24"/>
        </w:rPr>
        <w:t>语音接收：</w:t>
      </w:r>
      <w:r w:rsidRPr="00547907">
        <w:rPr>
          <w:rFonts w:hint="eastAsia"/>
          <w:sz w:val="24"/>
          <w:szCs w:val="24"/>
        </w:rPr>
        <w:t>语音接收模块负责接收外部数字化的音频文件，并对文件进行格式检测、校验等工作。嵌入式连续语音系统中完成的异步连续接收处理语音的能力主要体现在该模块。</w:t>
      </w:r>
      <w:r w:rsidR="00547907" w:rsidRPr="00547907">
        <w:rPr>
          <w:rFonts w:hint="eastAsia"/>
          <w:sz w:val="24"/>
          <w:szCs w:val="24"/>
        </w:rPr>
        <w:t>接收模块采用多线程方式将连续语音信号以固定的语音间隔特征进行缓冲、分割，但有序向后传递语音数据块。</w:t>
      </w:r>
    </w:p>
    <w:p w:rsidR="002B144D" w:rsidRPr="00547907" w:rsidRDefault="002B144D" w:rsidP="00547907">
      <w:pPr>
        <w:pStyle w:val="a5"/>
        <w:numPr>
          <w:ilvl w:val="0"/>
          <w:numId w:val="4"/>
        </w:numPr>
        <w:spacing w:line="360" w:lineRule="auto"/>
        <w:ind w:firstLineChars="0"/>
        <w:jc w:val="left"/>
        <w:rPr>
          <w:sz w:val="24"/>
          <w:szCs w:val="24"/>
        </w:rPr>
      </w:pPr>
      <w:r w:rsidRPr="00547907">
        <w:rPr>
          <w:rFonts w:hint="eastAsia"/>
          <w:b/>
          <w:sz w:val="24"/>
          <w:szCs w:val="24"/>
        </w:rPr>
        <w:t>特征提取：</w:t>
      </w:r>
      <w:r w:rsidR="00547907">
        <w:rPr>
          <w:rFonts w:hint="eastAsia"/>
          <w:sz w:val="24"/>
          <w:szCs w:val="24"/>
        </w:rPr>
        <w:t>特征提取是识别的重要模块，它将从语音接收模块得到的语音块进行预处理，并从中提取出可以进行计算的特征值。特征提取通过</w:t>
      </w:r>
      <w:r w:rsidR="00547907" w:rsidRPr="00547907">
        <w:rPr>
          <w:rFonts w:hint="eastAsia"/>
          <w:sz w:val="24"/>
          <w:szCs w:val="24"/>
        </w:rPr>
        <w:t>预加重、分帧、加窗、傅里叶变换、梅尔滤波等等</w:t>
      </w:r>
      <w:r w:rsidR="00547907">
        <w:rPr>
          <w:rFonts w:hint="eastAsia"/>
          <w:sz w:val="24"/>
          <w:szCs w:val="24"/>
        </w:rPr>
        <w:t>过程。</w:t>
      </w:r>
    </w:p>
    <w:p w:rsidR="002B144D" w:rsidRPr="00547907" w:rsidRDefault="002B144D" w:rsidP="00547907">
      <w:pPr>
        <w:pStyle w:val="a5"/>
        <w:numPr>
          <w:ilvl w:val="0"/>
          <w:numId w:val="4"/>
        </w:numPr>
        <w:spacing w:line="360" w:lineRule="auto"/>
        <w:ind w:firstLineChars="0"/>
        <w:jc w:val="left"/>
        <w:rPr>
          <w:rFonts w:hint="eastAsia"/>
          <w:sz w:val="24"/>
          <w:szCs w:val="24"/>
        </w:rPr>
      </w:pPr>
      <w:r w:rsidRPr="00107E4C">
        <w:rPr>
          <w:rFonts w:hint="eastAsia"/>
          <w:b/>
          <w:sz w:val="24"/>
          <w:szCs w:val="24"/>
        </w:rPr>
        <w:t>模型计算：</w:t>
      </w:r>
      <w:r w:rsidR="00547907">
        <w:rPr>
          <w:rFonts w:hint="eastAsia"/>
          <w:sz w:val="24"/>
          <w:szCs w:val="24"/>
        </w:rPr>
        <w:t>模型计算是识别的核心模块，它将语音块中的特征值作为输出，通过预先训练出的</w:t>
      </w:r>
      <w:r w:rsidR="00107E4C">
        <w:rPr>
          <w:rFonts w:hint="eastAsia"/>
          <w:sz w:val="24"/>
          <w:szCs w:val="24"/>
        </w:rPr>
        <w:t>声学模型计算出识别值。</w:t>
      </w:r>
    </w:p>
    <w:p w:rsidR="004C1B92" w:rsidRPr="00547907" w:rsidRDefault="002B144D" w:rsidP="00547907">
      <w:pPr>
        <w:pStyle w:val="a5"/>
        <w:numPr>
          <w:ilvl w:val="0"/>
          <w:numId w:val="4"/>
        </w:numPr>
        <w:spacing w:line="360" w:lineRule="auto"/>
        <w:ind w:firstLineChars="0"/>
        <w:jc w:val="left"/>
        <w:rPr>
          <w:sz w:val="24"/>
          <w:szCs w:val="24"/>
        </w:rPr>
      </w:pPr>
      <w:r w:rsidRPr="00107E4C">
        <w:rPr>
          <w:rFonts w:hint="eastAsia"/>
          <w:b/>
          <w:sz w:val="24"/>
          <w:szCs w:val="24"/>
        </w:rPr>
        <w:t>解码：</w:t>
      </w:r>
      <w:r w:rsidR="00107E4C">
        <w:rPr>
          <w:rFonts w:hint="eastAsia"/>
          <w:sz w:val="24"/>
          <w:szCs w:val="24"/>
        </w:rPr>
        <w:t>解码模块是识别另一个核心模块，它将模型计算结果进行解码，得到对应的识别信息。</w:t>
      </w:r>
    </w:p>
    <w:p w:rsidR="002B144D" w:rsidRPr="00547907" w:rsidRDefault="002B144D" w:rsidP="00547907">
      <w:pPr>
        <w:pStyle w:val="a5"/>
        <w:numPr>
          <w:ilvl w:val="0"/>
          <w:numId w:val="4"/>
        </w:numPr>
        <w:spacing w:line="360" w:lineRule="auto"/>
        <w:ind w:firstLineChars="0"/>
        <w:jc w:val="left"/>
        <w:rPr>
          <w:sz w:val="24"/>
          <w:szCs w:val="24"/>
        </w:rPr>
      </w:pPr>
      <w:r w:rsidRPr="00107E4C">
        <w:rPr>
          <w:rFonts w:hint="eastAsia"/>
          <w:b/>
          <w:sz w:val="24"/>
          <w:szCs w:val="24"/>
        </w:rPr>
        <w:t>结果输出：</w:t>
      </w:r>
      <w:r w:rsidR="00107E4C">
        <w:rPr>
          <w:rFonts w:hint="eastAsia"/>
          <w:sz w:val="24"/>
          <w:szCs w:val="24"/>
        </w:rPr>
        <w:t>输出模块是嵌入式连续语音识别的最后一个模块，它将识别后的信息进行格式化封装，以</w:t>
      </w:r>
      <w:r w:rsidR="00107E4C">
        <w:rPr>
          <w:sz w:val="24"/>
          <w:szCs w:val="24"/>
        </w:rPr>
        <w:t>UTF-8</w:t>
      </w:r>
      <w:r w:rsidR="00107E4C">
        <w:rPr>
          <w:rFonts w:hint="eastAsia"/>
          <w:sz w:val="24"/>
          <w:szCs w:val="24"/>
        </w:rPr>
        <w:t>格式输出。</w:t>
      </w:r>
    </w:p>
    <w:p w:rsidR="002B144D" w:rsidRPr="004C1B92" w:rsidRDefault="002B144D" w:rsidP="004C1B92">
      <w:pPr>
        <w:spacing w:line="360" w:lineRule="auto"/>
        <w:ind w:left="420"/>
        <w:jc w:val="left"/>
        <w:rPr>
          <w:rFonts w:hint="eastAsia"/>
          <w:sz w:val="24"/>
          <w:szCs w:val="24"/>
        </w:rPr>
      </w:pPr>
    </w:p>
    <w:p w:rsidR="007A067A" w:rsidRDefault="007A067A" w:rsidP="007A067A">
      <w:pPr>
        <w:pStyle w:val="a5"/>
        <w:numPr>
          <w:ilvl w:val="0"/>
          <w:numId w:val="1"/>
        </w:numPr>
        <w:ind w:firstLineChars="0"/>
        <w:jc w:val="left"/>
        <w:rPr>
          <w:sz w:val="32"/>
          <w:szCs w:val="32"/>
        </w:rPr>
      </w:pPr>
      <w:r w:rsidRPr="007A067A">
        <w:rPr>
          <w:rFonts w:hint="eastAsia"/>
          <w:sz w:val="32"/>
          <w:szCs w:val="32"/>
        </w:rPr>
        <w:t>软件功能描述</w:t>
      </w:r>
    </w:p>
    <w:p w:rsidR="002810A0" w:rsidRDefault="002810A0" w:rsidP="002810A0">
      <w:pPr>
        <w:pStyle w:val="a5"/>
        <w:numPr>
          <w:ilvl w:val="0"/>
          <w:numId w:val="6"/>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语音接收</w:t>
      </w:r>
    </w:p>
    <w:p w:rsidR="002810A0" w:rsidRDefault="002810A0" w:rsidP="002810A0">
      <w:pPr>
        <w:tabs>
          <w:tab w:val="left" w:pos="3700"/>
        </w:tabs>
        <w:spacing w:line="360" w:lineRule="auto"/>
      </w:pPr>
      <w:r>
        <w:rPr>
          <w:rFonts w:asciiTheme="minorEastAsia" w:hAnsiTheme="minorEastAsia"/>
          <w:sz w:val="24"/>
          <w:szCs w:val="24"/>
        </w:rPr>
        <w:t xml:space="preserve">  </w:t>
      </w:r>
      <w:r>
        <w:object w:dxaOrig="15106" w:dyaOrig="7740">
          <v:shape id="_x0000_i1029" type="#_x0000_t75" style="width:414.75pt;height:212.25pt" o:ole="">
            <v:imagedata r:id="rId9" o:title=""/>
          </v:shape>
          <o:OLEObject Type="Embed" ProgID="Visio.Drawing.15" ShapeID="_x0000_i1029" DrawAspect="Content" ObjectID="_1566113259" r:id="rId10"/>
        </w:object>
      </w:r>
    </w:p>
    <w:p w:rsidR="002810A0" w:rsidRDefault="002810A0" w:rsidP="002810A0">
      <w:pPr>
        <w:spacing w:line="360" w:lineRule="auto"/>
        <w:ind w:left="420"/>
        <w:jc w:val="center"/>
        <w:rPr>
          <w:sz w:val="24"/>
          <w:szCs w:val="24"/>
        </w:rPr>
      </w:pPr>
      <w:r w:rsidRPr="002810A0">
        <w:rPr>
          <w:rFonts w:hint="eastAsia"/>
          <w:sz w:val="24"/>
          <w:szCs w:val="24"/>
        </w:rPr>
        <w:t>图</w:t>
      </w:r>
      <w:r w:rsidRPr="002810A0">
        <w:rPr>
          <w:rFonts w:hint="eastAsia"/>
          <w:sz w:val="24"/>
          <w:szCs w:val="24"/>
        </w:rPr>
        <w:t>2</w:t>
      </w:r>
      <w:r w:rsidRPr="002810A0">
        <w:rPr>
          <w:rFonts w:hint="eastAsia"/>
          <w:sz w:val="24"/>
          <w:szCs w:val="24"/>
        </w:rPr>
        <w:t>：语音接收流程图</w:t>
      </w:r>
    </w:p>
    <w:p w:rsidR="002810A0" w:rsidRDefault="002810A0" w:rsidP="002810A0">
      <w:pPr>
        <w:spacing w:line="360" w:lineRule="auto"/>
        <w:ind w:left="420"/>
        <w:jc w:val="left"/>
        <w:rPr>
          <w:sz w:val="24"/>
          <w:szCs w:val="24"/>
        </w:rPr>
      </w:pPr>
      <w:r>
        <w:rPr>
          <w:rFonts w:hint="eastAsia"/>
          <w:sz w:val="24"/>
          <w:szCs w:val="24"/>
        </w:rPr>
        <w:lastRenderedPageBreak/>
        <w:t>语音接收</w:t>
      </w:r>
      <w:r w:rsidR="006B6E16">
        <w:rPr>
          <w:rFonts w:hint="eastAsia"/>
          <w:sz w:val="24"/>
          <w:szCs w:val="24"/>
        </w:rPr>
        <w:t>部分是通过异步模式进行实时语音文件接收，如图</w:t>
      </w:r>
      <w:r w:rsidR="006B6E16">
        <w:rPr>
          <w:rFonts w:hint="eastAsia"/>
          <w:sz w:val="24"/>
          <w:szCs w:val="24"/>
        </w:rPr>
        <w:t>2</w:t>
      </w:r>
      <w:r w:rsidR="006B6E16">
        <w:rPr>
          <w:rFonts w:hint="eastAsia"/>
          <w:sz w:val="24"/>
          <w:szCs w:val="24"/>
        </w:rPr>
        <w:t>所示流程。</w:t>
      </w:r>
    </w:p>
    <w:p w:rsidR="006B6E16" w:rsidRPr="006B6E16" w:rsidRDefault="006B6E16" w:rsidP="006B6E16">
      <w:pPr>
        <w:pStyle w:val="a5"/>
        <w:numPr>
          <w:ilvl w:val="0"/>
          <w:numId w:val="7"/>
        </w:numPr>
        <w:tabs>
          <w:tab w:val="left" w:pos="3700"/>
        </w:tabs>
        <w:spacing w:line="360" w:lineRule="auto"/>
        <w:ind w:firstLineChars="0"/>
        <w:rPr>
          <w:rFonts w:asciiTheme="minorEastAsia" w:hAnsiTheme="minorEastAsia" w:hint="eastAsia"/>
          <w:sz w:val="24"/>
          <w:szCs w:val="24"/>
        </w:rPr>
      </w:pPr>
      <w:r>
        <w:rPr>
          <w:rFonts w:asciiTheme="minorEastAsia" w:hAnsiTheme="minorEastAsia" w:hint="eastAsia"/>
          <w:sz w:val="24"/>
          <w:szCs w:val="24"/>
        </w:rPr>
        <w:t>数字语音文件流接收：</w:t>
      </w:r>
    </w:p>
    <w:p w:rsidR="006B6E16" w:rsidRPr="00512C8A" w:rsidRDefault="006B6E16" w:rsidP="006B6E16">
      <w:pPr>
        <w:pStyle w:val="a5"/>
        <w:numPr>
          <w:ilvl w:val="0"/>
          <w:numId w:val="7"/>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格式识别:对流入的数字音频文件进行格式校验，非法格式拒绝写入缓冲池。</w:t>
      </w:r>
    </w:p>
    <w:p w:rsidR="00147A7A" w:rsidRDefault="00147A7A" w:rsidP="00147A7A">
      <w:pPr>
        <w:pStyle w:val="a5"/>
        <w:numPr>
          <w:ilvl w:val="0"/>
          <w:numId w:val="7"/>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缓冲池</w:t>
      </w:r>
      <w:r w:rsidRPr="00147A7A">
        <w:rPr>
          <w:rFonts w:asciiTheme="minorEastAsia" w:hAnsiTheme="minorEastAsia" w:hint="eastAsia"/>
          <w:sz w:val="24"/>
          <w:szCs w:val="24"/>
        </w:rPr>
        <w:t>:</w:t>
      </w:r>
      <w:r>
        <w:rPr>
          <w:rFonts w:asciiTheme="minorEastAsia" w:hAnsiTheme="minorEastAsia" w:hint="eastAsia"/>
          <w:sz w:val="24"/>
          <w:szCs w:val="24"/>
        </w:rPr>
        <w:t>是一块多线程共享空间，语音文件写入时，</w:t>
      </w:r>
      <w:proofErr w:type="gramStart"/>
      <w:r>
        <w:rPr>
          <w:rFonts w:asciiTheme="minorEastAsia" w:hAnsiTheme="minorEastAsia" w:hint="eastAsia"/>
          <w:sz w:val="24"/>
          <w:szCs w:val="24"/>
        </w:rPr>
        <w:t>监控机</w:t>
      </w:r>
      <w:proofErr w:type="gramEnd"/>
      <w:r>
        <w:rPr>
          <w:rFonts w:asciiTheme="minorEastAsia" w:hAnsiTheme="minorEastAsia" w:hint="eastAsia"/>
          <w:sz w:val="24"/>
          <w:szCs w:val="24"/>
        </w:rPr>
        <w:t>同步读取内容。</w:t>
      </w:r>
    </w:p>
    <w:p w:rsidR="00147A7A" w:rsidRDefault="00147A7A" w:rsidP="00147A7A">
      <w:pPr>
        <w:pStyle w:val="a5"/>
        <w:numPr>
          <w:ilvl w:val="0"/>
          <w:numId w:val="7"/>
        </w:numPr>
        <w:tabs>
          <w:tab w:val="left" w:pos="3700"/>
        </w:tabs>
        <w:spacing w:line="360" w:lineRule="auto"/>
        <w:ind w:firstLineChars="0"/>
        <w:rPr>
          <w:rFonts w:asciiTheme="minorEastAsia" w:hAnsiTheme="minorEastAsia"/>
          <w:sz w:val="24"/>
          <w:szCs w:val="24"/>
        </w:rPr>
      </w:pPr>
      <w:proofErr w:type="gramStart"/>
      <w:r>
        <w:rPr>
          <w:rFonts w:asciiTheme="minorEastAsia" w:hAnsiTheme="minorEastAsia" w:hint="eastAsia"/>
          <w:sz w:val="24"/>
          <w:szCs w:val="24"/>
        </w:rPr>
        <w:t>监控机</w:t>
      </w:r>
      <w:proofErr w:type="gramEnd"/>
      <w:r>
        <w:rPr>
          <w:rFonts w:asciiTheme="minorEastAsia" w:hAnsiTheme="minorEastAsia" w:hint="eastAsia"/>
          <w:sz w:val="24"/>
          <w:szCs w:val="24"/>
        </w:rPr>
        <w:t>:负责监控缓冲池，当缓冲池不为空时，寻求截取点，当需求到截取点后，分线程完成截取、校验、输出、是否缓冲池。</w:t>
      </w:r>
      <w:proofErr w:type="gramStart"/>
      <w:r>
        <w:rPr>
          <w:rFonts w:asciiTheme="minorEastAsia" w:hAnsiTheme="minorEastAsia" w:hint="eastAsia"/>
          <w:sz w:val="24"/>
          <w:szCs w:val="24"/>
        </w:rPr>
        <w:t>监控机</w:t>
      </w:r>
      <w:proofErr w:type="gramEnd"/>
      <w:r>
        <w:rPr>
          <w:rFonts w:asciiTheme="minorEastAsia" w:hAnsiTheme="minorEastAsia" w:hint="eastAsia"/>
          <w:sz w:val="24"/>
          <w:szCs w:val="24"/>
        </w:rPr>
        <w:t>记录线程顺序，保证有序输出。</w:t>
      </w:r>
    </w:p>
    <w:p w:rsidR="00147A7A" w:rsidRDefault="00147A7A" w:rsidP="00147A7A">
      <w:pPr>
        <w:pStyle w:val="a5"/>
        <w:numPr>
          <w:ilvl w:val="0"/>
          <w:numId w:val="7"/>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截取：子线程内部工作，在制定标记空间内获取一段语音文件。</w:t>
      </w:r>
    </w:p>
    <w:p w:rsidR="00147A7A" w:rsidRDefault="00147A7A" w:rsidP="00147A7A">
      <w:pPr>
        <w:pStyle w:val="a5"/>
        <w:numPr>
          <w:ilvl w:val="0"/>
          <w:numId w:val="7"/>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文件校验：子线程内部工作，对截取后的语音文件进行完整性校验，如果不合法，将进行重新截取。</w:t>
      </w:r>
    </w:p>
    <w:p w:rsidR="00147A7A" w:rsidRDefault="00147A7A" w:rsidP="00147A7A">
      <w:pPr>
        <w:pStyle w:val="a5"/>
        <w:numPr>
          <w:ilvl w:val="0"/>
          <w:numId w:val="7"/>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输出：</w:t>
      </w:r>
      <w:r>
        <w:rPr>
          <w:rFonts w:asciiTheme="minorEastAsia" w:hAnsiTheme="minorEastAsia" w:hint="eastAsia"/>
          <w:sz w:val="24"/>
          <w:szCs w:val="24"/>
        </w:rPr>
        <w:t>子线程内部工作，</w:t>
      </w:r>
      <w:r>
        <w:rPr>
          <w:rFonts w:asciiTheme="minorEastAsia" w:hAnsiTheme="minorEastAsia" w:hint="eastAsia"/>
          <w:sz w:val="24"/>
          <w:szCs w:val="24"/>
        </w:rPr>
        <w:t>以净格式</w:t>
      </w:r>
      <w:r w:rsidR="00742DE1">
        <w:rPr>
          <w:rFonts w:asciiTheme="minorEastAsia" w:hAnsiTheme="minorEastAsia" w:hint="eastAsia"/>
          <w:sz w:val="24"/>
          <w:szCs w:val="24"/>
        </w:rPr>
        <w:t>音频文件段</w:t>
      </w:r>
      <w:r>
        <w:rPr>
          <w:rFonts w:asciiTheme="minorEastAsia" w:hAnsiTheme="minorEastAsia" w:hint="eastAsia"/>
          <w:sz w:val="24"/>
          <w:szCs w:val="24"/>
        </w:rPr>
        <w:t>输出给特征提取模块，输出后将释放缓冲池中的空间。</w:t>
      </w:r>
    </w:p>
    <w:p w:rsidR="00742DE1" w:rsidRPr="00742DE1" w:rsidRDefault="00742DE1" w:rsidP="00742DE1">
      <w:pPr>
        <w:tabs>
          <w:tab w:val="left" w:pos="3700"/>
        </w:tabs>
        <w:spacing w:line="360" w:lineRule="auto"/>
        <w:rPr>
          <w:rFonts w:asciiTheme="minorEastAsia" w:hAnsiTheme="minorEastAsia" w:hint="eastAsia"/>
          <w:sz w:val="24"/>
          <w:szCs w:val="24"/>
        </w:rPr>
      </w:pPr>
    </w:p>
    <w:p w:rsidR="002810A0" w:rsidRDefault="002810A0" w:rsidP="002810A0">
      <w:pPr>
        <w:pStyle w:val="a5"/>
        <w:numPr>
          <w:ilvl w:val="0"/>
          <w:numId w:val="6"/>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特征提取</w:t>
      </w:r>
    </w:p>
    <w:p w:rsidR="00742DE1" w:rsidRDefault="00742DE1" w:rsidP="00742DE1">
      <w:pPr>
        <w:tabs>
          <w:tab w:val="left" w:pos="3700"/>
        </w:tabs>
        <w:spacing w:line="360" w:lineRule="auto"/>
      </w:pPr>
      <w:r>
        <w:object w:dxaOrig="13200" w:dyaOrig="9226">
          <v:shape id="_x0000_i1026" type="#_x0000_t75" style="width:415.5pt;height:290.25pt" o:ole="">
            <v:imagedata r:id="rId11" o:title=""/>
          </v:shape>
          <o:OLEObject Type="Embed" ProgID="Visio.Drawing.15" ShapeID="_x0000_i1026" DrawAspect="Content" ObjectID="_1566113260" r:id="rId12"/>
        </w:object>
      </w:r>
    </w:p>
    <w:p w:rsidR="00742DE1" w:rsidRPr="00742DE1" w:rsidRDefault="00742DE1" w:rsidP="00742DE1">
      <w:pPr>
        <w:tabs>
          <w:tab w:val="left" w:pos="3700"/>
        </w:tabs>
        <w:spacing w:line="360" w:lineRule="auto"/>
        <w:jc w:val="center"/>
        <w:rPr>
          <w:rFonts w:asciiTheme="minorEastAsia" w:hAnsiTheme="minorEastAsia" w:hint="eastAsia"/>
          <w:sz w:val="24"/>
          <w:szCs w:val="24"/>
        </w:rPr>
      </w:pPr>
      <w:r w:rsidRPr="002810A0">
        <w:rPr>
          <w:rFonts w:hint="eastAsia"/>
          <w:sz w:val="24"/>
          <w:szCs w:val="24"/>
        </w:rPr>
        <w:t>图</w:t>
      </w:r>
      <w:r>
        <w:rPr>
          <w:rFonts w:hint="eastAsia"/>
          <w:sz w:val="24"/>
          <w:szCs w:val="24"/>
        </w:rPr>
        <w:t>3</w:t>
      </w:r>
      <w:r w:rsidRPr="002810A0">
        <w:rPr>
          <w:rFonts w:hint="eastAsia"/>
          <w:sz w:val="24"/>
          <w:szCs w:val="24"/>
        </w:rPr>
        <w:t>：</w:t>
      </w:r>
      <w:r>
        <w:rPr>
          <w:rFonts w:hint="eastAsia"/>
          <w:sz w:val="24"/>
          <w:szCs w:val="24"/>
        </w:rPr>
        <w:t>特征提取</w:t>
      </w:r>
      <w:r w:rsidRPr="002810A0">
        <w:rPr>
          <w:rFonts w:hint="eastAsia"/>
          <w:sz w:val="24"/>
          <w:szCs w:val="24"/>
        </w:rPr>
        <w:t>流程图</w:t>
      </w:r>
    </w:p>
    <w:p w:rsidR="00512C8A" w:rsidRPr="00512C8A" w:rsidRDefault="00512C8A" w:rsidP="006B6E16">
      <w:pPr>
        <w:pStyle w:val="a5"/>
        <w:numPr>
          <w:ilvl w:val="0"/>
          <w:numId w:val="11"/>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预加重：</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lastRenderedPageBreak/>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Preemphasize</w:t>
      </w:r>
      <w:proofErr w:type="spellEnd"/>
      <w:r w:rsidR="00CD60A4">
        <w:rPr>
          <w:rFonts w:asciiTheme="minorEastAsia" w:hAnsiTheme="minorEastAsia"/>
          <w:sz w:val="24"/>
          <w:szCs w:val="24"/>
        </w:rPr>
        <w:t xml:space="preserve"> </w:t>
      </w:r>
      <w:r w:rsidRPr="00512C8A">
        <w:rPr>
          <w:rFonts w:asciiTheme="minorEastAsia" w:hAnsiTheme="minorEastAsia"/>
          <w:sz w:val="24"/>
          <w:szCs w:val="24"/>
        </w:rPr>
        <w:t>(</w:t>
      </w:r>
      <w:proofErr w:type="spellStart"/>
      <w:r w:rsidRPr="00512C8A">
        <w:rPr>
          <w:rFonts w:asciiTheme="minorEastAsia" w:hAnsiTheme="minorEastAsia"/>
          <w:sz w:val="24"/>
          <w:szCs w:val="24"/>
        </w:rPr>
        <w:t>VectorBase</w:t>
      </w:r>
      <w:proofErr w:type="spellEnd"/>
      <w:r w:rsidR="00CD60A4">
        <w:rPr>
          <w:rFonts w:asciiTheme="minorEastAsia" w:hAnsiTheme="minorEastAsia"/>
          <w:sz w:val="24"/>
          <w:szCs w:val="24"/>
        </w:rPr>
        <w:t xml:space="preserve"> </w:t>
      </w:r>
      <w:r w:rsidRPr="00512C8A">
        <w:rPr>
          <w:rFonts w:asciiTheme="minorEastAsia" w:hAnsiTheme="minorEastAsia"/>
          <w:sz w:val="24"/>
          <w:szCs w:val="24"/>
        </w:rPr>
        <w:t>&lt;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 xml:space="preserve">&gt; </w:t>
      </w:r>
      <w:r w:rsidR="00CD60A4">
        <w:rPr>
          <w:rFonts w:asciiTheme="minorEastAsia" w:hAnsiTheme="minorEastAsia"/>
          <w:sz w:val="24"/>
          <w:szCs w:val="24"/>
        </w:rPr>
        <w:t xml:space="preserve"> </w:t>
      </w:r>
      <w:r w:rsidRPr="00512C8A">
        <w:rPr>
          <w:rFonts w:asciiTheme="minorEastAsia" w:hAnsiTheme="minorEastAsia"/>
          <w:sz w:val="24"/>
          <w:szCs w:val="24"/>
        </w:rPr>
        <w:t xml:space="preserve">*waveform, </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preemph_coeff</w:t>
      </w:r>
      <w:proofErr w:type="spellEnd"/>
      <w:r w:rsidRPr="00512C8A">
        <w:rPr>
          <w:rFonts w:asciiTheme="minorEastAsia" w:hAnsiTheme="minorEastAsia"/>
          <w:sz w:val="24"/>
          <w:szCs w:val="24"/>
        </w:rPr>
        <w:t xml:space="preserve">); </w:t>
      </w:r>
    </w:p>
    <w:p w:rsidR="00512C8A" w:rsidRPr="00512C8A" w:rsidRDefault="00512C8A" w:rsidP="006B6E16">
      <w:pPr>
        <w:pStyle w:val="a5"/>
        <w:numPr>
          <w:ilvl w:val="0"/>
          <w:numId w:val="11"/>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加窗：</w:t>
      </w:r>
    </w:p>
    <w:p w:rsidR="00512C8A" w:rsidRPr="00512C8A" w:rsidRDefault="00512C8A" w:rsidP="00512C8A">
      <w:pPr>
        <w:tabs>
          <w:tab w:val="left" w:pos="3700"/>
        </w:tabs>
        <w:spacing w:line="360" w:lineRule="auto"/>
        <w:ind w:firstLine="78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ExtractWindow</w:t>
      </w:r>
      <w:proofErr w:type="spellEnd"/>
      <w:r w:rsidRPr="00512C8A">
        <w:rPr>
          <w:rFonts w:asciiTheme="minorEastAsia" w:hAnsiTheme="minorEastAsia"/>
          <w:sz w:val="24"/>
          <w:szCs w:val="24"/>
        </w:rPr>
        <w:t xml:space="preserve">(int64 </w:t>
      </w:r>
      <w:proofErr w:type="spellStart"/>
      <w:r w:rsidRPr="00512C8A">
        <w:rPr>
          <w:rFonts w:asciiTheme="minorEastAsia" w:hAnsiTheme="minorEastAsia"/>
          <w:sz w:val="24"/>
          <w:szCs w:val="24"/>
        </w:rPr>
        <w:t>sample_offset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VectorBase</w:t>
      </w:r>
      <w:proofErr w:type="spellEnd"/>
      <w:r w:rsidRPr="00512C8A">
        <w:rPr>
          <w:rFonts w:asciiTheme="minorEastAsia" w:hAnsiTheme="minorEastAsia"/>
          <w:sz w:val="24"/>
          <w:szCs w:val="24"/>
        </w:rPr>
        <w:t>&lt;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 xml:space="preserve">&gt; </w:t>
      </w:r>
      <w:r w:rsidR="00CD60A4">
        <w:rPr>
          <w:rFonts w:asciiTheme="minorEastAsia" w:hAnsiTheme="minorEastAsia"/>
          <w:sz w:val="24"/>
          <w:szCs w:val="24"/>
        </w:rPr>
        <w:t xml:space="preserve"> </w:t>
      </w:r>
      <w:r w:rsidRPr="00512C8A">
        <w:rPr>
          <w:rFonts w:asciiTheme="minorEastAsia" w:hAnsiTheme="minorEastAsia"/>
          <w:sz w:val="24"/>
          <w:szCs w:val="24"/>
        </w:rPr>
        <w:t xml:space="preserve">&amp;wave, int32 f,  // with 0 &lt;= f &lt; </w:t>
      </w:r>
      <w:proofErr w:type="spellStart"/>
      <w:r w:rsidRPr="00512C8A">
        <w:rPr>
          <w:rFonts w:asciiTheme="minorEastAsia" w:hAnsiTheme="minorEastAsia"/>
          <w:sz w:val="24"/>
          <w:szCs w:val="24"/>
        </w:rPr>
        <w:t>NumFrames</w:t>
      </w:r>
      <w:proofErr w:type="spellEnd"/>
      <w:r w:rsidRPr="00512C8A">
        <w:rPr>
          <w:rFonts w:asciiTheme="minorEastAsia" w:hAnsiTheme="minorEastAsia"/>
          <w:sz w:val="24"/>
          <w:szCs w:val="24"/>
        </w:rPr>
        <w:t xml:space="preserve">(feats, opts)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FrameExtractionOptions</w:t>
      </w:r>
      <w:proofErr w:type="spellEnd"/>
      <w:r w:rsidRPr="00512C8A">
        <w:rPr>
          <w:rFonts w:asciiTheme="minorEastAsia" w:hAnsiTheme="minorEastAsia"/>
          <w:sz w:val="24"/>
          <w:szCs w:val="24"/>
        </w:rPr>
        <w:t xml:space="preserve"> &amp;opts,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FeatureWindowFunction</w:t>
      </w:r>
      <w:proofErr w:type="spellEnd"/>
      <w:r w:rsidRPr="00512C8A">
        <w:rPr>
          <w:rFonts w:asciiTheme="minorEastAsia" w:hAnsiTheme="minorEastAsia"/>
          <w:sz w:val="24"/>
          <w:szCs w:val="24"/>
        </w:rPr>
        <w:t xml:space="preserve"> </w:t>
      </w:r>
      <w:r w:rsidR="00CD60A4">
        <w:rPr>
          <w:rFonts w:asciiTheme="minorEastAsia" w:hAnsiTheme="minorEastAsia"/>
          <w:sz w:val="24"/>
          <w:szCs w:val="24"/>
        </w:rPr>
        <w:t xml:space="preserve"> </w:t>
      </w:r>
      <w:r w:rsidRPr="00512C8A">
        <w:rPr>
          <w:rFonts w:asciiTheme="minorEastAsia" w:hAnsiTheme="minorEastAsia"/>
          <w:sz w:val="24"/>
          <w:szCs w:val="24"/>
        </w:rPr>
        <w:t>&amp;</w:t>
      </w:r>
      <w:proofErr w:type="spellStart"/>
      <w:r w:rsidRPr="00512C8A">
        <w:rPr>
          <w:rFonts w:asciiTheme="minorEastAsia" w:hAnsiTheme="minorEastAsia"/>
          <w:sz w:val="24"/>
          <w:szCs w:val="24"/>
        </w:rPr>
        <w:t>window_function</w:t>
      </w:r>
      <w:proofErr w:type="spellEnd"/>
      <w:r w:rsidRPr="00512C8A">
        <w:rPr>
          <w:rFonts w:asciiTheme="minorEastAsia" w:hAnsiTheme="minorEastAsia"/>
          <w:sz w:val="24"/>
          <w:szCs w:val="24"/>
        </w:rPr>
        <w:t>,</w:t>
      </w:r>
      <w:r>
        <w:rPr>
          <w:rFonts w:asciiTheme="minorEastAsia" w:hAnsiTheme="minorEastAsia"/>
          <w:sz w:val="24"/>
          <w:szCs w:val="24"/>
        </w:rPr>
        <w:t xml:space="preserve"> </w:t>
      </w:r>
      <w:r w:rsidRPr="00512C8A">
        <w:rPr>
          <w:rFonts w:asciiTheme="minorEastAsia" w:hAnsiTheme="minorEastAsia"/>
          <w:sz w:val="24"/>
          <w:szCs w:val="24"/>
        </w:rPr>
        <w:t>Vector&lt;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 xml:space="preserve">&gt; </w:t>
      </w:r>
      <w:r w:rsidR="00CD60A4">
        <w:rPr>
          <w:rFonts w:asciiTheme="minorEastAsia" w:hAnsiTheme="minorEastAsia"/>
          <w:sz w:val="24"/>
          <w:szCs w:val="24"/>
        </w:rPr>
        <w:t xml:space="preserve"> </w:t>
      </w:r>
      <w:r w:rsidRPr="00512C8A">
        <w:rPr>
          <w:rFonts w:asciiTheme="minorEastAsia" w:hAnsiTheme="minorEastAsia"/>
          <w:sz w:val="24"/>
          <w:szCs w:val="24"/>
        </w:rPr>
        <w:t>*window,</w:t>
      </w:r>
      <w:r>
        <w:rPr>
          <w:rFonts w:asciiTheme="minorEastAsia" w:hAnsiTheme="minorEastAsia"/>
          <w:sz w:val="24"/>
          <w:szCs w:val="24"/>
        </w:rPr>
        <w:t xml:space="preserve"> </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log_energy_pre_window</w:t>
      </w:r>
      <w:proofErr w:type="spellEnd"/>
      <w:r w:rsidRPr="00512C8A">
        <w:rPr>
          <w:rFonts w:asciiTheme="minorEastAsia" w:hAnsiTheme="minorEastAsia" w:hint="eastAsia"/>
          <w:sz w:val="24"/>
          <w:szCs w:val="24"/>
        </w:rPr>
        <w:t>)</w:t>
      </w:r>
      <w:r w:rsidRPr="00512C8A">
        <w:rPr>
          <w:rFonts w:asciiTheme="minorEastAsia" w:hAnsiTheme="minorEastAsia"/>
          <w:sz w:val="24"/>
          <w:szCs w:val="24"/>
        </w:rPr>
        <w:t>;</w:t>
      </w:r>
    </w:p>
    <w:p w:rsidR="00512C8A" w:rsidRPr="00512C8A" w:rsidRDefault="00512C8A" w:rsidP="006B6E16">
      <w:pPr>
        <w:pStyle w:val="a5"/>
        <w:numPr>
          <w:ilvl w:val="0"/>
          <w:numId w:val="11"/>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傅里叶变换、计算频谱能量：</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ComputePowerSpectrum</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VectorBase</w:t>
      </w:r>
      <w:proofErr w:type="spellEnd"/>
      <w:r w:rsidRPr="00512C8A">
        <w:rPr>
          <w:rFonts w:asciiTheme="minorEastAsia" w:hAnsiTheme="minorEastAsia"/>
          <w:sz w:val="24"/>
          <w:szCs w:val="24"/>
        </w:rPr>
        <w:t>&lt;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&gt; *</w:t>
      </w:r>
      <w:proofErr w:type="spellStart"/>
      <w:r w:rsidRPr="00512C8A">
        <w:rPr>
          <w:rFonts w:asciiTheme="minorEastAsia" w:hAnsiTheme="minorEastAsia"/>
          <w:sz w:val="24"/>
          <w:szCs w:val="24"/>
        </w:rPr>
        <w:t>complex_fft</w:t>
      </w:r>
      <w:proofErr w:type="spellEnd"/>
      <w:r w:rsidRPr="00512C8A">
        <w:rPr>
          <w:rFonts w:asciiTheme="minorEastAsia" w:hAnsiTheme="minorEastAsia"/>
          <w:sz w:val="24"/>
          <w:szCs w:val="24"/>
        </w:rPr>
        <w:t>);</w:t>
      </w:r>
    </w:p>
    <w:p w:rsidR="00512C8A" w:rsidRPr="00512C8A" w:rsidRDefault="00512C8A" w:rsidP="006B6E16">
      <w:pPr>
        <w:pStyle w:val="a5"/>
        <w:numPr>
          <w:ilvl w:val="0"/>
          <w:numId w:val="11"/>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梅尔滤波：</w:t>
      </w:r>
    </w:p>
    <w:p w:rsidR="00512C8A" w:rsidRDefault="00512C8A" w:rsidP="00512C8A">
      <w:pPr>
        <w:tabs>
          <w:tab w:val="left" w:pos="3700"/>
        </w:tabs>
        <w:spacing w:line="360" w:lineRule="auto"/>
        <w:ind w:firstLine="78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Compute(</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VectorBase</w:t>
      </w:r>
      <w:proofErr w:type="spellEnd"/>
      <w:r w:rsidRPr="00512C8A">
        <w:rPr>
          <w:rFonts w:asciiTheme="minorEastAsia" w:hAnsiTheme="minorEastAsia"/>
          <w:sz w:val="24"/>
          <w:szCs w:val="24"/>
        </w:rPr>
        <w:t>&lt;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&gt; &amp;</w:t>
      </w:r>
      <w:proofErr w:type="spellStart"/>
      <w:r w:rsidRPr="00512C8A">
        <w:rPr>
          <w:rFonts w:asciiTheme="minorEastAsia" w:hAnsiTheme="minorEastAsia"/>
          <w:sz w:val="24"/>
          <w:szCs w:val="24"/>
        </w:rPr>
        <w:t>fft_energies</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VectorBase</w:t>
      </w:r>
      <w:proofErr w:type="spellEnd"/>
      <w:r w:rsidRPr="00512C8A">
        <w:rPr>
          <w:rFonts w:asciiTheme="minorEastAsia" w:hAnsiTheme="minorEastAsia"/>
          <w:sz w:val="24"/>
          <w:szCs w:val="24"/>
        </w:rPr>
        <w:t>&lt;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&gt; *</w:t>
      </w:r>
      <w:proofErr w:type="spellStart"/>
      <w:r w:rsidRPr="00512C8A">
        <w:rPr>
          <w:rFonts w:asciiTheme="minorEastAsia" w:hAnsiTheme="minorEastAsia"/>
          <w:sz w:val="24"/>
          <w:szCs w:val="24"/>
        </w:rPr>
        <w:t>mel_energies_out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w:t>
      </w:r>
    </w:p>
    <w:p w:rsidR="00742DE1" w:rsidRPr="00512C8A" w:rsidRDefault="00742DE1" w:rsidP="00512C8A">
      <w:pPr>
        <w:tabs>
          <w:tab w:val="left" w:pos="3700"/>
        </w:tabs>
        <w:spacing w:line="360" w:lineRule="auto"/>
        <w:ind w:firstLine="780"/>
        <w:rPr>
          <w:rFonts w:asciiTheme="minorEastAsia" w:hAnsiTheme="minorEastAsia"/>
          <w:sz w:val="24"/>
          <w:szCs w:val="24"/>
        </w:rPr>
      </w:pPr>
    </w:p>
    <w:p w:rsidR="00512C8A" w:rsidRDefault="00742DE1" w:rsidP="00512C8A">
      <w:pPr>
        <w:pStyle w:val="a5"/>
        <w:numPr>
          <w:ilvl w:val="0"/>
          <w:numId w:val="6"/>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模型计算</w:t>
      </w:r>
    </w:p>
    <w:p w:rsidR="00742DE1" w:rsidRDefault="00742DE1" w:rsidP="00742DE1">
      <w:pPr>
        <w:tabs>
          <w:tab w:val="left" w:pos="3700"/>
        </w:tabs>
        <w:spacing w:line="360" w:lineRule="auto"/>
      </w:pPr>
      <w:r>
        <w:object w:dxaOrig="11776" w:dyaOrig="5970">
          <v:shape id="_x0000_i1027" type="#_x0000_t75" style="width:414.75pt;height:210.75pt" o:ole="">
            <v:imagedata r:id="rId13" o:title=""/>
          </v:shape>
          <o:OLEObject Type="Embed" ProgID="Visio.Drawing.15" ShapeID="_x0000_i1027" DrawAspect="Content" ObjectID="_1566113261" r:id="rId14"/>
        </w:object>
      </w:r>
    </w:p>
    <w:p w:rsidR="00742DE1" w:rsidRDefault="00742DE1" w:rsidP="00742DE1">
      <w:pPr>
        <w:tabs>
          <w:tab w:val="left" w:pos="3700"/>
        </w:tabs>
        <w:spacing w:line="360" w:lineRule="auto"/>
        <w:jc w:val="center"/>
        <w:rPr>
          <w:sz w:val="24"/>
          <w:szCs w:val="24"/>
        </w:rPr>
      </w:pPr>
      <w:r w:rsidRPr="002810A0">
        <w:rPr>
          <w:rFonts w:hint="eastAsia"/>
          <w:sz w:val="24"/>
          <w:szCs w:val="24"/>
        </w:rPr>
        <w:t>图</w:t>
      </w:r>
      <w:r>
        <w:rPr>
          <w:rFonts w:hint="eastAsia"/>
          <w:sz w:val="24"/>
          <w:szCs w:val="24"/>
        </w:rPr>
        <w:t>4</w:t>
      </w:r>
      <w:r w:rsidRPr="002810A0">
        <w:rPr>
          <w:rFonts w:hint="eastAsia"/>
          <w:sz w:val="24"/>
          <w:szCs w:val="24"/>
        </w:rPr>
        <w:t>：</w:t>
      </w:r>
      <w:r>
        <w:rPr>
          <w:rFonts w:hint="eastAsia"/>
          <w:sz w:val="24"/>
          <w:szCs w:val="24"/>
        </w:rPr>
        <w:t>模型计算</w:t>
      </w:r>
      <w:r w:rsidRPr="002810A0">
        <w:rPr>
          <w:rFonts w:hint="eastAsia"/>
          <w:sz w:val="24"/>
          <w:szCs w:val="24"/>
        </w:rPr>
        <w:t>流程图</w:t>
      </w:r>
    </w:p>
    <w:p w:rsidR="00742DE1" w:rsidRPr="00742DE1" w:rsidRDefault="00742DE1" w:rsidP="00742DE1">
      <w:pPr>
        <w:tabs>
          <w:tab w:val="left" w:pos="3700"/>
        </w:tabs>
        <w:spacing w:line="360" w:lineRule="auto"/>
        <w:jc w:val="center"/>
        <w:rPr>
          <w:rFonts w:asciiTheme="minorEastAsia" w:hAnsiTheme="minorEastAsia" w:hint="eastAsia"/>
          <w:sz w:val="24"/>
          <w:szCs w:val="24"/>
        </w:rPr>
      </w:pP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矩阵乘法：</w:t>
      </w:r>
    </w:p>
    <w:p w:rsidR="00512C8A" w:rsidRPr="00512C8A" w:rsidRDefault="00512C8A" w:rsidP="00512C8A">
      <w:pPr>
        <w:tabs>
          <w:tab w:val="left" w:pos="3700"/>
        </w:tabs>
        <w:spacing w:line="360" w:lineRule="auto"/>
        <w:ind w:firstLine="78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AddMatMat</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Real </w:t>
      </w:r>
      <w:proofErr w:type="spellStart"/>
      <w:r w:rsidRPr="00512C8A">
        <w:rPr>
          <w:rFonts w:asciiTheme="minorEastAsia" w:hAnsiTheme="minorEastAsia"/>
          <w:sz w:val="24"/>
          <w:szCs w:val="24"/>
        </w:rPr>
        <w:t>alpha,const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MatrixBase</w:t>
      </w:r>
      <w:proofErr w:type="spellEnd"/>
      <w:r w:rsidRPr="00512C8A">
        <w:rPr>
          <w:rFonts w:asciiTheme="minorEastAsia" w:hAnsiTheme="minorEastAsia"/>
          <w:sz w:val="24"/>
          <w:szCs w:val="24"/>
        </w:rPr>
        <w:t xml:space="preserve">&lt;Real&gt;&amp;A, </w:t>
      </w:r>
      <w:proofErr w:type="spellStart"/>
      <w:r w:rsidRPr="00512C8A">
        <w:rPr>
          <w:rFonts w:asciiTheme="minorEastAsia" w:hAnsiTheme="minorEastAsia"/>
          <w:sz w:val="24"/>
          <w:szCs w:val="24"/>
        </w:rPr>
        <w:t>MatrixTransposeType</w:t>
      </w:r>
      <w:proofErr w:type="spellEnd"/>
      <w:r>
        <w:rPr>
          <w:rFonts w:asciiTheme="minorEastAsia" w:hAnsiTheme="minorEastAsia"/>
          <w:sz w:val="24"/>
          <w:szCs w:val="24"/>
        </w:rPr>
        <w:t xml:space="preserve"> </w:t>
      </w:r>
      <w:proofErr w:type="spellStart"/>
      <w:r w:rsidRPr="00512C8A">
        <w:rPr>
          <w:rFonts w:asciiTheme="minorEastAsia" w:hAnsiTheme="minorEastAsia"/>
          <w:sz w:val="24"/>
          <w:szCs w:val="24"/>
        </w:rPr>
        <w:t>transA,const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MatrixBase</w:t>
      </w:r>
      <w:proofErr w:type="spellEnd"/>
      <w:r w:rsidRPr="00512C8A">
        <w:rPr>
          <w:rFonts w:asciiTheme="minorEastAsia" w:hAnsiTheme="minorEastAsia"/>
          <w:sz w:val="24"/>
          <w:szCs w:val="24"/>
        </w:rPr>
        <w:t xml:space="preserve">&lt;Real&gt;&amp;B, </w:t>
      </w:r>
      <w:proofErr w:type="spellStart"/>
      <w:r w:rsidRPr="00512C8A">
        <w:rPr>
          <w:rFonts w:asciiTheme="minorEastAsia" w:hAnsiTheme="minorEastAsia"/>
          <w:sz w:val="24"/>
          <w:szCs w:val="24"/>
        </w:rPr>
        <w:lastRenderedPageBreak/>
        <w:t>MatrixTransposeType</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transB</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Real beta);</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矩阵随机初始化：</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SetRandn</w:t>
      </w:r>
      <w:proofErr w:type="spellEnd"/>
      <w:r w:rsidRPr="00512C8A">
        <w:rPr>
          <w:rFonts w:asciiTheme="minorEastAsia" w:hAnsiTheme="minorEastAsia"/>
          <w:sz w:val="24"/>
          <w:szCs w:val="24"/>
        </w:rPr>
        <w:t>();</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矩阵置零：</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SetZero</w:t>
      </w:r>
      <w:proofErr w:type="spellEnd"/>
      <w:r w:rsidRPr="00512C8A">
        <w:rPr>
          <w:rFonts w:asciiTheme="minorEastAsia" w:hAnsiTheme="minorEastAsia"/>
          <w:sz w:val="24"/>
          <w:szCs w:val="24"/>
        </w:rPr>
        <w:t>();</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取矩阵某一列：</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CopyColFromVec</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VectorBase</w:t>
      </w:r>
      <w:proofErr w:type="spellEnd"/>
      <w:r w:rsidRPr="00512C8A">
        <w:rPr>
          <w:rFonts w:asciiTheme="minorEastAsia" w:hAnsiTheme="minorEastAsia"/>
          <w:sz w:val="24"/>
          <w:szCs w:val="24"/>
        </w:rPr>
        <w:t xml:space="preserve">&lt;Real&gt; &amp;v,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MatrixIndexT</w:t>
      </w:r>
      <w:proofErr w:type="spellEnd"/>
      <w:r w:rsidRPr="00512C8A">
        <w:rPr>
          <w:rFonts w:asciiTheme="minorEastAsia" w:hAnsiTheme="minorEastAsia"/>
          <w:sz w:val="24"/>
          <w:szCs w:val="24"/>
        </w:rPr>
        <w:t xml:space="preserve"> col);</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求矩阵中最大的数：</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r w:rsidRPr="00512C8A">
        <w:rPr>
          <w:rFonts w:asciiTheme="minorEastAsia" w:hAnsiTheme="minorEastAsia"/>
          <w:sz w:val="24"/>
          <w:szCs w:val="24"/>
        </w:rPr>
        <w:t xml:space="preserve">Real </w:t>
      </w:r>
      <w:proofErr w:type="gramStart"/>
      <w:r w:rsidRPr="00512C8A">
        <w:rPr>
          <w:rFonts w:asciiTheme="minorEastAsia" w:hAnsiTheme="minorEastAsia"/>
          <w:sz w:val="24"/>
          <w:szCs w:val="24"/>
        </w:rPr>
        <w:t>Max(</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矩阵所有元素求和：</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r w:rsidRPr="00512C8A">
        <w:rPr>
          <w:rFonts w:asciiTheme="minorEastAsia" w:hAnsiTheme="minorEastAsia"/>
          <w:sz w:val="24"/>
          <w:szCs w:val="24"/>
        </w:rPr>
        <w:t xml:space="preserve">Real </w:t>
      </w:r>
      <w:proofErr w:type="gramStart"/>
      <w:r w:rsidRPr="00512C8A">
        <w:rPr>
          <w:rFonts w:asciiTheme="minorEastAsia" w:hAnsiTheme="minorEastAsia"/>
          <w:sz w:val="24"/>
          <w:szCs w:val="24"/>
        </w:rPr>
        <w:t>Sum(</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矩阵每个元素求对数：</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ApplyLog</w:t>
      </w:r>
      <w:proofErr w:type="spellEnd"/>
      <w:r w:rsidRPr="00512C8A">
        <w:rPr>
          <w:rFonts w:asciiTheme="minorEastAsia" w:hAnsiTheme="minorEastAsia"/>
          <w:sz w:val="24"/>
          <w:szCs w:val="24"/>
        </w:rPr>
        <w:t>();</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矩阵每个元素求指数：</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ApplyExp</w:t>
      </w:r>
      <w:proofErr w:type="spellEnd"/>
      <w:r w:rsidRPr="00512C8A">
        <w:rPr>
          <w:rFonts w:asciiTheme="minorEastAsia" w:hAnsiTheme="minorEastAsia"/>
          <w:sz w:val="24"/>
          <w:szCs w:val="24"/>
        </w:rPr>
        <w:t>();</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向量加向量：</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Add(Real c);</w:t>
      </w:r>
    </w:p>
    <w:p w:rsidR="00512C8A" w:rsidRPr="00512C8A" w:rsidRDefault="00512C8A" w:rsidP="00512C8A">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向量相乘：</w:t>
      </w:r>
    </w:p>
    <w:p w:rsidR="00512C8A" w:rsidRPr="00512C8A" w:rsidRDefault="00512C8A" w:rsidP="00512C8A">
      <w:pPr>
        <w:tabs>
          <w:tab w:val="left" w:pos="3700"/>
        </w:tabs>
        <w:spacing w:line="360" w:lineRule="auto"/>
        <w:ind w:firstLineChars="400" w:firstLine="96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AddMat</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Real alpha,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MatrixBase</w:t>
      </w:r>
      <w:proofErr w:type="spellEnd"/>
      <w:r w:rsidRPr="00512C8A">
        <w:rPr>
          <w:rFonts w:asciiTheme="minorEastAsia" w:hAnsiTheme="minorEastAsia"/>
          <w:sz w:val="24"/>
          <w:szCs w:val="24"/>
        </w:rPr>
        <w:t>&lt;Real&gt; &amp;M,</w:t>
      </w:r>
    </w:p>
    <w:p w:rsidR="00512C8A" w:rsidRPr="00512C8A" w:rsidRDefault="00512C8A" w:rsidP="00742DE1">
      <w:pPr>
        <w:tabs>
          <w:tab w:val="left" w:pos="3700"/>
        </w:tabs>
        <w:spacing w:line="360" w:lineRule="auto"/>
        <w:rPr>
          <w:rFonts w:asciiTheme="minorEastAsia" w:hAnsiTheme="minorEastAsia"/>
          <w:sz w:val="24"/>
          <w:szCs w:val="24"/>
        </w:rPr>
      </w:pPr>
      <w:r w:rsidRPr="00512C8A">
        <w:rPr>
          <w:rFonts w:asciiTheme="minorEastAsia" w:hAnsiTheme="minorEastAsia"/>
          <w:sz w:val="24"/>
          <w:szCs w:val="24"/>
        </w:rPr>
        <w:t xml:space="preserve">              </w:t>
      </w:r>
      <w:proofErr w:type="spellStart"/>
      <w:r w:rsidRPr="00512C8A">
        <w:rPr>
          <w:rFonts w:asciiTheme="minorEastAsia" w:hAnsiTheme="minorEastAsia"/>
          <w:sz w:val="24"/>
          <w:szCs w:val="24"/>
        </w:rPr>
        <w:t>MatrixTransposeType</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transA</w:t>
      </w:r>
      <w:proofErr w:type="spellEnd"/>
      <w:r w:rsidRPr="00512C8A">
        <w:rPr>
          <w:rFonts w:asciiTheme="minorEastAsia" w:hAnsiTheme="minorEastAsia"/>
          <w:sz w:val="24"/>
          <w:szCs w:val="24"/>
        </w:rPr>
        <w:t xml:space="preserve"> = </w:t>
      </w:r>
      <w:proofErr w:type="spellStart"/>
      <w:r w:rsidRPr="00512C8A">
        <w:rPr>
          <w:rFonts w:asciiTheme="minorEastAsia" w:hAnsiTheme="minorEastAsia"/>
          <w:sz w:val="24"/>
          <w:szCs w:val="24"/>
        </w:rPr>
        <w:t>kNoTrans</w:t>
      </w:r>
      <w:proofErr w:type="spellEnd"/>
      <w:r w:rsidRPr="00512C8A">
        <w:rPr>
          <w:rFonts w:asciiTheme="minorEastAsia" w:hAnsiTheme="minorEastAsia"/>
          <w:sz w:val="24"/>
          <w:szCs w:val="24"/>
        </w:rPr>
        <w:t>);</w:t>
      </w:r>
    </w:p>
    <w:p w:rsidR="00512C8A" w:rsidRPr="00512C8A" w:rsidRDefault="00512C8A" w:rsidP="00742DE1">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读取模型：</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Read(</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std</w:t>
      </w:r>
      <w:proofErr w:type="spellEnd"/>
      <w:r w:rsidRPr="00512C8A">
        <w:rPr>
          <w:rFonts w:asciiTheme="minorEastAsia" w:hAnsiTheme="minorEastAsia"/>
          <w:sz w:val="24"/>
          <w:szCs w:val="24"/>
        </w:rPr>
        <w:t>::string &amp;</w:t>
      </w:r>
      <w:proofErr w:type="spellStart"/>
      <w:r w:rsidRPr="00512C8A">
        <w:rPr>
          <w:rFonts w:asciiTheme="minorEastAsia" w:hAnsiTheme="minorEastAsia"/>
          <w:sz w:val="24"/>
          <w:szCs w:val="24"/>
        </w:rPr>
        <w:t>rxfilename</w:t>
      </w:r>
      <w:proofErr w:type="spellEnd"/>
      <w:r w:rsidRPr="00512C8A">
        <w:rPr>
          <w:rFonts w:asciiTheme="minorEastAsia" w:hAnsiTheme="minorEastAsia"/>
          <w:sz w:val="24"/>
          <w:szCs w:val="24"/>
        </w:rPr>
        <w:t>);</w:t>
      </w:r>
    </w:p>
    <w:p w:rsidR="00512C8A" w:rsidRPr="00512C8A" w:rsidRDefault="00512C8A" w:rsidP="00742DE1">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读取先验概率：</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explicit</w:t>
      </w:r>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PdfPrior</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PdfPriorOptions</w:t>
      </w:r>
      <w:proofErr w:type="spellEnd"/>
      <w:r w:rsidRPr="00512C8A">
        <w:rPr>
          <w:rFonts w:asciiTheme="minorEastAsia" w:hAnsiTheme="minorEastAsia"/>
          <w:sz w:val="24"/>
          <w:szCs w:val="24"/>
        </w:rPr>
        <w:t xml:space="preserve"> &amp;opts);</w:t>
      </w:r>
    </w:p>
    <w:p w:rsidR="00512C8A" w:rsidRPr="00512C8A" w:rsidRDefault="00512C8A" w:rsidP="00742DE1">
      <w:pPr>
        <w:pStyle w:val="a5"/>
        <w:numPr>
          <w:ilvl w:val="0"/>
          <w:numId w:val="8"/>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神经网络前向计算：</w:t>
      </w:r>
    </w:p>
    <w:p w:rsidR="00512C8A" w:rsidRPr="00512C8A" w:rsidRDefault="00512C8A" w:rsidP="00512C8A">
      <w:pPr>
        <w:tabs>
          <w:tab w:val="left" w:pos="3700"/>
        </w:tabs>
        <w:spacing w:line="360" w:lineRule="auto"/>
        <w:ind w:firstLine="78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Propagate(</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MatrixBase</w:t>
      </w:r>
      <w:proofErr w:type="spellEnd"/>
      <w:r w:rsidRPr="00512C8A">
        <w:rPr>
          <w:rFonts w:asciiTheme="minorEastAsia" w:hAnsiTheme="minorEastAsia"/>
          <w:sz w:val="24"/>
          <w:szCs w:val="24"/>
        </w:rPr>
        <w:t>&lt;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&gt; &amp;in,</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r w:rsidRPr="00512C8A">
        <w:rPr>
          <w:rFonts w:asciiTheme="minorEastAsia" w:hAnsiTheme="minorEastAsia"/>
          <w:sz w:val="24"/>
          <w:szCs w:val="24"/>
        </w:rPr>
        <w:t xml:space="preserve">                 Matrix&lt;</w:t>
      </w:r>
      <w:proofErr w:type="spellStart"/>
      <w:r w:rsidRPr="00512C8A">
        <w:rPr>
          <w:rFonts w:asciiTheme="minorEastAsia" w:hAnsiTheme="minorEastAsia"/>
          <w:sz w:val="24"/>
          <w:szCs w:val="24"/>
        </w:rPr>
        <w:t>BaseFloat</w:t>
      </w:r>
      <w:proofErr w:type="spellEnd"/>
      <w:r w:rsidRPr="00512C8A">
        <w:rPr>
          <w:rFonts w:asciiTheme="minorEastAsia" w:hAnsiTheme="minorEastAsia"/>
          <w:sz w:val="24"/>
          <w:szCs w:val="24"/>
        </w:rPr>
        <w:t>&gt; *out);</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
    <w:p w:rsidR="00512C8A" w:rsidRDefault="00512C8A" w:rsidP="00512C8A">
      <w:pPr>
        <w:pStyle w:val="a5"/>
        <w:numPr>
          <w:ilvl w:val="0"/>
          <w:numId w:val="6"/>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lastRenderedPageBreak/>
        <w:t>解码器</w:t>
      </w:r>
    </w:p>
    <w:p w:rsidR="000B4897" w:rsidRDefault="000B4897" w:rsidP="000B4897">
      <w:pPr>
        <w:tabs>
          <w:tab w:val="left" w:pos="3700"/>
        </w:tabs>
        <w:spacing w:line="360" w:lineRule="auto"/>
        <w:jc w:val="center"/>
      </w:pPr>
      <w:r>
        <w:object w:dxaOrig="13771" w:dyaOrig="8656">
          <v:shape id="_x0000_i1028" type="#_x0000_t75" style="width:415.5pt;height:261pt" o:ole="">
            <v:imagedata r:id="rId15" o:title=""/>
          </v:shape>
          <o:OLEObject Type="Embed" ProgID="Visio.Drawing.15" ShapeID="_x0000_i1028" DrawAspect="Content" ObjectID="_1566113262" r:id="rId16"/>
        </w:object>
      </w:r>
    </w:p>
    <w:p w:rsidR="000B4897" w:rsidRDefault="000B4897" w:rsidP="000B4897">
      <w:pPr>
        <w:tabs>
          <w:tab w:val="left" w:pos="3700"/>
        </w:tabs>
        <w:spacing w:line="360" w:lineRule="auto"/>
        <w:jc w:val="center"/>
      </w:pPr>
      <w:r w:rsidRPr="002810A0">
        <w:rPr>
          <w:rFonts w:hint="eastAsia"/>
          <w:sz w:val="24"/>
          <w:szCs w:val="24"/>
        </w:rPr>
        <w:t>图</w:t>
      </w:r>
      <w:r>
        <w:rPr>
          <w:rFonts w:hint="eastAsia"/>
          <w:sz w:val="24"/>
          <w:szCs w:val="24"/>
        </w:rPr>
        <w:t>5</w:t>
      </w:r>
      <w:r w:rsidRPr="002810A0">
        <w:rPr>
          <w:rFonts w:hint="eastAsia"/>
          <w:sz w:val="24"/>
          <w:szCs w:val="24"/>
        </w:rPr>
        <w:t>：</w:t>
      </w:r>
      <w:r>
        <w:rPr>
          <w:rFonts w:hint="eastAsia"/>
          <w:sz w:val="24"/>
          <w:szCs w:val="24"/>
        </w:rPr>
        <w:t>解码器</w:t>
      </w:r>
      <w:r w:rsidRPr="002810A0">
        <w:rPr>
          <w:rFonts w:hint="eastAsia"/>
          <w:sz w:val="24"/>
          <w:szCs w:val="24"/>
        </w:rPr>
        <w:t>流程图</w:t>
      </w:r>
    </w:p>
    <w:p w:rsidR="000B4897" w:rsidRPr="000B4897" w:rsidRDefault="000B4897" w:rsidP="000B4897">
      <w:pPr>
        <w:tabs>
          <w:tab w:val="left" w:pos="3700"/>
        </w:tabs>
        <w:spacing w:line="360" w:lineRule="auto"/>
        <w:jc w:val="center"/>
        <w:rPr>
          <w:rFonts w:asciiTheme="minorEastAsia" w:hAnsiTheme="minorEastAsia" w:hint="eastAsia"/>
          <w:sz w:val="24"/>
          <w:szCs w:val="24"/>
        </w:rPr>
      </w:pPr>
    </w:p>
    <w:p w:rsidR="00512C8A" w:rsidRPr="00512C8A" w:rsidRDefault="00512C8A" w:rsidP="00512C8A">
      <w:pPr>
        <w:pStyle w:val="a5"/>
        <w:numPr>
          <w:ilvl w:val="0"/>
          <w:numId w:val="9"/>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读取解码图：</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spellStart"/>
      <w:r w:rsidRPr="00512C8A">
        <w:rPr>
          <w:rFonts w:asciiTheme="minorEastAsia" w:hAnsiTheme="minorEastAsia"/>
          <w:sz w:val="24"/>
          <w:szCs w:val="24"/>
        </w:rPr>
        <w:t>VectorFst</w:t>
      </w:r>
      <w:proofErr w:type="spellEnd"/>
      <w:r w:rsidRPr="00512C8A">
        <w:rPr>
          <w:rFonts w:asciiTheme="minorEastAsia" w:hAnsiTheme="minorEastAsia"/>
          <w:sz w:val="24"/>
          <w:szCs w:val="24"/>
        </w:rPr>
        <w:t>&lt;</w:t>
      </w:r>
      <w:proofErr w:type="spellStart"/>
      <w:r w:rsidRPr="00512C8A">
        <w:rPr>
          <w:rFonts w:asciiTheme="minorEastAsia" w:hAnsiTheme="minorEastAsia"/>
          <w:sz w:val="24"/>
          <w:szCs w:val="24"/>
        </w:rPr>
        <w:t>StdArc</w:t>
      </w:r>
      <w:proofErr w:type="spellEnd"/>
      <w:r w:rsidRPr="00512C8A">
        <w:rPr>
          <w:rFonts w:asciiTheme="minorEastAsia" w:hAnsiTheme="minorEastAsia"/>
          <w:sz w:val="24"/>
          <w:szCs w:val="24"/>
        </w:rPr>
        <w:t>&gt; *</w:t>
      </w:r>
      <w:proofErr w:type="spellStart"/>
      <w:proofErr w:type="gramStart"/>
      <w:r w:rsidRPr="00512C8A">
        <w:rPr>
          <w:rFonts w:asciiTheme="minorEastAsia" w:hAnsiTheme="minorEastAsia"/>
          <w:sz w:val="24"/>
          <w:szCs w:val="24"/>
        </w:rPr>
        <w:t>ReadFst</w:t>
      </w:r>
      <w:proofErr w:type="spellEnd"/>
      <w:r w:rsidRPr="00512C8A">
        <w:rPr>
          <w:rFonts w:asciiTheme="minorEastAsia" w:hAnsiTheme="minorEastAsia"/>
          <w:sz w:val="24"/>
          <w:szCs w:val="24"/>
        </w:rPr>
        <w:t>(</w:t>
      </w:r>
      <w:proofErr w:type="spellStart"/>
      <w:proofErr w:type="gramEnd"/>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std</w:t>
      </w:r>
      <w:proofErr w:type="spellEnd"/>
      <w:r w:rsidRPr="00512C8A">
        <w:rPr>
          <w:rFonts w:asciiTheme="minorEastAsia" w:hAnsiTheme="minorEastAsia"/>
          <w:sz w:val="24"/>
          <w:szCs w:val="24"/>
        </w:rPr>
        <w:t xml:space="preserve">::string </w:t>
      </w:r>
      <w:proofErr w:type="spellStart"/>
      <w:r w:rsidRPr="00512C8A">
        <w:rPr>
          <w:rFonts w:asciiTheme="minorEastAsia" w:hAnsiTheme="minorEastAsia"/>
          <w:sz w:val="24"/>
          <w:szCs w:val="24"/>
        </w:rPr>
        <w:t>fst_hclg_string</w:t>
      </w:r>
      <w:proofErr w:type="spellEnd"/>
      <w:r w:rsidRPr="00512C8A">
        <w:rPr>
          <w:rFonts w:asciiTheme="minorEastAsia" w:hAnsiTheme="minorEastAsia"/>
          <w:sz w:val="24"/>
          <w:szCs w:val="24"/>
        </w:rPr>
        <w:t>);</w:t>
      </w:r>
    </w:p>
    <w:p w:rsidR="00512C8A" w:rsidRPr="00512C8A" w:rsidRDefault="00512C8A" w:rsidP="00512C8A">
      <w:pPr>
        <w:pStyle w:val="a5"/>
        <w:numPr>
          <w:ilvl w:val="0"/>
          <w:numId w:val="9"/>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读取词表：</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spellStart"/>
      <w:r w:rsidRPr="00512C8A">
        <w:rPr>
          <w:rFonts w:asciiTheme="minorEastAsia" w:hAnsiTheme="minorEastAsia"/>
          <w:sz w:val="24"/>
          <w:szCs w:val="24"/>
        </w:rPr>
        <w:t>std</w:t>
      </w:r>
      <w:proofErr w:type="spellEnd"/>
      <w:r w:rsidRPr="00512C8A">
        <w:rPr>
          <w:rFonts w:asciiTheme="minorEastAsia" w:hAnsiTheme="minorEastAsia"/>
          <w:sz w:val="24"/>
          <w:szCs w:val="24"/>
        </w:rPr>
        <w:t>::vector&lt;</w:t>
      </w:r>
      <w:proofErr w:type="spellStart"/>
      <w:r w:rsidRPr="00512C8A">
        <w:rPr>
          <w:rFonts w:asciiTheme="minorEastAsia" w:hAnsiTheme="minorEastAsia"/>
          <w:sz w:val="24"/>
          <w:szCs w:val="24"/>
        </w:rPr>
        <w:t>std</w:t>
      </w:r>
      <w:proofErr w:type="spellEnd"/>
      <w:r w:rsidRPr="00512C8A">
        <w:rPr>
          <w:rFonts w:asciiTheme="minorEastAsia" w:hAnsiTheme="minorEastAsia"/>
          <w:sz w:val="24"/>
          <w:szCs w:val="24"/>
        </w:rPr>
        <w:t xml:space="preserve">::string&gt; </w:t>
      </w:r>
      <w:proofErr w:type="spellStart"/>
      <w:proofErr w:type="gramStart"/>
      <w:r w:rsidRPr="00512C8A">
        <w:rPr>
          <w:rFonts w:asciiTheme="minorEastAsia" w:hAnsiTheme="minorEastAsia"/>
          <w:sz w:val="24"/>
          <w:szCs w:val="24"/>
        </w:rPr>
        <w:t>ReadWords</w:t>
      </w:r>
      <w:proofErr w:type="spellEnd"/>
      <w:r w:rsidRPr="00512C8A">
        <w:rPr>
          <w:rFonts w:asciiTheme="minorEastAsia" w:hAnsiTheme="minorEastAsia"/>
          <w:sz w:val="24"/>
          <w:szCs w:val="24"/>
        </w:rPr>
        <w:t>(</w:t>
      </w:r>
      <w:proofErr w:type="spellStart"/>
      <w:proofErr w:type="gramEnd"/>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std</w:t>
      </w:r>
      <w:proofErr w:type="spellEnd"/>
      <w:r w:rsidRPr="00512C8A">
        <w:rPr>
          <w:rFonts w:asciiTheme="minorEastAsia" w:hAnsiTheme="minorEastAsia"/>
          <w:sz w:val="24"/>
          <w:szCs w:val="24"/>
        </w:rPr>
        <w:t xml:space="preserve">::string </w:t>
      </w:r>
      <w:proofErr w:type="spellStart"/>
      <w:r w:rsidRPr="00512C8A">
        <w:rPr>
          <w:rFonts w:asciiTheme="minorEastAsia" w:hAnsiTheme="minorEastAsia"/>
          <w:sz w:val="24"/>
          <w:szCs w:val="24"/>
        </w:rPr>
        <w:t>words_table_string</w:t>
      </w:r>
      <w:proofErr w:type="spellEnd"/>
      <w:r w:rsidRPr="00512C8A">
        <w:rPr>
          <w:rFonts w:asciiTheme="minorEastAsia" w:hAnsiTheme="minorEastAsia"/>
          <w:sz w:val="24"/>
          <w:szCs w:val="24"/>
        </w:rPr>
        <w:t>);</w:t>
      </w:r>
    </w:p>
    <w:p w:rsidR="00512C8A" w:rsidRPr="00512C8A" w:rsidRDefault="00512C8A" w:rsidP="00512C8A">
      <w:pPr>
        <w:pStyle w:val="a5"/>
        <w:numPr>
          <w:ilvl w:val="0"/>
          <w:numId w:val="9"/>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解码器初始化：</w:t>
      </w:r>
    </w:p>
    <w:p w:rsidR="00512C8A" w:rsidRPr="00512C8A" w:rsidRDefault="00512C8A" w:rsidP="00512C8A">
      <w:pPr>
        <w:tabs>
          <w:tab w:val="left" w:pos="3700"/>
        </w:tabs>
        <w:spacing w:line="360" w:lineRule="auto"/>
        <w:ind w:left="780"/>
        <w:rPr>
          <w:rFonts w:asciiTheme="minorEastAsia" w:hAnsiTheme="minorEastAsia"/>
          <w:sz w:val="24"/>
          <w:szCs w:val="24"/>
        </w:rPr>
      </w:pPr>
      <w:proofErr w:type="spellStart"/>
      <w:proofErr w:type="gramStart"/>
      <w:r w:rsidRPr="00512C8A">
        <w:rPr>
          <w:rFonts w:asciiTheme="minorEastAsia" w:hAnsiTheme="minorEastAsia"/>
          <w:sz w:val="24"/>
          <w:szCs w:val="24"/>
        </w:rPr>
        <w:t>bool</w:t>
      </w:r>
      <w:proofErr w:type="spellEnd"/>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Init</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char *</w:t>
      </w:r>
      <w:proofErr w:type="spellStart"/>
      <w:r w:rsidRPr="00512C8A">
        <w:rPr>
          <w:rFonts w:asciiTheme="minorEastAsia" w:hAnsiTheme="minorEastAsia"/>
          <w:sz w:val="24"/>
          <w:szCs w:val="24"/>
        </w:rPr>
        <w:t>fst_hclg</w:t>
      </w:r>
      <w:proofErr w:type="spell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const</w:t>
      </w:r>
      <w:proofErr w:type="spellEnd"/>
      <w:r w:rsidRPr="00512C8A">
        <w:rPr>
          <w:rFonts w:asciiTheme="minorEastAsia" w:hAnsiTheme="minorEastAsia"/>
          <w:sz w:val="24"/>
          <w:szCs w:val="24"/>
        </w:rPr>
        <w:t xml:space="preserve"> char *</w:t>
      </w:r>
      <w:proofErr w:type="spellStart"/>
      <w:r w:rsidRPr="00512C8A">
        <w:rPr>
          <w:rFonts w:asciiTheme="minorEastAsia" w:hAnsiTheme="minorEastAsia"/>
          <w:sz w:val="24"/>
          <w:szCs w:val="24"/>
        </w:rPr>
        <w:t>words_table</w:t>
      </w:r>
      <w:proofErr w:type="spellEnd"/>
      <w:r w:rsidRPr="00512C8A">
        <w:rPr>
          <w:rFonts w:asciiTheme="minorEastAsia" w:hAnsiTheme="minorEastAsia"/>
          <w:sz w:val="24"/>
          <w:szCs w:val="24"/>
        </w:rPr>
        <w:t>);</w:t>
      </w:r>
    </w:p>
    <w:p w:rsidR="00512C8A" w:rsidRPr="00512C8A" w:rsidRDefault="00512C8A" w:rsidP="00512C8A">
      <w:pPr>
        <w:pStyle w:val="a5"/>
        <w:numPr>
          <w:ilvl w:val="0"/>
          <w:numId w:val="9"/>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解码：</w:t>
      </w:r>
    </w:p>
    <w:p w:rsidR="00512C8A" w:rsidRP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gramStart"/>
      <w:r w:rsidRPr="00512C8A">
        <w:rPr>
          <w:rFonts w:asciiTheme="minorEastAsia" w:hAnsiTheme="minorEastAsia"/>
          <w:sz w:val="24"/>
          <w:szCs w:val="24"/>
        </w:rPr>
        <w:t>void</w:t>
      </w:r>
      <w:proofErr w:type="gramEnd"/>
      <w:r w:rsidRPr="00512C8A">
        <w:rPr>
          <w:rFonts w:asciiTheme="minorEastAsia" w:hAnsiTheme="minorEastAsia"/>
          <w:sz w:val="24"/>
          <w:szCs w:val="24"/>
        </w:rPr>
        <w:t xml:space="preserve"> Decode(</w:t>
      </w:r>
      <w:proofErr w:type="spellStart"/>
      <w:r w:rsidRPr="00512C8A">
        <w:rPr>
          <w:rFonts w:asciiTheme="minorEastAsia" w:hAnsiTheme="minorEastAsia"/>
          <w:sz w:val="24"/>
          <w:szCs w:val="24"/>
        </w:rPr>
        <w:t>DecodableInterface</w:t>
      </w:r>
      <w:proofErr w:type="spellEnd"/>
      <w:r w:rsidRPr="00512C8A">
        <w:rPr>
          <w:rFonts w:asciiTheme="minorEastAsia" w:hAnsiTheme="minorEastAsia"/>
          <w:sz w:val="24"/>
          <w:szCs w:val="24"/>
        </w:rPr>
        <w:t xml:space="preserve"> *decodable);</w:t>
      </w:r>
    </w:p>
    <w:p w:rsidR="00512C8A" w:rsidRPr="00512C8A" w:rsidRDefault="00512C8A" w:rsidP="00512C8A">
      <w:pPr>
        <w:pStyle w:val="a5"/>
        <w:numPr>
          <w:ilvl w:val="0"/>
          <w:numId w:val="9"/>
        </w:numPr>
        <w:tabs>
          <w:tab w:val="left" w:pos="3700"/>
        </w:tabs>
        <w:spacing w:line="360" w:lineRule="auto"/>
        <w:ind w:firstLineChars="0"/>
        <w:rPr>
          <w:rFonts w:asciiTheme="minorEastAsia" w:hAnsiTheme="minorEastAsia"/>
          <w:sz w:val="24"/>
          <w:szCs w:val="24"/>
        </w:rPr>
      </w:pPr>
      <w:r w:rsidRPr="00512C8A">
        <w:rPr>
          <w:rFonts w:asciiTheme="minorEastAsia" w:hAnsiTheme="minorEastAsia" w:hint="eastAsia"/>
          <w:sz w:val="24"/>
          <w:szCs w:val="24"/>
        </w:rPr>
        <w:t>解码结果：</w:t>
      </w:r>
    </w:p>
    <w:p w:rsidR="00512C8A" w:rsidRDefault="00512C8A" w:rsidP="00512C8A">
      <w:pPr>
        <w:pStyle w:val="a5"/>
        <w:tabs>
          <w:tab w:val="left" w:pos="3700"/>
        </w:tabs>
        <w:spacing w:line="360" w:lineRule="auto"/>
        <w:ind w:left="780" w:firstLineChars="0" w:firstLine="0"/>
        <w:rPr>
          <w:rFonts w:asciiTheme="minorEastAsia" w:hAnsiTheme="minorEastAsia"/>
          <w:sz w:val="24"/>
          <w:szCs w:val="24"/>
        </w:rPr>
      </w:pPr>
      <w:proofErr w:type="spellStart"/>
      <w:proofErr w:type="gramStart"/>
      <w:r w:rsidRPr="00512C8A">
        <w:rPr>
          <w:rFonts w:asciiTheme="minorEastAsia" w:hAnsiTheme="minorEastAsia"/>
          <w:sz w:val="24"/>
          <w:szCs w:val="24"/>
        </w:rPr>
        <w:t>bool</w:t>
      </w:r>
      <w:proofErr w:type="spellEnd"/>
      <w:proofErr w:type="gramEnd"/>
      <w:r w:rsidRPr="00512C8A">
        <w:rPr>
          <w:rFonts w:asciiTheme="minorEastAsia" w:hAnsiTheme="minorEastAsia"/>
          <w:sz w:val="24"/>
          <w:szCs w:val="24"/>
        </w:rPr>
        <w:t xml:space="preserve"> </w:t>
      </w:r>
      <w:proofErr w:type="spellStart"/>
      <w:r w:rsidRPr="00512C8A">
        <w:rPr>
          <w:rFonts w:asciiTheme="minorEastAsia" w:hAnsiTheme="minorEastAsia"/>
          <w:sz w:val="24"/>
          <w:szCs w:val="24"/>
        </w:rPr>
        <w:t>GetResult</w:t>
      </w:r>
      <w:proofErr w:type="spellEnd"/>
      <w:r w:rsidRPr="00512C8A">
        <w:rPr>
          <w:rFonts w:asciiTheme="minorEastAsia" w:hAnsiTheme="minorEastAsia"/>
          <w:sz w:val="24"/>
          <w:szCs w:val="24"/>
        </w:rPr>
        <w:t>(</w:t>
      </w:r>
      <w:proofErr w:type="spellStart"/>
      <w:r w:rsidRPr="00512C8A">
        <w:rPr>
          <w:rFonts w:asciiTheme="minorEastAsia" w:hAnsiTheme="minorEastAsia"/>
          <w:sz w:val="24"/>
          <w:szCs w:val="24"/>
        </w:rPr>
        <w:t>std</w:t>
      </w:r>
      <w:proofErr w:type="spellEnd"/>
      <w:r w:rsidRPr="00512C8A">
        <w:rPr>
          <w:rFonts w:asciiTheme="minorEastAsia" w:hAnsiTheme="minorEastAsia"/>
          <w:sz w:val="24"/>
          <w:szCs w:val="24"/>
        </w:rPr>
        <w:t>::string *result);</w:t>
      </w:r>
    </w:p>
    <w:p w:rsidR="000B4897" w:rsidRDefault="000B4897" w:rsidP="00512C8A">
      <w:pPr>
        <w:pStyle w:val="a5"/>
        <w:tabs>
          <w:tab w:val="left" w:pos="3700"/>
        </w:tabs>
        <w:spacing w:line="360" w:lineRule="auto"/>
        <w:ind w:left="780" w:firstLineChars="0" w:firstLine="0"/>
      </w:pPr>
    </w:p>
    <w:p w:rsidR="000B4897" w:rsidRDefault="000B4897" w:rsidP="000B4897">
      <w:pPr>
        <w:pStyle w:val="a5"/>
        <w:numPr>
          <w:ilvl w:val="0"/>
          <w:numId w:val="6"/>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结果输出</w:t>
      </w:r>
    </w:p>
    <w:p w:rsidR="000B4897" w:rsidRDefault="000B4897" w:rsidP="000B4897">
      <w:pPr>
        <w:tabs>
          <w:tab w:val="left" w:pos="3700"/>
        </w:tabs>
        <w:spacing w:line="360" w:lineRule="auto"/>
      </w:pPr>
      <w:r>
        <w:rPr>
          <w:rFonts w:asciiTheme="minorEastAsia" w:hAnsiTheme="minorEastAsia"/>
          <w:sz w:val="24"/>
          <w:szCs w:val="24"/>
        </w:rPr>
        <w:t xml:space="preserve">  </w:t>
      </w:r>
      <w:r>
        <w:object w:dxaOrig="11776" w:dyaOrig="4696">
          <v:shape id="_x0000_i1030" type="#_x0000_t75" style="width:414.75pt;height:165.75pt" o:ole="">
            <v:imagedata r:id="rId17" o:title=""/>
          </v:shape>
          <o:OLEObject Type="Embed" ProgID="Visio.Drawing.15" ShapeID="_x0000_i1030" DrawAspect="Content" ObjectID="_1566113263" r:id="rId18"/>
        </w:object>
      </w:r>
    </w:p>
    <w:p w:rsidR="000B4897" w:rsidRDefault="000B4897" w:rsidP="000B4897">
      <w:pPr>
        <w:spacing w:line="360" w:lineRule="auto"/>
        <w:ind w:left="420"/>
        <w:jc w:val="center"/>
        <w:rPr>
          <w:sz w:val="24"/>
          <w:szCs w:val="24"/>
        </w:rPr>
      </w:pPr>
      <w:r w:rsidRPr="002810A0">
        <w:rPr>
          <w:rFonts w:hint="eastAsia"/>
          <w:sz w:val="24"/>
          <w:szCs w:val="24"/>
        </w:rPr>
        <w:t>图</w:t>
      </w:r>
      <w:r>
        <w:rPr>
          <w:rFonts w:hint="eastAsia"/>
          <w:sz w:val="24"/>
          <w:szCs w:val="24"/>
        </w:rPr>
        <w:t>6</w:t>
      </w:r>
      <w:r w:rsidRPr="002810A0">
        <w:rPr>
          <w:rFonts w:hint="eastAsia"/>
          <w:sz w:val="24"/>
          <w:szCs w:val="24"/>
        </w:rPr>
        <w:t>：</w:t>
      </w:r>
      <w:r>
        <w:rPr>
          <w:rFonts w:hint="eastAsia"/>
          <w:sz w:val="24"/>
          <w:szCs w:val="24"/>
        </w:rPr>
        <w:t>结果</w:t>
      </w:r>
      <w:r w:rsidRPr="002810A0">
        <w:rPr>
          <w:rFonts w:hint="eastAsia"/>
          <w:sz w:val="24"/>
          <w:szCs w:val="24"/>
        </w:rPr>
        <w:t>流程图</w:t>
      </w:r>
    </w:p>
    <w:p w:rsidR="000B4897" w:rsidRDefault="00CD60A4" w:rsidP="00CD60A4">
      <w:pPr>
        <w:spacing w:line="360" w:lineRule="auto"/>
        <w:ind w:left="420" w:firstLine="360"/>
        <w:jc w:val="left"/>
        <w:rPr>
          <w:sz w:val="24"/>
          <w:szCs w:val="24"/>
        </w:rPr>
      </w:pPr>
      <w:r>
        <w:rPr>
          <w:rFonts w:hint="eastAsia"/>
          <w:sz w:val="24"/>
          <w:szCs w:val="24"/>
        </w:rPr>
        <w:t>结果输出部分是将大量异步且有序的识别结果按序输出过程，</w:t>
      </w:r>
      <w:r w:rsidR="000B4897">
        <w:rPr>
          <w:rFonts w:hint="eastAsia"/>
          <w:sz w:val="24"/>
          <w:szCs w:val="24"/>
        </w:rPr>
        <w:t>如图</w:t>
      </w:r>
      <w:r>
        <w:rPr>
          <w:rFonts w:hint="eastAsia"/>
          <w:sz w:val="24"/>
          <w:szCs w:val="24"/>
        </w:rPr>
        <w:t>5</w:t>
      </w:r>
      <w:r w:rsidR="000B4897">
        <w:rPr>
          <w:rFonts w:hint="eastAsia"/>
          <w:sz w:val="24"/>
          <w:szCs w:val="24"/>
        </w:rPr>
        <w:t>所示流程。</w:t>
      </w:r>
    </w:p>
    <w:p w:rsidR="000B4897" w:rsidRPr="006B6E16" w:rsidRDefault="00CD60A4" w:rsidP="000B4897">
      <w:pPr>
        <w:pStyle w:val="a5"/>
        <w:numPr>
          <w:ilvl w:val="0"/>
          <w:numId w:val="12"/>
        </w:numPr>
        <w:tabs>
          <w:tab w:val="left" w:pos="3700"/>
        </w:tabs>
        <w:spacing w:line="360" w:lineRule="auto"/>
        <w:ind w:firstLineChars="0"/>
        <w:rPr>
          <w:rFonts w:asciiTheme="minorEastAsia" w:hAnsiTheme="minorEastAsia" w:hint="eastAsia"/>
          <w:sz w:val="24"/>
          <w:szCs w:val="24"/>
        </w:rPr>
      </w:pPr>
      <w:r>
        <w:rPr>
          <w:rFonts w:asciiTheme="minorEastAsia" w:hAnsiTheme="minorEastAsia" w:hint="eastAsia"/>
          <w:sz w:val="24"/>
          <w:szCs w:val="24"/>
        </w:rPr>
        <w:t>接收解码器的解码结果</w:t>
      </w:r>
      <w:r w:rsidR="000B4897">
        <w:rPr>
          <w:rFonts w:asciiTheme="minorEastAsia" w:hAnsiTheme="minorEastAsia" w:hint="eastAsia"/>
          <w:sz w:val="24"/>
          <w:szCs w:val="24"/>
        </w:rPr>
        <w:t>：</w:t>
      </w:r>
    </w:p>
    <w:p w:rsidR="000B4897" w:rsidRPr="00512C8A" w:rsidRDefault="00CD60A4" w:rsidP="000B4897">
      <w:pPr>
        <w:pStyle w:val="a5"/>
        <w:numPr>
          <w:ilvl w:val="0"/>
          <w:numId w:val="12"/>
        </w:numPr>
        <w:tabs>
          <w:tab w:val="left" w:pos="3700"/>
        </w:tabs>
        <w:spacing w:line="360" w:lineRule="auto"/>
        <w:ind w:firstLineChars="0"/>
        <w:rPr>
          <w:rFonts w:asciiTheme="minorEastAsia" w:hAnsiTheme="minorEastAsia"/>
          <w:sz w:val="24"/>
          <w:szCs w:val="24"/>
        </w:rPr>
      </w:pPr>
      <w:r>
        <w:rPr>
          <w:rFonts w:asciiTheme="minorEastAsia" w:hAnsiTheme="minorEastAsia" w:hint="eastAsia"/>
          <w:sz w:val="24"/>
          <w:szCs w:val="24"/>
        </w:rPr>
        <w:t>结果输出集</w:t>
      </w:r>
      <w:r w:rsidR="000B4897">
        <w:rPr>
          <w:rFonts w:asciiTheme="minorEastAsia" w:hAnsiTheme="minorEastAsia" w:hint="eastAsia"/>
          <w:sz w:val="24"/>
          <w:szCs w:val="24"/>
        </w:rPr>
        <w:t>:</w:t>
      </w:r>
      <w:r>
        <w:rPr>
          <w:rFonts w:asciiTheme="minorEastAsia" w:hAnsiTheme="minorEastAsia" w:hint="eastAsia"/>
          <w:sz w:val="24"/>
          <w:szCs w:val="24"/>
        </w:rPr>
        <w:t>由于从特征提取、模型计算、解码过程是异步进行的，但语音结果是有序的，所以解码结果直接输出是不可行的，所以通过结果输出集进行排序、等待</w:t>
      </w:r>
      <w:r w:rsidR="000B4897">
        <w:rPr>
          <w:rFonts w:asciiTheme="minorEastAsia" w:hAnsiTheme="minorEastAsia" w:hint="eastAsia"/>
          <w:sz w:val="24"/>
          <w:szCs w:val="24"/>
        </w:rPr>
        <w:t>。</w:t>
      </w:r>
    </w:p>
    <w:p w:rsidR="004912C2" w:rsidRPr="00CD60A4" w:rsidRDefault="00CD60A4" w:rsidP="006950B5">
      <w:pPr>
        <w:pStyle w:val="a5"/>
        <w:numPr>
          <w:ilvl w:val="0"/>
          <w:numId w:val="12"/>
        </w:numPr>
        <w:tabs>
          <w:tab w:val="left" w:pos="3700"/>
        </w:tabs>
        <w:spacing w:line="360" w:lineRule="auto"/>
        <w:ind w:firstLineChars="0"/>
        <w:jc w:val="left"/>
        <w:rPr>
          <w:rFonts w:asciiTheme="minorEastAsia" w:hAnsiTheme="minorEastAsia"/>
          <w:sz w:val="24"/>
          <w:szCs w:val="24"/>
        </w:rPr>
      </w:pPr>
      <w:r w:rsidRPr="00CD60A4">
        <w:rPr>
          <w:rFonts w:asciiTheme="minorEastAsia" w:hAnsiTheme="minorEastAsia" w:hint="eastAsia"/>
          <w:sz w:val="24"/>
          <w:szCs w:val="24"/>
        </w:rPr>
        <w:t>文字输出</w:t>
      </w:r>
      <w:r w:rsidR="000B4897" w:rsidRPr="00CD60A4">
        <w:rPr>
          <w:rFonts w:asciiTheme="minorEastAsia" w:hAnsiTheme="minorEastAsia" w:hint="eastAsia"/>
          <w:sz w:val="24"/>
          <w:szCs w:val="24"/>
        </w:rPr>
        <w:t>:</w:t>
      </w:r>
      <w:r w:rsidRPr="00CD60A4">
        <w:rPr>
          <w:rFonts w:asciiTheme="minorEastAsia" w:hAnsiTheme="minorEastAsia" w:hint="eastAsia"/>
          <w:sz w:val="24"/>
          <w:szCs w:val="24"/>
        </w:rPr>
        <w:t>以utf-8的格式进行输出</w:t>
      </w:r>
      <w:r w:rsidR="000B4897" w:rsidRPr="00CD60A4">
        <w:rPr>
          <w:rFonts w:asciiTheme="minorEastAsia" w:hAnsiTheme="minorEastAsia" w:hint="eastAsia"/>
          <w:sz w:val="24"/>
          <w:szCs w:val="24"/>
        </w:rPr>
        <w:t>。</w:t>
      </w:r>
    </w:p>
    <w:p w:rsidR="000B4897" w:rsidRPr="004912C2" w:rsidRDefault="000B4897" w:rsidP="000B4897">
      <w:pPr>
        <w:jc w:val="left"/>
        <w:rPr>
          <w:rFonts w:hint="eastAsia"/>
          <w:sz w:val="32"/>
          <w:szCs w:val="32"/>
        </w:rPr>
      </w:pPr>
    </w:p>
    <w:p w:rsidR="007A067A" w:rsidRDefault="007A067A" w:rsidP="007A067A">
      <w:pPr>
        <w:pStyle w:val="a5"/>
        <w:numPr>
          <w:ilvl w:val="0"/>
          <w:numId w:val="1"/>
        </w:numPr>
        <w:ind w:firstLineChars="0"/>
        <w:jc w:val="left"/>
        <w:rPr>
          <w:sz w:val="32"/>
          <w:szCs w:val="32"/>
        </w:rPr>
      </w:pPr>
      <w:r w:rsidRPr="007A067A">
        <w:rPr>
          <w:rFonts w:hint="eastAsia"/>
          <w:sz w:val="32"/>
          <w:szCs w:val="32"/>
        </w:rPr>
        <w:t>软件接口设计</w:t>
      </w:r>
    </w:p>
    <w:p w:rsidR="00BF6639" w:rsidRPr="00BF6639" w:rsidRDefault="00BF6639" w:rsidP="00BF6639">
      <w:pPr>
        <w:spacing w:line="360" w:lineRule="auto"/>
        <w:jc w:val="left"/>
        <w:rPr>
          <w:rFonts w:hint="eastAsia"/>
          <w:sz w:val="24"/>
          <w:szCs w:val="24"/>
        </w:rPr>
      </w:pPr>
      <w:r>
        <w:rPr>
          <w:rFonts w:hint="eastAsia"/>
          <w:sz w:val="24"/>
          <w:szCs w:val="24"/>
        </w:rPr>
        <w:t>软件对外暴露了</w:t>
      </w:r>
      <w:r w:rsidRPr="00BF6639">
        <w:rPr>
          <w:rFonts w:hint="eastAsia"/>
          <w:sz w:val="24"/>
          <w:szCs w:val="24"/>
        </w:rPr>
        <w:t>4</w:t>
      </w:r>
      <w:r w:rsidRPr="00BF6639">
        <w:rPr>
          <w:rFonts w:hint="eastAsia"/>
          <w:sz w:val="24"/>
          <w:szCs w:val="24"/>
        </w:rPr>
        <w:t>个接口函数：</w:t>
      </w:r>
    </w:p>
    <w:p w:rsidR="00BF6639" w:rsidRPr="00BF6639" w:rsidRDefault="00BF6639" w:rsidP="00BF6639">
      <w:pPr>
        <w:spacing w:line="360" w:lineRule="auto"/>
        <w:jc w:val="left"/>
        <w:rPr>
          <w:rFonts w:hint="eastAsia"/>
          <w:sz w:val="24"/>
          <w:szCs w:val="24"/>
        </w:rPr>
      </w:pPr>
      <w:proofErr w:type="spellStart"/>
      <w:r w:rsidRPr="00BF6639">
        <w:rPr>
          <w:rFonts w:hint="eastAsia"/>
          <w:sz w:val="24"/>
          <w:szCs w:val="24"/>
        </w:rPr>
        <w:t>decoder_init</w:t>
      </w:r>
      <w:proofErr w:type="spellEnd"/>
      <w:r w:rsidRPr="00BF6639">
        <w:rPr>
          <w:rFonts w:hint="eastAsia"/>
          <w:sz w:val="24"/>
          <w:szCs w:val="24"/>
        </w:rPr>
        <w:t xml:space="preserve">() </w:t>
      </w:r>
      <w:r w:rsidRPr="00BF6639">
        <w:rPr>
          <w:rFonts w:hint="eastAsia"/>
          <w:sz w:val="24"/>
          <w:szCs w:val="24"/>
        </w:rPr>
        <w:t>是引擎初始化函数，需指定模型文件和一些参数；</w:t>
      </w:r>
    </w:p>
    <w:p w:rsidR="00BF6639" w:rsidRPr="00BF6639" w:rsidRDefault="00BF6639" w:rsidP="00BF6639">
      <w:pPr>
        <w:spacing w:line="360" w:lineRule="auto"/>
        <w:jc w:val="left"/>
        <w:rPr>
          <w:rFonts w:hint="eastAsia"/>
          <w:sz w:val="24"/>
          <w:szCs w:val="24"/>
        </w:rPr>
      </w:pPr>
      <w:proofErr w:type="spellStart"/>
      <w:r w:rsidRPr="00BF6639">
        <w:rPr>
          <w:rFonts w:hint="eastAsia"/>
          <w:sz w:val="24"/>
          <w:szCs w:val="24"/>
        </w:rPr>
        <w:t>decoder_put_data</w:t>
      </w:r>
      <w:proofErr w:type="spellEnd"/>
      <w:r w:rsidRPr="00BF6639">
        <w:rPr>
          <w:rFonts w:hint="eastAsia"/>
          <w:sz w:val="24"/>
          <w:szCs w:val="24"/>
        </w:rPr>
        <w:t xml:space="preserve">() </w:t>
      </w:r>
      <w:r w:rsidRPr="00BF6639">
        <w:rPr>
          <w:rFonts w:hint="eastAsia"/>
          <w:sz w:val="24"/>
          <w:szCs w:val="24"/>
        </w:rPr>
        <w:t>是识别函数，需向</w:t>
      </w:r>
      <w:r w:rsidR="00CD60A4">
        <w:rPr>
          <w:rFonts w:hint="eastAsia"/>
          <w:sz w:val="24"/>
          <w:szCs w:val="24"/>
        </w:rPr>
        <w:t>系统</w:t>
      </w:r>
      <w:r w:rsidRPr="00BF6639">
        <w:rPr>
          <w:rFonts w:hint="eastAsia"/>
          <w:sz w:val="24"/>
          <w:szCs w:val="24"/>
        </w:rPr>
        <w:t>提供数据，让</w:t>
      </w:r>
      <w:r w:rsidR="00CD60A4">
        <w:rPr>
          <w:rFonts w:hint="eastAsia"/>
          <w:sz w:val="24"/>
          <w:szCs w:val="24"/>
        </w:rPr>
        <w:t>系统</w:t>
      </w:r>
      <w:r w:rsidRPr="00BF6639">
        <w:rPr>
          <w:rFonts w:hint="eastAsia"/>
          <w:sz w:val="24"/>
          <w:szCs w:val="24"/>
        </w:rPr>
        <w:t>进行计算；</w:t>
      </w:r>
    </w:p>
    <w:p w:rsidR="00BF6639" w:rsidRPr="00BF6639" w:rsidRDefault="00BF6639" w:rsidP="00BF6639">
      <w:pPr>
        <w:spacing w:line="360" w:lineRule="auto"/>
        <w:jc w:val="left"/>
        <w:rPr>
          <w:rFonts w:hint="eastAsia"/>
          <w:sz w:val="24"/>
          <w:szCs w:val="24"/>
        </w:rPr>
      </w:pPr>
      <w:proofErr w:type="spellStart"/>
      <w:r w:rsidRPr="00BF6639">
        <w:rPr>
          <w:rFonts w:hint="eastAsia"/>
          <w:sz w:val="24"/>
          <w:szCs w:val="24"/>
        </w:rPr>
        <w:t>decoder_get_result</w:t>
      </w:r>
      <w:proofErr w:type="spellEnd"/>
      <w:r w:rsidRPr="00BF6639">
        <w:rPr>
          <w:rFonts w:hint="eastAsia"/>
          <w:sz w:val="24"/>
          <w:szCs w:val="24"/>
        </w:rPr>
        <w:t xml:space="preserve">() </w:t>
      </w:r>
      <w:r w:rsidRPr="00BF6639">
        <w:rPr>
          <w:rFonts w:hint="eastAsia"/>
          <w:sz w:val="24"/>
          <w:szCs w:val="24"/>
        </w:rPr>
        <w:t>是获取结果的函数，可获取识别结果；</w:t>
      </w:r>
    </w:p>
    <w:p w:rsidR="00BF6639" w:rsidRPr="00BF6639" w:rsidRDefault="00BF6639" w:rsidP="00BF6639">
      <w:pPr>
        <w:spacing w:line="360" w:lineRule="auto"/>
        <w:jc w:val="left"/>
        <w:rPr>
          <w:rFonts w:hint="eastAsia"/>
          <w:sz w:val="32"/>
          <w:szCs w:val="32"/>
        </w:rPr>
      </w:pPr>
      <w:proofErr w:type="spellStart"/>
      <w:r w:rsidRPr="00BF6639">
        <w:rPr>
          <w:rFonts w:hint="eastAsia"/>
          <w:sz w:val="24"/>
          <w:szCs w:val="24"/>
        </w:rPr>
        <w:t>decoder_release</w:t>
      </w:r>
      <w:proofErr w:type="spellEnd"/>
      <w:r w:rsidRPr="00BF6639">
        <w:rPr>
          <w:rFonts w:hint="eastAsia"/>
          <w:sz w:val="24"/>
          <w:szCs w:val="24"/>
        </w:rPr>
        <w:t xml:space="preserve">() </w:t>
      </w:r>
      <w:r w:rsidRPr="00BF6639">
        <w:rPr>
          <w:rFonts w:hint="eastAsia"/>
          <w:sz w:val="24"/>
          <w:szCs w:val="24"/>
        </w:rPr>
        <w:t>是引擎释</w:t>
      </w:r>
      <w:bookmarkStart w:id="0" w:name="_GoBack"/>
      <w:bookmarkEnd w:id="0"/>
      <w:r w:rsidRPr="00BF6639">
        <w:rPr>
          <w:rFonts w:hint="eastAsia"/>
          <w:sz w:val="24"/>
          <w:szCs w:val="24"/>
        </w:rPr>
        <w:t>放函数。</w:t>
      </w:r>
    </w:p>
    <w:sectPr w:rsidR="00BF6639" w:rsidRPr="00BF6639">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22" w:rsidRDefault="00F75722" w:rsidP="007A067A">
      <w:r>
        <w:separator/>
      </w:r>
    </w:p>
  </w:endnote>
  <w:endnote w:type="continuationSeparator" w:id="0">
    <w:p w:rsidR="00F75722" w:rsidRDefault="00F75722" w:rsidP="007A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22" w:rsidRDefault="00F75722" w:rsidP="007A067A">
      <w:r>
        <w:separator/>
      </w:r>
    </w:p>
  </w:footnote>
  <w:footnote w:type="continuationSeparator" w:id="0">
    <w:p w:rsidR="00F75722" w:rsidRDefault="00F75722" w:rsidP="007A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58" w:rsidRDefault="00415C58" w:rsidP="00415C58">
    <w:pPr>
      <w:pStyle w:val="a3"/>
      <w:ind w:right="720"/>
    </w:pPr>
    <w:r>
      <w:rPr>
        <w:rFonts w:hint="eastAsia"/>
      </w:rPr>
      <w:t>嵌入式连续语音识别系统</w:t>
    </w:r>
    <w:r>
      <w:rPr>
        <w:rFonts w:hint="eastAsia"/>
      </w:rPr>
      <w:t xml:space="preserve">v1.0.0            </w:t>
    </w:r>
    <w:r>
      <w:t xml:space="preserve">                                       </w:t>
    </w:r>
    <w:sdt>
      <w:sdtPr>
        <w:id w:val="98381352"/>
        <w:docPartObj>
          <w:docPartGallery w:val="Page Numbers (Top of Page)"/>
          <w:docPartUnique/>
        </w:docPartObj>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CD60A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60A4">
          <w:rPr>
            <w:b/>
            <w:bCs/>
            <w:noProof/>
          </w:rPr>
          <w:t>8</w:t>
        </w:r>
        <w:r>
          <w:rPr>
            <w:b/>
            <w:bCs/>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169"/>
    <w:multiLevelType w:val="hybridMultilevel"/>
    <w:tmpl w:val="AF6417C6"/>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2958A2"/>
    <w:multiLevelType w:val="hybridMultilevel"/>
    <w:tmpl w:val="0214161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CCB5C66"/>
    <w:multiLevelType w:val="hybridMultilevel"/>
    <w:tmpl w:val="543621C4"/>
    <w:lvl w:ilvl="0" w:tplc="04090011">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E3A4BD9"/>
    <w:multiLevelType w:val="hybridMultilevel"/>
    <w:tmpl w:val="76EA6DF8"/>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8905A9C"/>
    <w:multiLevelType w:val="hybridMultilevel"/>
    <w:tmpl w:val="0F88259E"/>
    <w:lvl w:ilvl="0" w:tplc="04090013">
      <w:start w:val="1"/>
      <w:numFmt w:val="chineseCountingThousand"/>
      <w:lvlText w:val="%1、"/>
      <w:lvlJc w:val="left"/>
      <w:pPr>
        <w:ind w:left="420" w:hanging="420"/>
      </w:pPr>
    </w:lvl>
    <w:lvl w:ilvl="1" w:tplc="731A1EA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CE015A"/>
    <w:multiLevelType w:val="hybridMultilevel"/>
    <w:tmpl w:val="76EA6DF8"/>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09448CF"/>
    <w:multiLevelType w:val="hybridMultilevel"/>
    <w:tmpl w:val="D604D26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60DD559A"/>
    <w:multiLevelType w:val="hybridMultilevel"/>
    <w:tmpl w:val="13761C04"/>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69E16D8"/>
    <w:multiLevelType w:val="hybridMultilevel"/>
    <w:tmpl w:val="2ABA69E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70E67C88"/>
    <w:multiLevelType w:val="hybridMultilevel"/>
    <w:tmpl w:val="34C03C18"/>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174C7B"/>
    <w:multiLevelType w:val="hybridMultilevel"/>
    <w:tmpl w:val="41A853A4"/>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0E29E1"/>
    <w:multiLevelType w:val="hybridMultilevel"/>
    <w:tmpl w:val="76EA6DF8"/>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7"/>
  </w:num>
  <w:num w:numId="4">
    <w:abstractNumId w:val="8"/>
  </w:num>
  <w:num w:numId="5">
    <w:abstractNumId w:val="6"/>
  </w:num>
  <w:num w:numId="6">
    <w:abstractNumId w:val="10"/>
  </w:num>
  <w:num w:numId="7">
    <w:abstractNumId w:val="3"/>
  </w:num>
  <w:num w:numId="8">
    <w:abstractNumId w:val="0"/>
  </w:num>
  <w:num w:numId="9">
    <w:abstractNumId w:val="2"/>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87"/>
    <w:rsid w:val="00044866"/>
    <w:rsid w:val="000B4897"/>
    <w:rsid w:val="00107E4C"/>
    <w:rsid w:val="00147A7A"/>
    <w:rsid w:val="00211CE1"/>
    <w:rsid w:val="002810A0"/>
    <w:rsid w:val="002B144D"/>
    <w:rsid w:val="00415C58"/>
    <w:rsid w:val="00441D42"/>
    <w:rsid w:val="004912C2"/>
    <w:rsid w:val="004C1B92"/>
    <w:rsid w:val="00512C8A"/>
    <w:rsid w:val="00547907"/>
    <w:rsid w:val="006B6E16"/>
    <w:rsid w:val="00742DE1"/>
    <w:rsid w:val="007A067A"/>
    <w:rsid w:val="007A55A7"/>
    <w:rsid w:val="00AF4496"/>
    <w:rsid w:val="00B323DF"/>
    <w:rsid w:val="00BF6639"/>
    <w:rsid w:val="00CD60A4"/>
    <w:rsid w:val="00E54034"/>
    <w:rsid w:val="00EF4587"/>
    <w:rsid w:val="00F7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63F8A0-661D-4C73-91D9-BD3076EE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67A"/>
    <w:rPr>
      <w:sz w:val="18"/>
      <w:szCs w:val="18"/>
    </w:rPr>
  </w:style>
  <w:style w:type="paragraph" w:styleId="a4">
    <w:name w:val="footer"/>
    <w:basedOn w:val="a"/>
    <w:link w:val="Char0"/>
    <w:uiPriority w:val="99"/>
    <w:unhideWhenUsed/>
    <w:rsid w:val="007A067A"/>
    <w:pPr>
      <w:tabs>
        <w:tab w:val="center" w:pos="4153"/>
        <w:tab w:val="right" w:pos="8306"/>
      </w:tabs>
      <w:snapToGrid w:val="0"/>
      <w:jc w:val="left"/>
    </w:pPr>
    <w:rPr>
      <w:sz w:val="18"/>
      <w:szCs w:val="18"/>
    </w:rPr>
  </w:style>
  <w:style w:type="character" w:customStyle="1" w:styleId="Char0">
    <w:name w:val="页脚 Char"/>
    <w:basedOn w:val="a0"/>
    <w:link w:val="a4"/>
    <w:uiPriority w:val="99"/>
    <w:rsid w:val="007A067A"/>
    <w:rPr>
      <w:sz w:val="18"/>
      <w:szCs w:val="18"/>
    </w:rPr>
  </w:style>
  <w:style w:type="paragraph" w:styleId="a5">
    <w:name w:val="List Paragraph"/>
    <w:basedOn w:val="a"/>
    <w:uiPriority w:val="34"/>
    <w:qFormat/>
    <w:rsid w:val="007A06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81821">
      <w:bodyDiv w:val="1"/>
      <w:marLeft w:val="0"/>
      <w:marRight w:val="0"/>
      <w:marTop w:val="100"/>
      <w:marBottom w:val="100"/>
      <w:divBdr>
        <w:top w:val="none" w:sz="0" w:space="0" w:color="auto"/>
        <w:left w:val="none" w:sz="0" w:space="0" w:color="auto"/>
        <w:bottom w:val="none" w:sz="0" w:space="0" w:color="auto"/>
        <w:right w:val="none" w:sz="0" w:space="0" w:color="auto"/>
      </w:divBdr>
      <w:divsChild>
        <w:div w:id="479157522">
          <w:marLeft w:val="0"/>
          <w:marRight w:val="0"/>
          <w:marTop w:val="0"/>
          <w:marBottom w:val="0"/>
          <w:divBdr>
            <w:top w:val="none" w:sz="0" w:space="0" w:color="auto"/>
            <w:left w:val="none" w:sz="0" w:space="0" w:color="auto"/>
            <w:bottom w:val="none" w:sz="0" w:space="0" w:color="auto"/>
            <w:right w:val="none" w:sz="0" w:space="0" w:color="auto"/>
          </w:divBdr>
          <w:divsChild>
            <w:div w:id="1381637199">
              <w:marLeft w:val="0"/>
              <w:marRight w:val="0"/>
              <w:marTop w:val="0"/>
              <w:marBottom w:val="0"/>
              <w:divBdr>
                <w:top w:val="none" w:sz="0" w:space="0" w:color="auto"/>
                <w:left w:val="none" w:sz="0" w:space="0" w:color="auto"/>
                <w:bottom w:val="none" w:sz="0" w:space="0" w:color="auto"/>
                <w:right w:val="none" w:sz="0" w:space="0" w:color="auto"/>
              </w:divBdr>
              <w:divsChild>
                <w:div w:id="1420373694">
                  <w:marLeft w:val="0"/>
                  <w:marRight w:val="0"/>
                  <w:marTop w:val="0"/>
                  <w:marBottom w:val="0"/>
                  <w:divBdr>
                    <w:top w:val="none" w:sz="0" w:space="0" w:color="auto"/>
                    <w:left w:val="none" w:sz="0" w:space="0" w:color="auto"/>
                    <w:bottom w:val="none" w:sz="0" w:space="0" w:color="auto"/>
                    <w:right w:val="none" w:sz="0" w:space="0" w:color="auto"/>
                  </w:divBdr>
                  <w:divsChild>
                    <w:div w:id="1526821274">
                      <w:marLeft w:val="0"/>
                      <w:marRight w:val="0"/>
                      <w:marTop w:val="150"/>
                      <w:marBottom w:val="0"/>
                      <w:divBdr>
                        <w:top w:val="none" w:sz="0" w:space="0" w:color="auto"/>
                        <w:left w:val="none" w:sz="0" w:space="0" w:color="auto"/>
                        <w:bottom w:val="none" w:sz="0" w:space="0" w:color="auto"/>
                        <w:right w:val="none" w:sz="0" w:space="0" w:color="auto"/>
                      </w:divBdr>
                      <w:divsChild>
                        <w:div w:id="1961302120">
                          <w:marLeft w:val="0"/>
                          <w:marRight w:val="3450"/>
                          <w:marTop w:val="0"/>
                          <w:marBottom w:val="0"/>
                          <w:divBdr>
                            <w:top w:val="none" w:sz="0" w:space="0" w:color="auto"/>
                            <w:left w:val="none" w:sz="0" w:space="0" w:color="auto"/>
                            <w:bottom w:val="none" w:sz="0" w:space="0" w:color="auto"/>
                            <w:right w:val="none" w:sz="0" w:space="0" w:color="auto"/>
                          </w:divBdr>
                          <w:divsChild>
                            <w:div w:id="379325290">
                              <w:marLeft w:val="0"/>
                              <w:marRight w:val="0"/>
                              <w:marTop w:val="0"/>
                              <w:marBottom w:val="0"/>
                              <w:divBdr>
                                <w:top w:val="none" w:sz="0" w:space="0" w:color="auto"/>
                                <w:left w:val="none" w:sz="0" w:space="0" w:color="auto"/>
                                <w:bottom w:val="none" w:sz="0" w:space="0" w:color="auto"/>
                                <w:right w:val="none" w:sz="0" w:space="0" w:color="auto"/>
                              </w:divBdr>
                              <w:divsChild>
                                <w:div w:id="1855917264">
                                  <w:marLeft w:val="0"/>
                                  <w:marRight w:val="0"/>
                                  <w:marTop w:val="0"/>
                                  <w:marBottom w:val="0"/>
                                  <w:divBdr>
                                    <w:top w:val="none" w:sz="0" w:space="0" w:color="auto"/>
                                    <w:left w:val="none" w:sz="0" w:space="0" w:color="auto"/>
                                    <w:bottom w:val="none" w:sz="0" w:space="0" w:color="auto"/>
                                    <w:right w:val="none" w:sz="0" w:space="0" w:color="auto"/>
                                  </w:divBdr>
                                  <w:divsChild>
                                    <w:div w:id="1034426743">
                                      <w:marLeft w:val="0"/>
                                      <w:marRight w:val="0"/>
                                      <w:marTop w:val="0"/>
                                      <w:marBottom w:val="0"/>
                                      <w:divBdr>
                                        <w:top w:val="none" w:sz="0" w:space="0" w:color="auto"/>
                                        <w:left w:val="none" w:sz="0" w:space="0" w:color="auto"/>
                                        <w:bottom w:val="none" w:sz="0" w:space="0" w:color="auto"/>
                                        <w:right w:val="none" w:sz="0" w:space="0" w:color="auto"/>
                                      </w:divBdr>
                                      <w:divsChild>
                                        <w:div w:id="169372931">
                                          <w:marLeft w:val="0"/>
                                          <w:marRight w:val="0"/>
                                          <w:marTop w:val="0"/>
                                          <w:marBottom w:val="0"/>
                                          <w:divBdr>
                                            <w:top w:val="none" w:sz="0" w:space="0" w:color="auto"/>
                                            <w:left w:val="none" w:sz="0" w:space="0" w:color="auto"/>
                                            <w:bottom w:val="none" w:sz="0" w:space="0" w:color="auto"/>
                                            <w:right w:val="none" w:sz="0" w:space="0" w:color="auto"/>
                                          </w:divBdr>
                                          <w:divsChild>
                                            <w:div w:id="658655280">
                                              <w:marLeft w:val="0"/>
                                              <w:marRight w:val="0"/>
                                              <w:marTop w:val="0"/>
                                              <w:marBottom w:val="0"/>
                                              <w:divBdr>
                                                <w:top w:val="none" w:sz="0" w:space="0" w:color="auto"/>
                                                <w:left w:val="none" w:sz="0" w:space="0" w:color="auto"/>
                                                <w:bottom w:val="none" w:sz="0" w:space="0" w:color="auto"/>
                                                <w:right w:val="none" w:sz="0" w:space="0" w:color="auto"/>
                                              </w:divBdr>
                                              <w:divsChild>
                                                <w:div w:id="1390958149">
                                                  <w:marLeft w:val="0"/>
                                                  <w:marRight w:val="0"/>
                                                  <w:marTop w:val="0"/>
                                                  <w:marBottom w:val="0"/>
                                                  <w:divBdr>
                                                    <w:top w:val="none" w:sz="0" w:space="0" w:color="auto"/>
                                                    <w:left w:val="none" w:sz="0" w:space="0" w:color="auto"/>
                                                    <w:bottom w:val="none" w:sz="0" w:space="0" w:color="auto"/>
                                                    <w:right w:val="none" w:sz="0" w:space="0" w:color="auto"/>
                                                  </w:divBdr>
                                                  <w:divsChild>
                                                    <w:div w:id="1809979366">
                                                      <w:marLeft w:val="0"/>
                                                      <w:marRight w:val="0"/>
                                                      <w:marTop w:val="0"/>
                                                      <w:marBottom w:val="0"/>
                                                      <w:divBdr>
                                                        <w:top w:val="none" w:sz="0" w:space="0" w:color="auto"/>
                                                        <w:left w:val="none" w:sz="0" w:space="0" w:color="auto"/>
                                                        <w:bottom w:val="none" w:sz="0" w:space="0" w:color="auto"/>
                                                        <w:right w:val="none" w:sz="0" w:space="0" w:color="auto"/>
                                                      </w:divBdr>
                                                      <w:divsChild>
                                                        <w:div w:id="1770546606">
                                                          <w:marLeft w:val="0"/>
                                                          <w:marRight w:val="0"/>
                                                          <w:marTop w:val="0"/>
                                                          <w:marBottom w:val="0"/>
                                                          <w:divBdr>
                                                            <w:top w:val="none" w:sz="0" w:space="0" w:color="auto"/>
                                                            <w:left w:val="none" w:sz="0" w:space="0" w:color="auto"/>
                                                            <w:bottom w:val="none" w:sz="0" w:space="0" w:color="auto"/>
                                                            <w:right w:val="none" w:sz="0" w:space="0" w:color="auto"/>
                                                          </w:divBdr>
                                                          <w:divsChild>
                                                            <w:div w:id="1811553638">
                                                              <w:marLeft w:val="0"/>
                                                              <w:marRight w:val="0"/>
                                                              <w:marTop w:val="0"/>
                                                              <w:marBottom w:val="0"/>
                                                              <w:divBdr>
                                                                <w:top w:val="none" w:sz="0" w:space="0" w:color="auto"/>
                                                                <w:left w:val="none" w:sz="0" w:space="0" w:color="auto"/>
                                                                <w:bottom w:val="none" w:sz="0" w:space="0" w:color="auto"/>
                                                                <w:right w:val="none" w:sz="0" w:space="0" w:color="auto"/>
                                                              </w:divBdr>
                                                              <w:divsChild>
                                                                <w:div w:id="2120374141">
                                                                  <w:marLeft w:val="0"/>
                                                                  <w:marRight w:val="0"/>
                                                                  <w:marTop w:val="0"/>
                                                                  <w:marBottom w:val="0"/>
                                                                  <w:divBdr>
                                                                    <w:top w:val="none" w:sz="0" w:space="0" w:color="auto"/>
                                                                    <w:left w:val="none" w:sz="0" w:space="0" w:color="auto"/>
                                                                    <w:bottom w:val="none" w:sz="0" w:space="0" w:color="auto"/>
                                                                    <w:right w:val="none" w:sz="0" w:space="0" w:color="auto"/>
                                                                  </w:divBdr>
                                                                  <w:divsChild>
                                                                    <w:div w:id="1698388975">
                                                                      <w:marLeft w:val="0"/>
                                                                      <w:marRight w:val="0"/>
                                                                      <w:marTop w:val="0"/>
                                                                      <w:marBottom w:val="0"/>
                                                                      <w:divBdr>
                                                                        <w:top w:val="none" w:sz="0" w:space="0" w:color="auto"/>
                                                                        <w:left w:val="none" w:sz="0" w:space="0" w:color="auto"/>
                                                                        <w:bottom w:val="none" w:sz="0" w:space="0" w:color="auto"/>
                                                                        <w:right w:val="none" w:sz="0" w:space="0" w:color="auto"/>
                                                                      </w:divBdr>
                                                                      <w:divsChild>
                                                                        <w:div w:id="378555046">
                                                                          <w:marLeft w:val="0"/>
                                                                          <w:marRight w:val="0"/>
                                                                          <w:marTop w:val="0"/>
                                                                          <w:marBottom w:val="0"/>
                                                                          <w:divBdr>
                                                                            <w:top w:val="none" w:sz="0" w:space="0" w:color="auto"/>
                                                                            <w:left w:val="none" w:sz="0" w:space="0" w:color="auto"/>
                                                                            <w:bottom w:val="none" w:sz="0" w:space="0" w:color="auto"/>
                                                                            <w:right w:val="none" w:sz="0" w:space="0" w:color="auto"/>
                                                                          </w:divBdr>
                                                                          <w:divsChild>
                                                                            <w:div w:id="8789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image" Target="media/image4.emf"/><Relationship Id="rId18" Type="http://schemas.openxmlformats.org/officeDocument/2006/relationships/package" Target="embeddings/Microsoft_Visio___6.vsd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package" Target="embeddings/Microsoft_Visio___3.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__5.vsd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__2.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1498</TotalTime>
  <Pages>8</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MingRui</dc:creator>
  <cp:keywords/>
  <dc:description/>
  <cp:lastModifiedBy>Ruan MingRui</cp:lastModifiedBy>
  <cp:revision>10</cp:revision>
  <dcterms:created xsi:type="dcterms:W3CDTF">2017-09-01T06:13:00Z</dcterms:created>
  <dcterms:modified xsi:type="dcterms:W3CDTF">2017-09-05T02:41:00Z</dcterms:modified>
</cp:coreProperties>
</file>